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0" w:rsidRPr="004C5FEC" w:rsidRDefault="00563A10" w:rsidP="00563A10">
      <w:pPr>
        <w:pStyle w:val="Header"/>
        <w:jc w:val="center"/>
        <w:rPr>
          <w:rFonts w:ascii="Times New Roman" w:hAnsi="Times New Roman" w:cs="Times New Roman"/>
          <w:b/>
          <w:sz w:val="48"/>
          <w:szCs w:val="48"/>
        </w:rPr>
      </w:pPr>
      <w:r w:rsidRPr="004C5FEC">
        <w:rPr>
          <w:rFonts w:ascii="Times New Roman" w:hAnsi="Times New Roman" w:cs="Times New Roman"/>
          <w:b/>
          <w:sz w:val="48"/>
          <w:szCs w:val="48"/>
        </w:rPr>
        <w:t>БЪЛГАРСКА ТЕЛЕГРАФНА АГЕНЦИЯ</w:t>
      </w:r>
    </w:p>
    <w:p w:rsidR="00563A10" w:rsidRPr="004C5FEC" w:rsidRDefault="00563A10" w:rsidP="00563A10">
      <w:pPr>
        <w:pStyle w:val="Header"/>
        <w:jc w:val="center"/>
        <w:rPr>
          <w:rFonts w:ascii="Times New Roman" w:hAnsi="Times New Roman" w:cs="Times New Roman"/>
          <w:sz w:val="48"/>
          <w:szCs w:val="48"/>
        </w:rPr>
      </w:pPr>
    </w:p>
    <w:p w:rsidR="00563A10" w:rsidRPr="004C5FEC" w:rsidRDefault="00563A10" w:rsidP="00563A10">
      <w:pPr>
        <w:pStyle w:val="31"/>
        <w:shd w:val="clear" w:color="auto" w:fill="auto"/>
        <w:tabs>
          <w:tab w:val="left" w:pos="7127"/>
        </w:tabs>
        <w:spacing w:before="0" w:after="0" w:line="240" w:lineRule="auto"/>
        <w:jc w:val="both"/>
        <w:rPr>
          <w:sz w:val="24"/>
          <w:szCs w:val="24"/>
          <w:lang w:val="bg-BG"/>
        </w:rPr>
      </w:pPr>
      <w:r w:rsidRPr="004C5FEC">
        <w:rPr>
          <w:sz w:val="24"/>
          <w:szCs w:val="24"/>
          <w:lang w:val="bg-BG"/>
        </w:rPr>
        <w:t xml:space="preserve"> </w:t>
      </w:r>
    </w:p>
    <w:p w:rsidR="00563A10" w:rsidRPr="004C5FEC" w:rsidRDefault="00563A10" w:rsidP="00563A10">
      <w:pPr>
        <w:pStyle w:val="31"/>
        <w:shd w:val="clear" w:color="auto" w:fill="auto"/>
        <w:tabs>
          <w:tab w:val="left" w:pos="7127"/>
        </w:tabs>
        <w:spacing w:before="0" w:after="0" w:line="240" w:lineRule="auto"/>
        <w:jc w:val="both"/>
        <w:rPr>
          <w:sz w:val="24"/>
          <w:szCs w:val="24"/>
          <w:lang w:val="bg-BG"/>
        </w:rPr>
      </w:pPr>
    </w:p>
    <w:p w:rsidR="00563A10" w:rsidRPr="004C5FEC" w:rsidRDefault="00563A10" w:rsidP="00563A10">
      <w:pPr>
        <w:pStyle w:val="31"/>
        <w:shd w:val="clear" w:color="auto" w:fill="auto"/>
        <w:tabs>
          <w:tab w:val="left" w:pos="7127"/>
        </w:tabs>
        <w:spacing w:before="0" w:after="0" w:line="240" w:lineRule="auto"/>
        <w:jc w:val="both"/>
        <w:rPr>
          <w:sz w:val="24"/>
          <w:szCs w:val="24"/>
          <w:lang w:val="bg-BG"/>
        </w:rPr>
      </w:pPr>
    </w:p>
    <w:p w:rsidR="00563A10" w:rsidRPr="004C5FEC" w:rsidRDefault="00563A10" w:rsidP="00563A10">
      <w:pPr>
        <w:pStyle w:val="Caption"/>
        <w:rPr>
          <w:rFonts w:ascii="Times New Roman" w:hAnsi="Times New Roman"/>
          <w:sz w:val="24"/>
          <w:szCs w:val="24"/>
        </w:rPr>
      </w:pPr>
    </w:p>
    <w:p w:rsidR="00563A10" w:rsidRPr="004C5FEC" w:rsidRDefault="00563A10" w:rsidP="00563A10">
      <w:pPr>
        <w:pStyle w:val="Caption"/>
        <w:rPr>
          <w:rFonts w:ascii="Times New Roman" w:hAnsi="Times New Roman"/>
          <w:sz w:val="24"/>
          <w:szCs w:val="24"/>
        </w:rPr>
      </w:pPr>
    </w:p>
    <w:p w:rsidR="00563A10" w:rsidRPr="004C5FEC" w:rsidRDefault="00563A10" w:rsidP="00563A10">
      <w:pPr>
        <w:pStyle w:val="Caption"/>
        <w:rPr>
          <w:rFonts w:ascii="Times New Roman" w:hAnsi="Times New Roman"/>
          <w:sz w:val="24"/>
          <w:szCs w:val="24"/>
        </w:rPr>
      </w:pPr>
      <w:r w:rsidRPr="004C5FEC">
        <w:rPr>
          <w:rFonts w:ascii="Times New Roman" w:hAnsi="Times New Roman"/>
          <w:sz w:val="24"/>
          <w:szCs w:val="24"/>
        </w:rPr>
        <w:t>УТВЪРЖДАВАМ: .............................</w:t>
      </w:r>
    </w:p>
    <w:p w:rsidR="00563A10" w:rsidRPr="004C5FEC" w:rsidRDefault="00563A10" w:rsidP="00563A10">
      <w:pPr>
        <w:rPr>
          <w:rFonts w:ascii="Times New Roman" w:eastAsia="Times New Roman" w:hAnsi="Times New Roman" w:cs="Times New Roman"/>
          <w:b/>
        </w:rPr>
      </w:pPr>
    </w:p>
    <w:p w:rsidR="00563A10" w:rsidRPr="004C5FEC" w:rsidRDefault="00563A10" w:rsidP="00563A10">
      <w:pPr>
        <w:rPr>
          <w:rFonts w:ascii="Times New Roman" w:eastAsia="Times New Roman" w:hAnsi="Times New Roman" w:cs="Times New Roman"/>
          <w:b/>
        </w:rPr>
      </w:pPr>
      <w:r w:rsidRPr="004C5FEC">
        <w:rPr>
          <w:rFonts w:ascii="Times New Roman" w:eastAsia="Times New Roman" w:hAnsi="Times New Roman" w:cs="Times New Roman"/>
          <w:b/>
        </w:rPr>
        <w:t>МАКСИМ МИНЧЕВ</w:t>
      </w:r>
    </w:p>
    <w:p w:rsidR="00563A10" w:rsidRPr="004C5FEC" w:rsidRDefault="00563A10" w:rsidP="00563A10">
      <w:pPr>
        <w:rPr>
          <w:rFonts w:ascii="Times New Roman" w:eastAsia="Times New Roman" w:hAnsi="Times New Roman" w:cs="Times New Roman"/>
          <w:b/>
        </w:rPr>
      </w:pPr>
    </w:p>
    <w:p w:rsidR="00563A10" w:rsidRPr="004C5FEC" w:rsidRDefault="00563A10" w:rsidP="00563A10">
      <w:pPr>
        <w:rPr>
          <w:rFonts w:ascii="Times New Roman" w:eastAsia="Times New Roman" w:hAnsi="Times New Roman" w:cs="Times New Roman"/>
          <w:b/>
        </w:rPr>
      </w:pPr>
      <w:r w:rsidRPr="004C5FEC">
        <w:rPr>
          <w:rFonts w:ascii="Times New Roman" w:eastAsia="Times New Roman" w:hAnsi="Times New Roman" w:cs="Times New Roman"/>
          <w:b/>
        </w:rPr>
        <w:t>ГЕНЕРАЛЕН ДИРЕКТОР НА БТА</w:t>
      </w:r>
    </w:p>
    <w:p w:rsidR="00563A10" w:rsidRPr="004C5FEC" w:rsidRDefault="00563A10" w:rsidP="00563A10">
      <w:pPr>
        <w:rPr>
          <w:rFonts w:ascii="Times New Roman" w:eastAsia="Times New Roman" w:hAnsi="Times New Roman" w:cs="Times New Roman"/>
        </w:rPr>
      </w:pPr>
    </w:p>
    <w:p w:rsidR="00563A10" w:rsidRPr="004C5FEC" w:rsidRDefault="00563A10" w:rsidP="00563A10">
      <w:pPr>
        <w:rPr>
          <w:rFonts w:ascii="Times New Roman" w:eastAsia="Times New Roman" w:hAnsi="Times New Roman" w:cs="Times New Roman"/>
        </w:rPr>
      </w:pPr>
    </w:p>
    <w:p w:rsidR="00563A10" w:rsidRPr="004C5FEC" w:rsidRDefault="00563A10" w:rsidP="00563A10">
      <w:pPr>
        <w:rPr>
          <w:rFonts w:ascii="Times New Roman" w:eastAsia="Times New Roman" w:hAnsi="Times New Roman" w:cs="Times New Roman"/>
        </w:rPr>
      </w:pPr>
    </w:p>
    <w:p w:rsidR="00563A10" w:rsidRPr="004C5FEC" w:rsidRDefault="00563A10" w:rsidP="00563A10">
      <w:pPr>
        <w:rPr>
          <w:rFonts w:ascii="Times New Roman" w:eastAsia="Times New Roman" w:hAnsi="Times New Roman" w:cs="Times New Roman"/>
        </w:rPr>
      </w:pPr>
    </w:p>
    <w:p w:rsidR="00563A10" w:rsidRPr="004C5FEC" w:rsidRDefault="00563A10" w:rsidP="00563A10">
      <w:pPr>
        <w:pStyle w:val="31"/>
        <w:shd w:val="clear" w:color="auto" w:fill="auto"/>
        <w:spacing w:before="0" w:after="0" w:line="240" w:lineRule="auto"/>
        <w:rPr>
          <w:sz w:val="24"/>
          <w:szCs w:val="24"/>
          <w:lang w:val="bg-BG"/>
        </w:rPr>
      </w:pPr>
    </w:p>
    <w:p w:rsidR="00563A10" w:rsidRPr="004C5FEC" w:rsidRDefault="00563A10" w:rsidP="00563A10">
      <w:pPr>
        <w:pStyle w:val="31"/>
        <w:shd w:val="clear" w:color="auto" w:fill="auto"/>
        <w:spacing w:before="0" w:after="0" w:line="240" w:lineRule="auto"/>
        <w:rPr>
          <w:sz w:val="24"/>
          <w:szCs w:val="24"/>
          <w:lang w:val="bg-BG"/>
        </w:rPr>
      </w:pPr>
    </w:p>
    <w:p w:rsidR="00563A10" w:rsidRPr="004C5FEC" w:rsidRDefault="00563A10" w:rsidP="00563A10">
      <w:pPr>
        <w:pStyle w:val="31"/>
        <w:shd w:val="clear" w:color="auto" w:fill="auto"/>
        <w:spacing w:before="0" w:after="0" w:line="240" w:lineRule="auto"/>
        <w:rPr>
          <w:sz w:val="24"/>
          <w:szCs w:val="24"/>
          <w:lang w:val="bg-BG"/>
        </w:rPr>
      </w:pPr>
      <w:r w:rsidRPr="004C5FEC">
        <w:rPr>
          <w:sz w:val="24"/>
          <w:szCs w:val="24"/>
          <w:lang w:val="bg-BG"/>
        </w:rPr>
        <w:t>ДОКУМЕНТАЦИЯ ЗА ВЪЗЛАГАНЕ НА ОБЩЕСТВЕНА ПОРЪЧКА ЧРЕЗ СЪБИРАНЕ НА ОФЕРТИ С ОБЯВА ПО</w:t>
      </w:r>
    </w:p>
    <w:p w:rsidR="00563A10" w:rsidRPr="004C5FEC" w:rsidRDefault="00563A10" w:rsidP="00563A10">
      <w:pPr>
        <w:pStyle w:val="31"/>
        <w:shd w:val="clear" w:color="auto" w:fill="auto"/>
        <w:spacing w:before="0" w:after="0" w:line="240" w:lineRule="auto"/>
        <w:rPr>
          <w:sz w:val="24"/>
          <w:szCs w:val="24"/>
          <w:lang w:val="bg-BG"/>
        </w:rPr>
      </w:pPr>
      <w:r w:rsidRPr="004C5FEC">
        <w:rPr>
          <w:sz w:val="24"/>
          <w:szCs w:val="24"/>
          <w:lang w:val="bg-BG"/>
        </w:rPr>
        <w:t xml:space="preserve"> РЕДА НА ЧАСТ 5, ГЛАВА 26 ОТ ЗАКОНА ЗА ОБЩЕСТВЕНИТЕ ПОРЪЧКИ С ПРЕДМЕТ:</w:t>
      </w:r>
    </w:p>
    <w:p w:rsidR="00563A10" w:rsidRPr="004C5FEC" w:rsidRDefault="00563A10" w:rsidP="00563A10">
      <w:pPr>
        <w:pStyle w:val="31"/>
        <w:shd w:val="clear" w:color="auto" w:fill="auto"/>
        <w:spacing w:before="0" w:after="0" w:line="240" w:lineRule="auto"/>
        <w:rPr>
          <w:sz w:val="24"/>
          <w:szCs w:val="24"/>
          <w:lang w:val="bg-BG"/>
        </w:rPr>
      </w:pPr>
    </w:p>
    <w:p w:rsidR="00563A10" w:rsidRPr="004C5FEC" w:rsidRDefault="004151D8" w:rsidP="002647DB">
      <w:pPr>
        <w:pStyle w:val="31"/>
        <w:shd w:val="clear" w:color="auto" w:fill="auto"/>
        <w:spacing w:before="0" w:after="0" w:line="240" w:lineRule="auto"/>
        <w:ind w:left="-360"/>
        <w:rPr>
          <w:bCs w:val="0"/>
          <w:i/>
          <w:iCs/>
          <w:sz w:val="32"/>
          <w:szCs w:val="32"/>
          <w:lang w:val="bg-BG"/>
        </w:rPr>
      </w:pPr>
      <w:r w:rsidRPr="004C5FEC">
        <w:rPr>
          <w:bCs w:val="0"/>
          <w:sz w:val="32"/>
          <w:szCs w:val="32"/>
          <w:lang w:val="bg-BG"/>
        </w:rPr>
        <w:t xml:space="preserve">„Доставка на </w:t>
      </w:r>
      <w:r w:rsidR="002647DB" w:rsidRPr="004C5FEC">
        <w:rPr>
          <w:bCs w:val="0"/>
          <w:sz w:val="32"/>
          <w:szCs w:val="32"/>
          <w:lang w:val="bg-BG"/>
        </w:rPr>
        <w:t>1</w:t>
      </w:r>
      <w:r w:rsidR="005037AF" w:rsidRPr="004C5FEC">
        <w:rPr>
          <w:bCs w:val="0"/>
          <w:sz w:val="32"/>
          <w:szCs w:val="32"/>
          <w:lang w:val="bg-BG"/>
        </w:rPr>
        <w:t xml:space="preserve"> (</w:t>
      </w:r>
      <w:r w:rsidR="002647DB" w:rsidRPr="004C5FEC">
        <w:rPr>
          <w:bCs w:val="0"/>
          <w:sz w:val="32"/>
          <w:szCs w:val="32"/>
          <w:lang w:val="bg-BG"/>
        </w:rPr>
        <w:t>един</w:t>
      </w:r>
      <w:r w:rsidR="005037AF" w:rsidRPr="004C5FEC">
        <w:rPr>
          <w:bCs w:val="0"/>
          <w:sz w:val="32"/>
          <w:szCs w:val="32"/>
          <w:lang w:val="bg-BG"/>
        </w:rPr>
        <w:t>) бро</w:t>
      </w:r>
      <w:r w:rsidR="002647DB" w:rsidRPr="004C5FEC">
        <w:rPr>
          <w:bCs w:val="0"/>
          <w:sz w:val="32"/>
          <w:szCs w:val="32"/>
          <w:lang w:val="bg-BG"/>
        </w:rPr>
        <w:t>й</w:t>
      </w:r>
      <w:r w:rsidR="005037AF" w:rsidRPr="004C5FEC">
        <w:rPr>
          <w:bCs w:val="0"/>
          <w:sz w:val="32"/>
          <w:szCs w:val="32"/>
          <w:lang w:val="bg-BG"/>
        </w:rPr>
        <w:t xml:space="preserve"> </w:t>
      </w:r>
      <w:r w:rsidR="002647DB" w:rsidRPr="004C5FEC">
        <w:rPr>
          <w:bCs w:val="0"/>
          <w:sz w:val="32"/>
          <w:szCs w:val="32"/>
          <w:lang w:val="bg-BG"/>
        </w:rPr>
        <w:t>пътнически микробус</w:t>
      </w:r>
      <w:r w:rsidR="005037AF" w:rsidRPr="004C5FEC">
        <w:rPr>
          <w:bCs w:val="0"/>
          <w:sz w:val="32"/>
          <w:szCs w:val="32"/>
          <w:lang w:val="bg-BG"/>
        </w:rPr>
        <w:t xml:space="preserve"> за нуждите на БТА”</w:t>
      </w:r>
    </w:p>
    <w:p w:rsidR="00563A10" w:rsidRPr="004C5FEC" w:rsidRDefault="00563A10" w:rsidP="00563A10">
      <w:pPr>
        <w:pStyle w:val="31"/>
        <w:shd w:val="clear" w:color="auto" w:fill="auto"/>
        <w:spacing w:before="0" w:after="0" w:line="240" w:lineRule="auto"/>
        <w:rPr>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b w:val="0"/>
          <w:bCs w:val="0"/>
          <w:i/>
          <w:iCs/>
          <w:sz w:val="24"/>
          <w:szCs w:val="24"/>
          <w:lang w:val="bg-BG"/>
        </w:rPr>
      </w:pPr>
    </w:p>
    <w:p w:rsidR="00563A10" w:rsidRPr="004C5FEC" w:rsidRDefault="00563A10" w:rsidP="00563A10">
      <w:pPr>
        <w:pStyle w:val="31"/>
        <w:shd w:val="clear" w:color="auto" w:fill="auto"/>
        <w:spacing w:before="0" w:after="0" w:line="240" w:lineRule="auto"/>
        <w:rPr>
          <w:sz w:val="24"/>
          <w:szCs w:val="24"/>
          <w:lang w:val="bg-BG"/>
        </w:rPr>
      </w:pPr>
    </w:p>
    <w:p w:rsidR="00563A10" w:rsidRPr="004C5FEC" w:rsidRDefault="00563A10" w:rsidP="00563A10">
      <w:pPr>
        <w:pStyle w:val="31"/>
        <w:shd w:val="clear" w:color="auto" w:fill="auto"/>
        <w:spacing w:before="0" w:after="0" w:line="240" w:lineRule="auto"/>
        <w:rPr>
          <w:sz w:val="24"/>
          <w:szCs w:val="24"/>
          <w:lang w:val="bg-BG"/>
        </w:rPr>
      </w:pPr>
      <w:r w:rsidRPr="004C5FEC">
        <w:rPr>
          <w:sz w:val="24"/>
          <w:szCs w:val="24"/>
          <w:lang w:val="bg-BG"/>
        </w:rPr>
        <w:t xml:space="preserve">София, </w:t>
      </w:r>
    </w:p>
    <w:p w:rsidR="00563A10" w:rsidRPr="004C5FEC" w:rsidRDefault="002647DB" w:rsidP="00563A10">
      <w:pPr>
        <w:pStyle w:val="31"/>
        <w:shd w:val="clear" w:color="auto" w:fill="auto"/>
        <w:spacing w:before="0" w:after="0" w:line="240" w:lineRule="auto"/>
        <w:rPr>
          <w:sz w:val="24"/>
          <w:szCs w:val="24"/>
          <w:lang w:val="bg-BG"/>
        </w:rPr>
      </w:pPr>
      <w:r w:rsidRPr="004C5FEC">
        <w:rPr>
          <w:sz w:val="24"/>
          <w:szCs w:val="24"/>
          <w:lang w:val="bg-BG"/>
        </w:rPr>
        <w:t>2017</w:t>
      </w:r>
      <w:r w:rsidR="00563A10" w:rsidRPr="004C5FEC">
        <w:rPr>
          <w:sz w:val="24"/>
          <w:szCs w:val="24"/>
          <w:lang w:val="bg-BG"/>
        </w:rPr>
        <w:t xml:space="preserve"> г.</w:t>
      </w:r>
    </w:p>
    <w:p w:rsidR="00563A10" w:rsidRPr="004C5FEC" w:rsidRDefault="00563A10" w:rsidP="00563A10">
      <w:pPr>
        <w:pStyle w:val="51"/>
        <w:shd w:val="clear" w:color="auto" w:fill="auto"/>
        <w:spacing w:before="0" w:after="0" w:line="240" w:lineRule="auto"/>
        <w:jc w:val="center"/>
        <w:rPr>
          <w:sz w:val="24"/>
          <w:szCs w:val="24"/>
          <w:lang w:val="bg-BG"/>
        </w:rPr>
      </w:pPr>
    </w:p>
    <w:p w:rsidR="00563A10" w:rsidRPr="004C5FEC" w:rsidRDefault="00563A10" w:rsidP="00563A10">
      <w:pPr>
        <w:pStyle w:val="51"/>
        <w:shd w:val="clear" w:color="auto" w:fill="auto"/>
        <w:spacing w:before="0" w:after="0" w:line="240" w:lineRule="auto"/>
        <w:jc w:val="center"/>
        <w:rPr>
          <w:sz w:val="24"/>
          <w:szCs w:val="24"/>
          <w:lang w:val="bg-BG"/>
        </w:rPr>
      </w:pPr>
    </w:p>
    <w:p w:rsidR="00563A10" w:rsidRPr="004C5FEC" w:rsidRDefault="00563A10" w:rsidP="00563A10">
      <w:pPr>
        <w:pStyle w:val="51"/>
        <w:shd w:val="clear" w:color="auto" w:fill="auto"/>
        <w:spacing w:before="0" w:after="0" w:line="240" w:lineRule="auto"/>
        <w:jc w:val="center"/>
        <w:rPr>
          <w:sz w:val="24"/>
          <w:szCs w:val="24"/>
          <w:lang w:val="bg-BG"/>
        </w:rPr>
      </w:pPr>
    </w:p>
    <w:p w:rsidR="00563A10" w:rsidRPr="004C5FEC" w:rsidRDefault="00563A10" w:rsidP="00563A10">
      <w:pPr>
        <w:keepNext/>
        <w:suppressAutoHyphens/>
        <w:jc w:val="center"/>
        <w:rPr>
          <w:rFonts w:ascii="Times New Roman" w:eastAsia="Times New Roman" w:hAnsi="Times New Roman" w:cs="Times New Roman"/>
          <w:b/>
        </w:rPr>
      </w:pPr>
      <w:r w:rsidRPr="004C5FEC">
        <w:rPr>
          <w:rFonts w:ascii="Times New Roman" w:eastAsia="Times New Roman" w:hAnsi="Times New Roman" w:cs="Times New Roman"/>
          <w:b/>
        </w:rPr>
        <w:t>УКАЗАНИЯ</w:t>
      </w:r>
    </w:p>
    <w:p w:rsidR="00563A10" w:rsidRPr="004C5FEC" w:rsidRDefault="00563A10" w:rsidP="00563A10">
      <w:pPr>
        <w:keepNext/>
        <w:suppressAutoHyphens/>
        <w:jc w:val="center"/>
        <w:rPr>
          <w:rFonts w:ascii="Times New Roman" w:eastAsia="Times New Roman" w:hAnsi="Times New Roman" w:cs="Times New Roman"/>
          <w:b/>
        </w:rPr>
      </w:pPr>
      <w:r w:rsidRPr="004C5FEC">
        <w:rPr>
          <w:rFonts w:ascii="Times New Roman" w:eastAsia="Times New Roman" w:hAnsi="Times New Roman" w:cs="Times New Roman"/>
          <w:b/>
        </w:rPr>
        <w:t>КЪМ УЧАСТНИЦИТЕ</w:t>
      </w:r>
    </w:p>
    <w:p w:rsidR="00563A10" w:rsidRPr="004C5FEC" w:rsidRDefault="00563A10" w:rsidP="00563A10">
      <w:pPr>
        <w:keepNext/>
        <w:suppressAutoHyphens/>
        <w:jc w:val="center"/>
        <w:rPr>
          <w:rFonts w:ascii="Times New Roman" w:eastAsia="Times New Roman" w:hAnsi="Times New Roman" w:cs="Times New Roman"/>
          <w:b/>
        </w:rPr>
      </w:pPr>
      <w:r w:rsidRPr="004C5FEC">
        <w:rPr>
          <w:rFonts w:ascii="Times New Roman" w:eastAsia="Times New Roman" w:hAnsi="Times New Roman" w:cs="Times New Roman"/>
          <w:b/>
        </w:rPr>
        <w:t>ЗА РЕДА И УСЛОВИЯТА ЗА УЧАСТИЕ</w:t>
      </w:r>
    </w:p>
    <w:p w:rsidR="00563A10" w:rsidRPr="004C5FEC" w:rsidRDefault="00563A10" w:rsidP="00563A10">
      <w:pPr>
        <w:keepNext/>
        <w:suppressAutoHyphens/>
        <w:jc w:val="both"/>
        <w:rPr>
          <w:rFonts w:ascii="Times New Roman" w:eastAsia="Times New Roman" w:hAnsi="Times New Roman" w:cs="Times New Roman"/>
          <w:b/>
          <w:highlight w:val="yellow"/>
        </w:rPr>
      </w:pPr>
    </w:p>
    <w:p w:rsidR="00563A10" w:rsidRPr="004C5FEC" w:rsidRDefault="00563A10" w:rsidP="00563A10">
      <w:pPr>
        <w:keepNext/>
        <w:suppressAutoHyphens/>
        <w:jc w:val="both"/>
        <w:rPr>
          <w:rFonts w:ascii="Times New Roman" w:eastAsia="Times New Roman" w:hAnsi="Times New Roman" w:cs="Times New Roman"/>
          <w:b/>
          <w:highlight w:val="yellow"/>
        </w:rPr>
      </w:pPr>
    </w:p>
    <w:p w:rsidR="00563A10" w:rsidRPr="004C5FEC" w:rsidRDefault="00563A10" w:rsidP="00563A10">
      <w:pPr>
        <w:keepNext/>
        <w:suppressAutoHyphens/>
        <w:jc w:val="both"/>
        <w:rPr>
          <w:rFonts w:ascii="Times New Roman" w:eastAsia="Times New Roman" w:hAnsi="Times New Roman" w:cs="Times New Roman"/>
          <w:b/>
          <w:highlight w:val="yellow"/>
        </w:rPr>
      </w:pPr>
    </w:p>
    <w:p w:rsidR="00563A10" w:rsidRPr="004C5FEC" w:rsidRDefault="00563A10" w:rsidP="00563A10">
      <w:pPr>
        <w:keepNext/>
        <w:suppressAutoHyphens/>
        <w:ind w:firstLine="708"/>
        <w:jc w:val="both"/>
        <w:rPr>
          <w:rFonts w:ascii="Times New Roman" w:eastAsia="Times New Roman" w:hAnsi="Times New Roman" w:cs="Times New Roman"/>
        </w:rPr>
      </w:pPr>
      <w:r w:rsidRPr="004C5FEC">
        <w:rPr>
          <w:rFonts w:ascii="Times New Roman" w:eastAsia="Times New Roman" w:hAnsi="Times New Roman" w:cs="Times New Roman"/>
          <w:b/>
        </w:rPr>
        <w:t>УВАЖАЕМИ ДАМИ И ГОСПОДА</w:t>
      </w:r>
      <w:r w:rsidRPr="004C5FEC">
        <w:rPr>
          <w:rFonts w:ascii="Times New Roman" w:eastAsia="Times New Roman" w:hAnsi="Times New Roman" w:cs="Times New Roman"/>
        </w:rPr>
        <w:t>,</w:t>
      </w:r>
    </w:p>
    <w:p w:rsidR="00563A10" w:rsidRPr="004C5FEC" w:rsidRDefault="00563A10" w:rsidP="00563A10">
      <w:pPr>
        <w:keepNext/>
        <w:suppressAutoHyphens/>
        <w:jc w:val="both"/>
        <w:rPr>
          <w:rFonts w:ascii="Times New Roman" w:eastAsia="Times New Roman" w:hAnsi="Times New Roman" w:cs="Times New Roman"/>
        </w:rPr>
      </w:pPr>
    </w:p>
    <w:p w:rsidR="00563A10" w:rsidRPr="004C5FEC" w:rsidRDefault="00563A10" w:rsidP="00940DC7">
      <w:pPr>
        <w:keepNext/>
        <w:suppressAutoHyphens/>
        <w:ind w:firstLine="708"/>
        <w:jc w:val="both"/>
        <w:rPr>
          <w:rFonts w:ascii="Times New Roman" w:hAnsi="Times New Roman" w:cs="Times New Roman"/>
        </w:rPr>
      </w:pPr>
      <w:r w:rsidRPr="004C5FEC">
        <w:rPr>
          <w:rFonts w:ascii="Times New Roman" w:eastAsia="Times New Roman" w:hAnsi="Times New Roman" w:cs="Times New Roman"/>
        </w:rPr>
        <w:t>Българската телеграфна агенция, със седалище и адрес на управление гр.</w:t>
      </w:r>
      <w:r w:rsidR="0096287C" w:rsidRPr="004C5FEC">
        <w:rPr>
          <w:rFonts w:ascii="Times New Roman" w:eastAsia="Times New Roman" w:hAnsi="Times New Roman" w:cs="Times New Roman"/>
        </w:rPr>
        <w:t xml:space="preserve"> </w:t>
      </w:r>
      <w:r w:rsidRPr="004C5FEC">
        <w:rPr>
          <w:rFonts w:ascii="Times New Roman" w:eastAsia="Times New Roman" w:hAnsi="Times New Roman" w:cs="Times New Roman"/>
        </w:rPr>
        <w:t>София, бул.”Цариградско шосе”№49, П.К. 1124 отправя покана към всички заинтересовани лица за участие в процедура по реда на ЧАСТ 5, ГЛАВА  26 от Закона за обществените поръчки за възлагане на обществена(ЗОП) поръчка с предмет</w:t>
      </w:r>
      <w:r w:rsidR="005037AF" w:rsidRPr="004C5FEC">
        <w:rPr>
          <w:rFonts w:ascii="Times New Roman" w:eastAsia="Times New Roman" w:hAnsi="Times New Roman" w:cs="Times New Roman"/>
        </w:rPr>
        <w:t xml:space="preserve">: </w:t>
      </w:r>
      <w:r w:rsidR="004151D8" w:rsidRPr="004C5FEC">
        <w:rPr>
          <w:rFonts w:ascii="Times New Roman" w:hAnsi="Times New Roman" w:cs="Times New Roman"/>
          <w:b/>
          <w:bCs/>
        </w:rPr>
        <w:t>„Доставка на</w:t>
      </w:r>
      <w:r w:rsidR="005037AF" w:rsidRPr="004C5FEC">
        <w:rPr>
          <w:rFonts w:ascii="Times New Roman" w:hAnsi="Times New Roman" w:cs="Times New Roman"/>
          <w:b/>
          <w:bCs/>
        </w:rPr>
        <w:t xml:space="preserve"> </w:t>
      </w:r>
      <w:r w:rsidR="002647DB" w:rsidRPr="004C5FEC">
        <w:rPr>
          <w:rFonts w:ascii="Times New Roman" w:hAnsi="Times New Roman" w:cs="Times New Roman"/>
          <w:b/>
          <w:bCs/>
        </w:rPr>
        <w:t>1</w:t>
      </w:r>
      <w:r w:rsidR="005037AF"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5037AF" w:rsidRPr="004C5FEC">
        <w:rPr>
          <w:rFonts w:ascii="Times New Roman" w:hAnsi="Times New Roman" w:cs="Times New Roman"/>
          <w:b/>
          <w:bCs/>
        </w:rPr>
        <w:t>) бро</w:t>
      </w:r>
      <w:r w:rsidR="002647DB" w:rsidRPr="004C5FEC">
        <w:rPr>
          <w:rFonts w:ascii="Times New Roman" w:hAnsi="Times New Roman" w:cs="Times New Roman"/>
          <w:b/>
          <w:bCs/>
        </w:rPr>
        <w:t>й</w:t>
      </w:r>
      <w:r w:rsidR="005037AF" w:rsidRPr="004C5FEC">
        <w:rPr>
          <w:rFonts w:ascii="Times New Roman" w:hAnsi="Times New Roman" w:cs="Times New Roman"/>
          <w:b/>
          <w:bCs/>
        </w:rPr>
        <w:t xml:space="preserve"> </w:t>
      </w:r>
      <w:r w:rsidR="002647DB" w:rsidRPr="004C5FEC">
        <w:rPr>
          <w:rFonts w:ascii="Times New Roman" w:hAnsi="Times New Roman" w:cs="Times New Roman"/>
          <w:b/>
          <w:bCs/>
        </w:rPr>
        <w:t>пътнически микробус</w:t>
      </w:r>
      <w:r w:rsidR="005037AF" w:rsidRPr="004C5FEC">
        <w:rPr>
          <w:rFonts w:ascii="Times New Roman" w:hAnsi="Times New Roman" w:cs="Times New Roman"/>
          <w:b/>
          <w:bCs/>
        </w:rPr>
        <w:t xml:space="preserve"> за нуждите на БТА</w:t>
      </w:r>
      <w:r w:rsidR="004151D8" w:rsidRPr="004C5FEC">
        <w:rPr>
          <w:rFonts w:ascii="Times New Roman" w:hAnsi="Times New Roman" w:cs="Times New Roman"/>
          <w:b/>
          <w:bCs/>
        </w:rPr>
        <w:t>”</w:t>
      </w:r>
      <w:r w:rsidRPr="004C5FEC">
        <w:rPr>
          <w:rFonts w:ascii="Times New Roman" w:hAnsi="Times New Roman" w:cs="Times New Roman"/>
        </w:rPr>
        <w:t>. Тези указания са изготвени с цел да Ви</w:t>
      </w:r>
      <w:r w:rsidRPr="004C5FEC">
        <w:rPr>
          <w:rFonts w:ascii="Times New Roman" w:eastAsia="Times New Roman" w:hAnsi="Times New Roman" w:cs="Times New Roman"/>
        </w:rPr>
        <w:t xml:space="preserve"> помогнем да се запознаете с условията и да подготвите своите оферти за участие в процедурата, която  ще се проведе по реда на ЧАСТ 5, ГЛАВА  26 от ЗОП.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Pr="004C5FEC">
        <w:rPr>
          <w:rFonts w:ascii="Times New Roman" w:hAnsi="Times New Roman" w:cs="Times New Roman"/>
        </w:rPr>
        <w:t xml:space="preserve"> </w:t>
      </w:r>
    </w:p>
    <w:p w:rsidR="00563A10" w:rsidRPr="004C5FEC" w:rsidRDefault="00563A10" w:rsidP="00563A10">
      <w:pPr>
        <w:ind w:firstLine="708"/>
        <w:jc w:val="both"/>
        <w:rPr>
          <w:rFonts w:ascii="Times New Roman" w:hAnsi="Times New Roman" w:cs="Times New Roman"/>
        </w:rPr>
      </w:pPr>
      <w:r w:rsidRPr="004C5FEC">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563A10" w:rsidRPr="004C5FEC" w:rsidRDefault="00563A10" w:rsidP="00563A10">
      <w:pPr>
        <w:ind w:firstLine="708"/>
        <w:jc w:val="both"/>
        <w:rPr>
          <w:rFonts w:ascii="Times New Roman" w:hAnsi="Times New Roman" w:cs="Times New Roman"/>
        </w:rPr>
      </w:pPr>
      <w:r w:rsidRPr="004C5FEC">
        <w:rPr>
          <w:rFonts w:ascii="Times New Roman" w:eastAsia="Times New Roman" w:hAnsi="Times New Roman" w:cs="Times New Roman"/>
        </w:rPr>
        <w:t>При наличие на противоречие между тази документация и разпоредбите на ЗОП, съответно ППЗОП, се прилагат разпоредбите на нормативния акт.</w:t>
      </w:r>
    </w:p>
    <w:p w:rsidR="00563A10" w:rsidRPr="004C5FEC" w:rsidRDefault="00563A10" w:rsidP="00563A10">
      <w:pPr>
        <w:ind w:firstLine="708"/>
        <w:jc w:val="both"/>
        <w:rPr>
          <w:rFonts w:ascii="Times New Roman" w:eastAsia="Times New Roman" w:hAnsi="Times New Roman" w:cs="Times New Roman"/>
          <w:iCs/>
        </w:rPr>
      </w:pPr>
      <w:r w:rsidRPr="004C5FEC">
        <w:rPr>
          <w:rFonts w:ascii="Times New Roman" w:eastAsia="Times New Roman" w:hAnsi="Times New Roman" w:cs="Times New Roman"/>
          <w:iCs/>
        </w:rPr>
        <w:t>Обявата за събирането на оферти e изпратена по електронен път чрез директно въвеждане в Регистъра на обществените поръчки чрез XML форма от упълномощен потребител с използване на електронен подпис. Свободен достъп до цялата документация може да намерите и на официалната страница на БТА: www.bta.bg.</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eastAsia="Times New Roman" w:hAnsi="Times New Roman" w:cs="Times New Roman"/>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563A10" w:rsidRPr="004C5FEC" w:rsidRDefault="00563A10" w:rsidP="00563A10">
      <w:pPr>
        <w:ind w:firstLine="708"/>
        <w:jc w:val="both"/>
        <w:rPr>
          <w:rFonts w:ascii="Times New Roman" w:hAnsi="Times New Roman" w:cs="Times New Roman"/>
        </w:rPr>
      </w:pPr>
      <w:r w:rsidRPr="004C5FEC">
        <w:rPr>
          <w:rFonts w:ascii="Times New Roman" w:hAnsi="Times New Roman" w:cs="Times New Roman"/>
        </w:rPr>
        <w:t>В съответствие с чл. 23 от ППЗОП сме осигурили неограничен пълен, безплатен и пряк достъп до всички документи за поръчката, публикувани на профила на купувача.</w:t>
      </w:r>
    </w:p>
    <w:p w:rsidR="00563A10" w:rsidRPr="004C5FEC" w:rsidRDefault="00563A10" w:rsidP="00563A10">
      <w:pPr>
        <w:ind w:firstLine="708"/>
        <w:jc w:val="both"/>
        <w:rPr>
          <w:rFonts w:ascii="Times New Roman" w:hAnsi="Times New Roman" w:cs="Times New Roman"/>
        </w:rPr>
      </w:pPr>
      <w:r w:rsidRPr="004C5FEC">
        <w:rPr>
          <w:rFonts w:ascii="Times New Roman" w:eastAsia="Times New Roman" w:hAnsi="Times New Roman" w:cs="Times New Roman"/>
        </w:rPr>
        <w:t>Офертите на участниците ще се приемат в деловодството на БТА, гр.</w:t>
      </w:r>
      <w:r w:rsidR="0096287C" w:rsidRPr="004C5FEC">
        <w:rPr>
          <w:rFonts w:ascii="Times New Roman" w:eastAsia="Times New Roman" w:hAnsi="Times New Roman" w:cs="Times New Roman"/>
        </w:rPr>
        <w:t xml:space="preserve"> </w:t>
      </w:r>
      <w:r w:rsidRPr="004C5FEC">
        <w:rPr>
          <w:rFonts w:ascii="Times New Roman" w:eastAsia="Times New Roman" w:hAnsi="Times New Roman" w:cs="Times New Roman"/>
        </w:rPr>
        <w:t xml:space="preserve">София, бул.”Цариградско шосе”№49, всеки работен ден от 9.00 до 17.00 часа до крайната дата и час за приемане на офертите, посочени в обявлението на поръчката. </w:t>
      </w:r>
    </w:p>
    <w:p w:rsidR="00563A10" w:rsidRPr="004C5FEC" w:rsidRDefault="00563A10" w:rsidP="00563A10">
      <w:pPr>
        <w:ind w:firstLine="708"/>
        <w:jc w:val="both"/>
        <w:rPr>
          <w:rFonts w:ascii="Times New Roman" w:hAnsi="Times New Roman" w:cs="Times New Roman"/>
        </w:rPr>
      </w:pPr>
      <w:r w:rsidRPr="004C5FEC">
        <w:rPr>
          <w:rFonts w:ascii="Times New Roman" w:eastAsia="Times New Roman" w:hAnsi="Times New Roman" w:cs="Times New Roman"/>
        </w:rPr>
        <w:t>Офертите ще бъдат разгледани от комисия за разглеждане, оценка и класиране на офертите, която ще започне своята работа в деня и часа за отваряне на офертите, определени в обявлението, в сградата на БТА, находяща се гр.</w:t>
      </w:r>
      <w:r w:rsidR="0096287C" w:rsidRPr="004C5FEC">
        <w:rPr>
          <w:rFonts w:ascii="Times New Roman" w:eastAsia="Times New Roman" w:hAnsi="Times New Roman" w:cs="Times New Roman"/>
        </w:rPr>
        <w:t xml:space="preserve"> </w:t>
      </w:r>
      <w:r w:rsidRPr="004C5FEC">
        <w:rPr>
          <w:rFonts w:ascii="Times New Roman" w:eastAsia="Times New Roman" w:hAnsi="Times New Roman" w:cs="Times New Roman"/>
        </w:rPr>
        <w:t>София, бул.”Цариградско шосе”№49.</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eastAsia="Times New Roman" w:hAnsi="Times New Roman" w:cs="Times New Roman"/>
        </w:rPr>
        <w:t>На публичното заседание на комисията, могат да присъстват представители на участниците. Комисията ще отвори офертите на кандидатите по реда на тяхното подаване. Представителите на участниците ще бъдат допуснати за участие в заседанието при представяне на документ за самоличност и съответното пълномощно.</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eastAsia="Times New Roman" w:hAnsi="Times New Roman" w:cs="Times New Roman"/>
        </w:rPr>
        <w:t xml:space="preserve">На едно и също заседание ще бъдат отворени както офертите, така и ценовите предложения на участниците. </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eastAsia="Times New Roman" w:hAnsi="Times New Roman" w:cs="Times New Roman"/>
        </w:rPr>
        <w:t>Всеки участник в поръчката има право да представи само една оферта.</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eastAsia="Times New Roman" w:hAnsi="Times New Roman" w:cs="Times New Roman"/>
        </w:rPr>
        <w:t>Документите към офертата се подписват от лицата, представляващи участника или от изрично упълномощени с нотариално заверено пълномощно лица, което се прилага към офертата.</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eastAsia="Times New Roman" w:hAnsi="Times New Roman" w:cs="Times New Roman"/>
        </w:rPr>
        <w:lastRenderedPageBreak/>
        <w:t>Копията от документите се заверяват с „Вярно с оригинала”, подпис на представляващия и печат на участника.</w:t>
      </w:r>
    </w:p>
    <w:p w:rsidR="00563A10" w:rsidRPr="004C5FEC" w:rsidRDefault="00563A10" w:rsidP="00563A10">
      <w:pPr>
        <w:ind w:firstLine="708"/>
        <w:jc w:val="both"/>
        <w:rPr>
          <w:rFonts w:ascii="Times New Roman" w:hAnsi="Times New Roman" w:cs="Times New Roman"/>
        </w:rPr>
      </w:pPr>
      <w:r w:rsidRPr="004C5FEC">
        <w:rPr>
          <w:rFonts w:ascii="Times New Roman" w:eastAsia="Times New Roman" w:hAnsi="Times New Roman" w:cs="Times New Roman"/>
        </w:rPr>
        <w:t xml:space="preserve">Офертите се подават от участника или упълномощено от него представител лично или чрез пощенска или друга куриерска услуга с препоръчана пратка с </w:t>
      </w:r>
      <w:r w:rsidRPr="004C5FEC">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563A10" w:rsidRPr="004C5FEC" w:rsidRDefault="00563A10" w:rsidP="00563A10">
      <w:pPr>
        <w:ind w:firstLine="708"/>
        <w:jc w:val="both"/>
        <w:rPr>
          <w:rFonts w:ascii="Times New Roman" w:hAnsi="Times New Roman" w:cs="Times New Roman"/>
        </w:rPr>
      </w:pPr>
      <w:r w:rsidRPr="004C5FEC">
        <w:rPr>
          <w:rFonts w:ascii="Times New Roman" w:hAnsi="Times New Roman" w:cs="Times New Roman"/>
        </w:rPr>
        <w:t xml:space="preserve">При приемане на офертата от възложителя 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563A10" w:rsidRPr="004C5FEC" w:rsidRDefault="00563A10" w:rsidP="00563A10">
      <w:pPr>
        <w:ind w:firstLine="708"/>
        <w:jc w:val="both"/>
        <w:rPr>
          <w:rFonts w:ascii="Times New Roman" w:eastAsia="Times New Roman" w:hAnsi="Times New Roman" w:cs="Times New Roman"/>
        </w:rPr>
      </w:pPr>
      <w:r w:rsidRPr="004C5FEC">
        <w:rPr>
          <w:rFonts w:ascii="Times New Roman" w:hAnsi="Times New Roman" w:cs="Times New Roman"/>
        </w:rPr>
        <w:t>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 на оферти или в незапечатана, прозрачна опаковка или в 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563A10" w:rsidRPr="004C5FEC" w:rsidRDefault="00563A10" w:rsidP="00563A10">
      <w:pPr>
        <w:pStyle w:val="51"/>
        <w:shd w:val="clear" w:color="auto" w:fill="auto"/>
        <w:spacing w:before="0" w:after="0" w:line="240" w:lineRule="auto"/>
        <w:jc w:val="center"/>
        <w:rPr>
          <w:sz w:val="24"/>
          <w:szCs w:val="24"/>
          <w:lang w:val="bg-BG"/>
        </w:rPr>
      </w:pPr>
    </w:p>
    <w:p w:rsidR="00563A10" w:rsidRPr="004C5FEC" w:rsidRDefault="00563A10" w:rsidP="00563A10">
      <w:pPr>
        <w:pStyle w:val="51"/>
        <w:shd w:val="clear" w:color="auto" w:fill="auto"/>
        <w:spacing w:before="0" w:after="0" w:line="240" w:lineRule="auto"/>
        <w:jc w:val="center"/>
        <w:rPr>
          <w:sz w:val="24"/>
          <w:szCs w:val="24"/>
          <w:lang w:val="bg-BG"/>
        </w:rPr>
      </w:pPr>
    </w:p>
    <w:p w:rsidR="00563A10" w:rsidRPr="004C5FEC" w:rsidRDefault="00563A10" w:rsidP="00563A10">
      <w:pPr>
        <w:pStyle w:val="51"/>
        <w:shd w:val="clear" w:color="auto" w:fill="auto"/>
        <w:spacing w:before="0" w:after="0" w:line="240" w:lineRule="auto"/>
        <w:rPr>
          <w:sz w:val="24"/>
          <w:szCs w:val="24"/>
          <w:lang w:val="bg-BG"/>
        </w:rPr>
      </w:pPr>
    </w:p>
    <w:p w:rsidR="00563A10" w:rsidRPr="004C5FEC" w:rsidRDefault="00563A10" w:rsidP="00563A10">
      <w:pPr>
        <w:pStyle w:val="51"/>
        <w:shd w:val="clear" w:color="auto" w:fill="auto"/>
        <w:spacing w:before="0" w:after="0" w:line="240" w:lineRule="auto"/>
        <w:rPr>
          <w:sz w:val="24"/>
          <w:szCs w:val="24"/>
          <w:lang w:val="bg-BG"/>
        </w:rPr>
      </w:pPr>
    </w:p>
    <w:p w:rsidR="00563A10" w:rsidRPr="004C5FEC" w:rsidRDefault="00563A10" w:rsidP="00563A10">
      <w:pPr>
        <w:jc w:val="center"/>
        <w:rPr>
          <w:rFonts w:ascii="Times New Roman" w:eastAsia="Times New Roman" w:hAnsi="Times New Roman" w:cs="Times New Roman"/>
          <w:b/>
        </w:rPr>
      </w:pPr>
    </w:p>
    <w:p w:rsidR="00563A10" w:rsidRPr="004C5FEC" w:rsidRDefault="00563A10" w:rsidP="00563A10">
      <w:pPr>
        <w:ind w:firstLine="708"/>
        <w:rPr>
          <w:rFonts w:ascii="Times New Roman" w:eastAsia="Times New Roman" w:hAnsi="Times New Roman" w:cs="Times New Roman"/>
          <w:b/>
        </w:rPr>
      </w:pPr>
      <w:r w:rsidRPr="004C5FEC">
        <w:rPr>
          <w:rFonts w:ascii="Times New Roman" w:eastAsia="Times New Roman" w:hAnsi="Times New Roman" w:cs="Times New Roman"/>
          <w:b/>
        </w:rPr>
        <w:t xml:space="preserve">                                                       </w:t>
      </w:r>
    </w:p>
    <w:p w:rsidR="00563A10" w:rsidRPr="004C5FEC" w:rsidRDefault="00563A10" w:rsidP="00563A10">
      <w:pPr>
        <w:keepNext/>
        <w:suppressAutoHyphens/>
        <w:jc w:val="center"/>
        <w:rPr>
          <w:rFonts w:ascii="Times New Roman" w:eastAsia="Times New Roman" w:hAnsi="Times New Roman" w:cs="Times New Roman"/>
          <w:b/>
        </w:rPr>
      </w:pPr>
      <w:r w:rsidRPr="004C5FEC">
        <w:rPr>
          <w:rFonts w:ascii="Times New Roman" w:eastAsia="Times New Roman" w:hAnsi="Times New Roman" w:cs="Times New Roman"/>
          <w:b/>
        </w:rPr>
        <w:t>ОБЩИ ПОЛОЖЕНИЯ</w:t>
      </w:r>
    </w:p>
    <w:p w:rsidR="00563A10" w:rsidRPr="004C5FEC" w:rsidRDefault="00563A10" w:rsidP="00563A10">
      <w:pPr>
        <w:pStyle w:val="51"/>
        <w:shd w:val="clear" w:color="auto" w:fill="auto"/>
        <w:spacing w:before="0" w:after="0" w:line="240" w:lineRule="auto"/>
        <w:jc w:val="center"/>
        <w:rPr>
          <w:b/>
          <w:sz w:val="24"/>
          <w:szCs w:val="24"/>
          <w:lang w:val="bg-BG"/>
        </w:rPr>
      </w:pPr>
    </w:p>
    <w:p w:rsidR="00563A10" w:rsidRPr="004C5FEC" w:rsidRDefault="00563A10" w:rsidP="00563A10">
      <w:pPr>
        <w:pStyle w:val="31"/>
        <w:numPr>
          <w:ilvl w:val="0"/>
          <w:numId w:val="1"/>
        </w:numPr>
        <w:shd w:val="clear" w:color="auto" w:fill="auto"/>
        <w:spacing w:before="0" w:after="0" w:line="240" w:lineRule="auto"/>
        <w:ind w:firstLine="851"/>
        <w:jc w:val="both"/>
        <w:rPr>
          <w:sz w:val="24"/>
          <w:szCs w:val="24"/>
          <w:lang w:val="bg-BG"/>
        </w:rPr>
      </w:pPr>
      <w:r w:rsidRPr="004C5FEC">
        <w:rPr>
          <w:sz w:val="24"/>
          <w:szCs w:val="24"/>
          <w:lang w:val="bg-BG"/>
        </w:rPr>
        <w:t>Предмет на обществената поръчка</w:t>
      </w:r>
    </w:p>
    <w:p w:rsidR="00563A10" w:rsidRPr="004C5FEC" w:rsidRDefault="00563A10" w:rsidP="00563A10">
      <w:pPr>
        <w:pStyle w:val="31"/>
        <w:numPr>
          <w:ilvl w:val="1"/>
          <w:numId w:val="15"/>
        </w:numPr>
        <w:shd w:val="clear" w:color="auto" w:fill="auto"/>
        <w:spacing w:before="0" w:after="0" w:line="240" w:lineRule="auto"/>
        <w:jc w:val="both"/>
        <w:rPr>
          <w:i/>
          <w:sz w:val="24"/>
          <w:szCs w:val="24"/>
          <w:lang w:val="bg-BG"/>
        </w:rPr>
      </w:pPr>
      <w:r w:rsidRPr="004C5FEC">
        <w:rPr>
          <w:b w:val="0"/>
          <w:sz w:val="24"/>
          <w:szCs w:val="24"/>
          <w:lang w:val="bg-BG"/>
        </w:rPr>
        <w:t>Предметът на настоящата поръчка е</w:t>
      </w:r>
      <w:r w:rsidRPr="004C5FEC">
        <w:rPr>
          <w:i/>
          <w:sz w:val="24"/>
          <w:szCs w:val="24"/>
          <w:lang w:val="bg-BG"/>
        </w:rPr>
        <w:t>:</w:t>
      </w:r>
      <w:r w:rsidR="004151D8" w:rsidRPr="004C5FEC">
        <w:rPr>
          <w:i/>
          <w:sz w:val="24"/>
          <w:szCs w:val="24"/>
          <w:lang w:val="bg-BG"/>
        </w:rPr>
        <w:t xml:space="preserve"> </w:t>
      </w:r>
      <w:r w:rsidR="005037AF" w:rsidRPr="004C5FEC">
        <w:rPr>
          <w:lang w:val="bg-BG"/>
        </w:rPr>
        <w:t>„Доставка на</w:t>
      </w:r>
      <w:r w:rsidR="005037AF" w:rsidRPr="004C5FEC">
        <w:rPr>
          <w:bCs w:val="0"/>
          <w:lang w:val="bg-BG"/>
        </w:rPr>
        <w:t xml:space="preserve"> </w:t>
      </w:r>
      <w:r w:rsidR="002647DB" w:rsidRPr="004C5FEC">
        <w:rPr>
          <w:bCs w:val="0"/>
          <w:lang w:val="bg-BG"/>
        </w:rPr>
        <w:t>1</w:t>
      </w:r>
      <w:r w:rsidR="005037AF" w:rsidRPr="004C5FEC">
        <w:rPr>
          <w:bCs w:val="0"/>
          <w:lang w:val="bg-BG"/>
        </w:rPr>
        <w:t xml:space="preserve"> (</w:t>
      </w:r>
      <w:r w:rsidR="002647DB" w:rsidRPr="004C5FEC">
        <w:rPr>
          <w:bCs w:val="0"/>
          <w:lang w:val="bg-BG"/>
        </w:rPr>
        <w:t>един</w:t>
      </w:r>
      <w:r w:rsidR="005037AF" w:rsidRPr="004C5FEC">
        <w:rPr>
          <w:bCs w:val="0"/>
          <w:lang w:val="bg-BG"/>
        </w:rPr>
        <w:t>) бро</w:t>
      </w:r>
      <w:r w:rsidR="002647DB" w:rsidRPr="004C5FEC">
        <w:rPr>
          <w:bCs w:val="0"/>
          <w:lang w:val="bg-BG"/>
        </w:rPr>
        <w:t>й</w:t>
      </w:r>
      <w:r w:rsidR="005037AF" w:rsidRPr="004C5FEC">
        <w:rPr>
          <w:bCs w:val="0"/>
          <w:lang w:val="bg-BG"/>
        </w:rPr>
        <w:t xml:space="preserve"> </w:t>
      </w:r>
      <w:r w:rsidR="002647DB" w:rsidRPr="004C5FEC">
        <w:rPr>
          <w:bCs w:val="0"/>
          <w:lang w:val="bg-BG"/>
        </w:rPr>
        <w:t>пътнически микробус</w:t>
      </w:r>
      <w:r w:rsidR="005037AF" w:rsidRPr="004C5FEC">
        <w:rPr>
          <w:bCs w:val="0"/>
          <w:lang w:val="bg-BG"/>
        </w:rPr>
        <w:t xml:space="preserve"> за нуждите на БТА</w:t>
      </w:r>
      <w:r w:rsidR="005037AF" w:rsidRPr="004C5FEC">
        <w:rPr>
          <w:lang w:val="bg-BG"/>
        </w:rPr>
        <w:t>”</w:t>
      </w:r>
    </w:p>
    <w:p w:rsidR="00563A10" w:rsidRPr="004C5FEC" w:rsidRDefault="00563A10" w:rsidP="00563A10">
      <w:pPr>
        <w:pStyle w:val="31"/>
        <w:numPr>
          <w:ilvl w:val="1"/>
          <w:numId w:val="15"/>
        </w:numPr>
        <w:shd w:val="clear" w:color="auto" w:fill="auto"/>
        <w:spacing w:before="0" w:after="0" w:line="240" w:lineRule="auto"/>
        <w:jc w:val="both"/>
        <w:rPr>
          <w:sz w:val="24"/>
          <w:szCs w:val="24"/>
          <w:lang w:val="bg-BG"/>
        </w:rPr>
      </w:pPr>
      <w:r w:rsidRPr="004C5FEC">
        <w:rPr>
          <w:b w:val="0"/>
          <w:sz w:val="24"/>
          <w:szCs w:val="24"/>
          <w:lang w:val="bg-BG"/>
        </w:rPr>
        <w:t>Правно основание: ЧАСТ 5, ГЛАВА 26 от ЗОП</w:t>
      </w:r>
      <w:r w:rsidRPr="004C5FEC">
        <w:rPr>
          <w:sz w:val="24"/>
          <w:szCs w:val="24"/>
          <w:lang w:val="bg-BG"/>
        </w:rPr>
        <w:t>.</w:t>
      </w:r>
    </w:p>
    <w:p w:rsidR="00563A10" w:rsidRPr="004C5FEC" w:rsidRDefault="00563A10" w:rsidP="00563A10">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eastAsia="en-US" w:bidi="ar-SA"/>
        </w:rPr>
      </w:pPr>
      <w:r w:rsidRPr="004C5FEC">
        <w:rPr>
          <w:rStyle w:val="20"/>
        </w:rPr>
        <w:t xml:space="preserve">  </w:t>
      </w:r>
      <w:r w:rsidRPr="004C5FEC">
        <w:rPr>
          <w:rStyle w:val="20"/>
          <w:b w:val="0"/>
        </w:rPr>
        <w:t>Възложител:</w:t>
      </w:r>
      <w:r w:rsidRPr="004C5FEC">
        <w:rPr>
          <w:rStyle w:val="20"/>
        </w:rPr>
        <w:t xml:space="preserve"> БЪЛГАРСКА ТЕЛЕГРАФНА АГЕНЦИЯ.</w:t>
      </w:r>
    </w:p>
    <w:p w:rsidR="00563A10"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rStyle w:val="20"/>
        </w:rPr>
        <w:t xml:space="preserve"> </w:t>
      </w:r>
      <w:r w:rsidRPr="004C5FEC">
        <w:rPr>
          <w:rStyle w:val="20"/>
          <w:b w:val="0"/>
        </w:rPr>
        <w:t>Срок за изпълнение на поръчката</w:t>
      </w:r>
      <w:r w:rsidRPr="004C5FEC">
        <w:rPr>
          <w:rStyle w:val="20"/>
        </w:rPr>
        <w:t xml:space="preserve">: </w:t>
      </w:r>
      <w:r w:rsidR="005037AF" w:rsidRPr="004C5FEC">
        <w:rPr>
          <w:rStyle w:val="20"/>
        </w:rPr>
        <w:t>7</w:t>
      </w:r>
      <w:r w:rsidR="00F1584E" w:rsidRPr="004C5FEC">
        <w:rPr>
          <w:rStyle w:val="20"/>
        </w:rPr>
        <w:t xml:space="preserve"> (</w:t>
      </w:r>
      <w:r w:rsidR="005037AF" w:rsidRPr="004C5FEC">
        <w:rPr>
          <w:rStyle w:val="20"/>
        </w:rPr>
        <w:t>седем</w:t>
      </w:r>
      <w:r w:rsidR="00F1584E" w:rsidRPr="004C5FEC">
        <w:rPr>
          <w:rStyle w:val="20"/>
        </w:rPr>
        <w:t>) дни от сключване на договора.</w:t>
      </w:r>
      <w:r w:rsidRPr="004C5FEC">
        <w:rPr>
          <w:sz w:val="24"/>
          <w:szCs w:val="24"/>
          <w:lang w:val="bg-BG"/>
        </w:rPr>
        <w:t xml:space="preserve"> </w:t>
      </w:r>
    </w:p>
    <w:p w:rsidR="00563A10"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rStyle w:val="20"/>
        </w:rPr>
        <w:t xml:space="preserve"> </w:t>
      </w:r>
      <w:r w:rsidRPr="004C5FEC">
        <w:rPr>
          <w:rStyle w:val="20"/>
          <w:b w:val="0"/>
        </w:rPr>
        <w:t>Място на изпълнение на поръчката</w:t>
      </w:r>
      <w:r w:rsidRPr="004C5FEC">
        <w:rPr>
          <w:rStyle w:val="20"/>
        </w:rPr>
        <w:t>:</w:t>
      </w:r>
      <w:r w:rsidR="0096287C" w:rsidRPr="004C5FEC">
        <w:rPr>
          <w:rStyle w:val="20"/>
        </w:rPr>
        <w:t xml:space="preserve"> </w:t>
      </w:r>
      <w:r w:rsidR="00F1584E" w:rsidRPr="004C5FEC">
        <w:rPr>
          <w:sz w:val="24"/>
          <w:szCs w:val="24"/>
          <w:lang w:val="bg-BG"/>
        </w:rPr>
        <w:t>гр.</w:t>
      </w:r>
      <w:r w:rsidR="0096287C" w:rsidRPr="004C5FEC">
        <w:rPr>
          <w:sz w:val="24"/>
          <w:szCs w:val="24"/>
          <w:lang w:val="bg-BG"/>
        </w:rPr>
        <w:t xml:space="preserve"> </w:t>
      </w:r>
      <w:r w:rsidR="00F1584E" w:rsidRPr="004C5FEC">
        <w:rPr>
          <w:sz w:val="24"/>
          <w:szCs w:val="24"/>
          <w:lang w:val="bg-BG"/>
        </w:rPr>
        <w:t>София, бул.“Цариградско шосе“№49 – сградата на БТА</w:t>
      </w:r>
      <w:r w:rsidRPr="004C5FEC">
        <w:rPr>
          <w:sz w:val="24"/>
          <w:szCs w:val="24"/>
          <w:lang w:val="bg-BG"/>
        </w:rPr>
        <w:t>.</w:t>
      </w:r>
    </w:p>
    <w:p w:rsidR="00563A10"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rStyle w:val="20"/>
        </w:rPr>
        <w:t xml:space="preserve"> </w:t>
      </w:r>
      <w:r w:rsidRPr="004C5FEC">
        <w:rPr>
          <w:rStyle w:val="20"/>
          <w:b w:val="0"/>
        </w:rPr>
        <w:t>Прогнозна стойност</w:t>
      </w:r>
      <w:r w:rsidRPr="004C5FEC">
        <w:rPr>
          <w:rStyle w:val="20"/>
        </w:rPr>
        <w:t xml:space="preserve"> </w:t>
      </w:r>
      <w:r w:rsidRPr="004C5FEC">
        <w:rPr>
          <w:sz w:val="24"/>
          <w:szCs w:val="24"/>
          <w:lang w:val="bg-BG"/>
        </w:rPr>
        <w:t xml:space="preserve">за обхвата на цялата обществена поръчка възлиза на  </w:t>
      </w:r>
      <w:r w:rsidR="00663EAD" w:rsidRPr="004C5FEC">
        <w:rPr>
          <w:sz w:val="24"/>
          <w:szCs w:val="24"/>
          <w:lang w:val="bg-BG"/>
        </w:rPr>
        <w:t>5</w:t>
      </w:r>
      <w:r w:rsidR="002647DB" w:rsidRPr="004C5FEC">
        <w:rPr>
          <w:sz w:val="24"/>
          <w:szCs w:val="24"/>
          <w:lang w:val="bg-BG"/>
        </w:rPr>
        <w:t>5</w:t>
      </w:r>
      <w:r w:rsidR="0085684E" w:rsidRPr="004C5FEC">
        <w:rPr>
          <w:sz w:val="24"/>
          <w:szCs w:val="24"/>
          <w:lang w:val="bg-BG"/>
        </w:rPr>
        <w:t xml:space="preserve"> </w:t>
      </w:r>
      <w:r w:rsidR="002647DB" w:rsidRPr="004C5FEC">
        <w:rPr>
          <w:sz w:val="24"/>
          <w:szCs w:val="24"/>
          <w:lang w:val="bg-BG"/>
        </w:rPr>
        <w:t>0</w:t>
      </w:r>
      <w:r w:rsidR="0085684E" w:rsidRPr="004C5FEC">
        <w:rPr>
          <w:sz w:val="24"/>
          <w:szCs w:val="24"/>
          <w:lang w:val="bg-BG"/>
        </w:rPr>
        <w:t>00</w:t>
      </w:r>
      <w:r w:rsidR="00F1584E" w:rsidRPr="004C5FEC">
        <w:rPr>
          <w:sz w:val="24"/>
          <w:szCs w:val="24"/>
          <w:lang w:val="bg-BG"/>
        </w:rPr>
        <w:t xml:space="preserve"> </w:t>
      </w:r>
      <w:r w:rsidRPr="004C5FEC">
        <w:rPr>
          <w:sz w:val="24"/>
          <w:szCs w:val="24"/>
          <w:lang w:val="bg-BG"/>
        </w:rPr>
        <w:t>(</w:t>
      </w:r>
      <w:r w:rsidR="00663EAD" w:rsidRPr="004C5FEC">
        <w:rPr>
          <w:sz w:val="24"/>
          <w:szCs w:val="24"/>
          <w:lang w:val="bg-BG"/>
        </w:rPr>
        <w:t xml:space="preserve">петдесет </w:t>
      </w:r>
      <w:r w:rsidR="0085684E" w:rsidRPr="004C5FEC">
        <w:rPr>
          <w:sz w:val="24"/>
          <w:szCs w:val="24"/>
          <w:lang w:val="bg-BG"/>
        </w:rPr>
        <w:t xml:space="preserve"> и </w:t>
      </w:r>
      <w:r w:rsidR="00552391" w:rsidRPr="004C5FEC">
        <w:rPr>
          <w:sz w:val="24"/>
          <w:szCs w:val="24"/>
          <w:lang w:val="bg-BG"/>
        </w:rPr>
        <w:t>пет хиляди</w:t>
      </w:r>
      <w:r w:rsidRPr="004C5FEC">
        <w:rPr>
          <w:sz w:val="24"/>
          <w:szCs w:val="24"/>
          <w:lang w:val="bg-BG"/>
        </w:rPr>
        <w:t>) лева без ДДС.</w:t>
      </w:r>
    </w:p>
    <w:p w:rsidR="00563A10"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rStyle w:val="20"/>
          <w:b w:val="0"/>
        </w:rPr>
        <w:t>Срок на валидност на офертите</w:t>
      </w:r>
      <w:r w:rsidRPr="004C5FEC">
        <w:rPr>
          <w:rStyle w:val="20"/>
        </w:rPr>
        <w:t xml:space="preserve">: </w:t>
      </w:r>
      <w:r w:rsidRPr="004C5FEC">
        <w:rPr>
          <w:sz w:val="24"/>
          <w:szCs w:val="24"/>
          <w:lang w:val="bg-BG"/>
        </w:rPr>
        <w:t>офертите следва да бъдат със срок на валидност 60 (шестдесет) календарни дни, считано от крайния срок за получаване на офертите.</w:t>
      </w:r>
    </w:p>
    <w:p w:rsidR="008D7728"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rStyle w:val="20"/>
        </w:rPr>
        <w:t xml:space="preserve"> </w:t>
      </w:r>
      <w:r w:rsidRPr="004C5FEC">
        <w:rPr>
          <w:rStyle w:val="20"/>
          <w:b w:val="0"/>
          <w:color w:val="auto"/>
        </w:rPr>
        <w:t>Критерии за възлагане</w:t>
      </w:r>
      <w:r w:rsidR="006E36A1" w:rsidRPr="004C5FEC">
        <w:rPr>
          <w:rStyle w:val="20"/>
          <w:b w:val="0"/>
          <w:color w:val="auto"/>
        </w:rPr>
        <w:t xml:space="preserve"> </w:t>
      </w:r>
      <w:r w:rsidRPr="004C5FEC">
        <w:rPr>
          <w:rStyle w:val="20"/>
          <w:color w:val="auto"/>
        </w:rPr>
        <w:t>–</w:t>
      </w:r>
      <w:r w:rsidRPr="004C5FEC">
        <w:rPr>
          <w:sz w:val="24"/>
          <w:szCs w:val="24"/>
          <w:lang w:val="bg-BG"/>
        </w:rPr>
        <w:t xml:space="preserve"> </w:t>
      </w:r>
      <w:r w:rsidRPr="004C5FEC">
        <w:rPr>
          <w:b/>
          <w:i/>
          <w:sz w:val="24"/>
          <w:szCs w:val="24"/>
          <w:lang w:val="bg-BG"/>
        </w:rPr>
        <w:t>„Икономически най-изгодн</w:t>
      </w:r>
      <w:r w:rsidR="006E36A1" w:rsidRPr="004C5FEC">
        <w:rPr>
          <w:b/>
          <w:i/>
          <w:sz w:val="24"/>
          <w:szCs w:val="24"/>
          <w:lang w:val="bg-BG"/>
        </w:rPr>
        <w:t>а оферта</w:t>
      </w:r>
      <w:r w:rsidRPr="004C5FEC">
        <w:rPr>
          <w:b/>
          <w:i/>
          <w:sz w:val="24"/>
          <w:szCs w:val="24"/>
          <w:lang w:val="bg-BG"/>
        </w:rPr>
        <w:t>”</w:t>
      </w:r>
      <w:r w:rsidR="008D7728" w:rsidRPr="004C5FEC">
        <w:rPr>
          <w:b/>
          <w:i/>
          <w:sz w:val="24"/>
          <w:szCs w:val="24"/>
          <w:lang w:val="bg-BG"/>
        </w:rPr>
        <w:t>.</w:t>
      </w:r>
    </w:p>
    <w:p w:rsidR="00563A10"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rStyle w:val="20"/>
        </w:rPr>
        <w:t xml:space="preserve"> </w:t>
      </w:r>
      <w:r w:rsidRPr="004C5FEC">
        <w:rPr>
          <w:rStyle w:val="20"/>
          <w:b w:val="0"/>
        </w:rPr>
        <w:t>Срок за подаване на офертите</w:t>
      </w:r>
      <w:r w:rsidRPr="004C5FEC">
        <w:rPr>
          <w:rStyle w:val="20"/>
        </w:rPr>
        <w:t xml:space="preserve"> –</w:t>
      </w:r>
      <w:r w:rsidR="0066000B" w:rsidRPr="004C5FEC">
        <w:rPr>
          <w:rStyle w:val="20"/>
        </w:rPr>
        <w:t xml:space="preserve"> </w:t>
      </w:r>
      <w:r w:rsidR="00663EAD" w:rsidRPr="004C5FEC">
        <w:rPr>
          <w:rStyle w:val="20"/>
          <w:color w:val="auto"/>
        </w:rPr>
        <w:t>31</w:t>
      </w:r>
      <w:r w:rsidR="007E3495" w:rsidRPr="004C5FEC">
        <w:rPr>
          <w:rStyle w:val="20"/>
          <w:color w:val="auto"/>
        </w:rPr>
        <w:t>.</w:t>
      </w:r>
      <w:r w:rsidR="00552391" w:rsidRPr="004C5FEC">
        <w:rPr>
          <w:rStyle w:val="20"/>
          <w:color w:val="auto"/>
        </w:rPr>
        <w:t>03</w:t>
      </w:r>
      <w:r w:rsidR="007E3495" w:rsidRPr="004C5FEC">
        <w:rPr>
          <w:rStyle w:val="20"/>
          <w:color w:val="auto"/>
        </w:rPr>
        <w:t>.201</w:t>
      </w:r>
      <w:r w:rsidR="00552391" w:rsidRPr="004C5FEC">
        <w:rPr>
          <w:rStyle w:val="20"/>
          <w:color w:val="auto"/>
        </w:rPr>
        <w:t>7 г. – 17:00 часа</w:t>
      </w:r>
      <w:r w:rsidRPr="004C5FEC">
        <w:rPr>
          <w:sz w:val="24"/>
          <w:szCs w:val="24"/>
          <w:lang w:val="bg-BG"/>
        </w:rPr>
        <w:t>;</w:t>
      </w:r>
    </w:p>
    <w:p w:rsidR="00563A10" w:rsidRPr="004C5FEC" w:rsidRDefault="00563A10" w:rsidP="00563A10">
      <w:pPr>
        <w:pStyle w:val="21"/>
        <w:numPr>
          <w:ilvl w:val="1"/>
          <w:numId w:val="16"/>
        </w:numPr>
        <w:shd w:val="clear" w:color="auto" w:fill="auto"/>
        <w:tabs>
          <w:tab w:val="left" w:pos="1426"/>
        </w:tabs>
        <w:spacing w:before="0" w:line="240" w:lineRule="auto"/>
        <w:jc w:val="both"/>
        <w:rPr>
          <w:sz w:val="24"/>
          <w:szCs w:val="24"/>
          <w:lang w:val="bg-BG"/>
        </w:rPr>
      </w:pPr>
      <w:r w:rsidRPr="004C5FEC">
        <w:rPr>
          <w:sz w:val="24"/>
          <w:szCs w:val="24"/>
          <w:lang w:val="bg-BG"/>
        </w:rPr>
        <w:t xml:space="preserve">Дата и час на отваряне на офертите </w:t>
      </w:r>
      <w:r w:rsidRPr="004C5FEC">
        <w:rPr>
          <w:b/>
          <w:sz w:val="24"/>
          <w:szCs w:val="24"/>
          <w:lang w:val="bg-BG"/>
        </w:rPr>
        <w:t>–</w:t>
      </w:r>
      <w:r w:rsidR="007E3495" w:rsidRPr="004C5FEC">
        <w:rPr>
          <w:b/>
          <w:sz w:val="24"/>
          <w:szCs w:val="24"/>
          <w:lang w:val="bg-BG"/>
        </w:rPr>
        <w:t xml:space="preserve"> </w:t>
      </w:r>
      <w:r w:rsidR="00663EAD" w:rsidRPr="004C5FEC">
        <w:rPr>
          <w:b/>
          <w:sz w:val="24"/>
          <w:szCs w:val="24"/>
          <w:lang w:val="bg-BG"/>
        </w:rPr>
        <w:t>03</w:t>
      </w:r>
      <w:r w:rsidR="007E3495" w:rsidRPr="004C5FEC">
        <w:rPr>
          <w:b/>
          <w:sz w:val="24"/>
          <w:szCs w:val="24"/>
          <w:lang w:val="bg-BG"/>
        </w:rPr>
        <w:t>.</w:t>
      </w:r>
      <w:r w:rsidR="00552391" w:rsidRPr="004C5FEC">
        <w:rPr>
          <w:b/>
          <w:sz w:val="24"/>
          <w:szCs w:val="24"/>
          <w:lang w:val="bg-BG"/>
        </w:rPr>
        <w:t>0</w:t>
      </w:r>
      <w:r w:rsidR="00663EAD" w:rsidRPr="004C5FEC">
        <w:rPr>
          <w:b/>
          <w:sz w:val="24"/>
          <w:szCs w:val="24"/>
          <w:lang w:val="bg-BG"/>
        </w:rPr>
        <w:t>4</w:t>
      </w:r>
      <w:r w:rsidR="007E3495" w:rsidRPr="004C5FEC">
        <w:rPr>
          <w:b/>
          <w:sz w:val="24"/>
          <w:szCs w:val="24"/>
          <w:lang w:val="bg-BG"/>
        </w:rPr>
        <w:t>.201</w:t>
      </w:r>
      <w:r w:rsidR="00552391" w:rsidRPr="004C5FEC">
        <w:rPr>
          <w:b/>
          <w:sz w:val="24"/>
          <w:szCs w:val="24"/>
          <w:lang w:val="bg-BG"/>
        </w:rPr>
        <w:t>7</w:t>
      </w:r>
      <w:r w:rsidR="007E3495" w:rsidRPr="004C5FEC">
        <w:rPr>
          <w:sz w:val="24"/>
          <w:szCs w:val="24"/>
          <w:lang w:val="bg-BG"/>
        </w:rPr>
        <w:t xml:space="preserve"> </w:t>
      </w:r>
      <w:r w:rsidRPr="004C5FEC">
        <w:rPr>
          <w:b/>
          <w:sz w:val="24"/>
          <w:szCs w:val="24"/>
          <w:lang w:val="bg-BG"/>
        </w:rPr>
        <w:t xml:space="preserve"> г., 1</w:t>
      </w:r>
      <w:r w:rsidR="002647DB" w:rsidRPr="004C5FEC">
        <w:rPr>
          <w:b/>
          <w:sz w:val="24"/>
          <w:szCs w:val="24"/>
          <w:lang w:val="bg-BG"/>
        </w:rPr>
        <w:t>0</w:t>
      </w:r>
      <w:r w:rsidRPr="004C5FEC">
        <w:rPr>
          <w:b/>
          <w:sz w:val="24"/>
          <w:szCs w:val="24"/>
          <w:lang w:val="bg-BG"/>
        </w:rPr>
        <w:t>:00 часа</w:t>
      </w:r>
      <w:r w:rsidRPr="004C5FEC">
        <w:rPr>
          <w:sz w:val="24"/>
          <w:szCs w:val="24"/>
          <w:lang w:val="bg-BG"/>
        </w:rPr>
        <w:t>;</w:t>
      </w:r>
    </w:p>
    <w:p w:rsidR="00563A10" w:rsidRPr="004C5FEC" w:rsidRDefault="00563A10" w:rsidP="00563A10">
      <w:pPr>
        <w:rPr>
          <w:rFonts w:eastAsia="Times New Roman"/>
        </w:rPr>
      </w:pPr>
      <w:r w:rsidRPr="004C5FEC">
        <w:rPr>
          <w:b/>
        </w:rPr>
        <w:t xml:space="preserve">БАНКОВА СМЕТКА НА ВЪЗЛОЖИТЕЛЯ: </w:t>
      </w:r>
      <w:r w:rsidRPr="004C5FEC">
        <w:rPr>
          <w:rFonts w:ascii="Arial" w:eastAsia="Times New Roman" w:hAnsi="Arial" w:cs="Arial"/>
          <w:sz w:val="20"/>
          <w:szCs w:val="20"/>
        </w:rPr>
        <w:t xml:space="preserve"> </w:t>
      </w:r>
      <w:r w:rsidRPr="004C5FEC">
        <w:rPr>
          <w:rFonts w:ascii="Arial" w:eastAsia="Times New Roman" w:hAnsi="Arial" w:cs="Arial"/>
          <w:b/>
          <w:sz w:val="20"/>
          <w:szCs w:val="20"/>
        </w:rPr>
        <w:t>BG76 BNBG 9661 3100 1793 01</w:t>
      </w:r>
      <w:r w:rsidRPr="004C5FEC">
        <w:rPr>
          <w:rFonts w:ascii="Arial" w:eastAsia="Times New Roman" w:hAnsi="Arial" w:cs="Arial"/>
          <w:sz w:val="20"/>
          <w:szCs w:val="20"/>
        </w:rPr>
        <w:t xml:space="preserve"> </w:t>
      </w:r>
    </w:p>
    <w:p w:rsidR="00563A10" w:rsidRPr="004C5FEC" w:rsidRDefault="00563A10" w:rsidP="00563A10">
      <w:pPr>
        <w:pStyle w:val="21"/>
        <w:shd w:val="clear" w:color="auto" w:fill="auto"/>
        <w:tabs>
          <w:tab w:val="left" w:pos="1426"/>
        </w:tabs>
        <w:spacing w:before="0" w:line="240" w:lineRule="auto"/>
        <w:ind w:left="360" w:firstLine="0"/>
        <w:jc w:val="both"/>
        <w:rPr>
          <w:b/>
          <w:sz w:val="24"/>
          <w:szCs w:val="24"/>
          <w:lang w:val="bg-BG"/>
        </w:rPr>
      </w:pPr>
    </w:p>
    <w:p w:rsidR="00563A10" w:rsidRPr="004C5FEC" w:rsidRDefault="00563A10" w:rsidP="00563A10">
      <w:pPr>
        <w:tabs>
          <w:tab w:val="left" w:pos="1905"/>
        </w:tabs>
        <w:jc w:val="center"/>
        <w:rPr>
          <w:rFonts w:ascii="Times New Roman" w:eastAsia="Times New Roman" w:hAnsi="Times New Roman" w:cs="Times New Roman"/>
          <w:b/>
          <w:bCs/>
          <w:iCs/>
          <w:highlight w:val="yellow"/>
        </w:rPr>
      </w:pPr>
    </w:p>
    <w:p w:rsidR="00563A10" w:rsidRPr="004C5FEC" w:rsidRDefault="00563A10" w:rsidP="00563A10">
      <w:pPr>
        <w:pStyle w:val="ListParagraph"/>
        <w:numPr>
          <w:ilvl w:val="0"/>
          <w:numId w:val="16"/>
        </w:numPr>
        <w:tabs>
          <w:tab w:val="left" w:pos="709"/>
        </w:tabs>
        <w:jc w:val="both"/>
        <w:rPr>
          <w:rFonts w:ascii="Times New Roman" w:eastAsia="Times New Roman" w:hAnsi="Times New Roman" w:cs="Times New Roman"/>
          <w:bCs/>
        </w:rPr>
      </w:pPr>
      <w:r w:rsidRPr="004C5FEC">
        <w:rPr>
          <w:rFonts w:ascii="Times New Roman" w:eastAsia="Times New Roman" w:hAnsi="Times New Roman" w:cs="Times New Roman"/>
          <w:bCs/>
        </w:rPr>
        <w:t>Възложителят определя гаранция за изпълнение в размер на 5 % (пет на сто) от максимално допустимата стойност на договора за изпълнение на обществената поръчка без ДДС.</w:t>
      </w:r>
    </w:p>
    <w:p w:rsidR="00563A10" w:rsidRPr="004C5FEC" w:rsidRDefault="00563A10" w:rsidP="00563A10">
      <w:pPr>
        <w:tabs>
          <w:tab w:val="left" w:pos="709"/>
        </w:tabs>
        <w:jc w:val="both"/>
        <w:rPr>
          <w:rFonts w:ascii="Times New Roman" w:eastAsia="Times New Roman" w:hAnsi="Times New Roman" w:cs="Times New Roman"/>
          <w:b/>
          <w:bCs/>
          <w:i/>
          <w:color w:val="auto"/>
          <w:u w:val="single"/>
        </w:rPr>
      </w:pPr>
      <w:r w:rsidRPr="004C5FEC">
        <w:rPr>
          <w:rFonts w:ascii="Times New Roman" w:eastAsia="Times New Roman" w:hAnsi="Times New Roman" w:cs="Times New Roman"/>
          <w:b/>
          <w:bCs/>
          <w:i/>
          <w:color w:val="auto"/>
          <w:u w:val="single"/>
        </w:rPr>
        <w:lastRenderedPageBreak/>
        <w:t xml:space="preserve">Гаранцията се предоставя в една от следните форми: </w:t>
      </w:r>
    </w:p>
    <w:p w:rsidR="00563A10" w:rsidRPr="004C5FEC" w:rsidRDefault="00563A10" w:rsidP="00563A10">
      <w:pPr>
        <w:tabs>
          <w:tab w:val="left" w:pos="709"/>
        </w:tabs>
        <w:jc w:val="both"/>
        <w:rPr>
          <w:rFonts w:ascii="Times New Roman" w:eastAsia="Times New Roman" w:hAnsi="Times New Roman" w:cs="Times New Roman"/>
          <w:b/>
          <w:bCs/>
          <w:i/>
          <w:u w:val="single"/>
        </w:rPr>
      </w:pPr>
    </w:p>
    <w:p w:rsidR="00563A10" w:rsidRPr="004C5FE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rPr>
      </w:pPr>
      <w:r w:rsidRPr="004C5FEC">
        <w:rPr>
          <w:rFonts w:ascii="Times New Roman" w:eastAsia="Times New Roman" w:hAnsi="Times New Roman" w:cs="Times New Roman"/>
          <w:bCs/>
          <w:u w:val="single"/>
        </w:rPr>
        <w:t xml:space="preserve"> парична сума</w:t>
      </w:r>
      <w:r w:rsidRPr="004C5FEC">
        <w:rPr>
          <w:rFonts w:ascii="Times New Roman" w:eastAsia="Times New Roman" w:hAnsi="Times New Roman" w:cs="Times New Roman"/>
          <w:bCs/>
        </w:rPr>
        <w:t>, внесена по банкова сметка на БТА .......................................................................................................................</w:t>
      </w:r>
    </w:p>
    <w:p w:rsidR="00563A10" w:rsidRPr="004C5FEC" w:rsidRDefault="00563A10" w:rsidP="00563A10">
      <w:pPr>
        <w:widowControl/>
        <w:tabs>
          <w:tab w:val="left" w:pos="709"/>
        </w:tabs>
        <w:spacing w:after="200" w:line="276" w:lineRule="auto"/>
        <w:ind w:left="1065"/>
        <w:jc w:val="both"/>
        <w:rPr>
          <w:rFonts w:ascii="Times New Roman" w:eastAsia="Times New Roman" w:hAnsi="Times New Roman" w:cs="Times New Roman"/>
          <w:b/>
          <w:bCs/>
        </w:rPr>
      </w:pPr>
      <w:r w:rsidRPr="004C5FEC">
        <w:rPr>
          <w:rFonts w:ascii="Times New Roman" w:eastAsia="Times New Roman" w:hAnsi="Times New Roman" w:cs="Times New Roman"/>
          <w:b/>
          <w:bCs/>
        </w:rPr>
        <w:t>или</w:t>
      </w:r>
    </w:p>
    <w:p w:rsidR="00563A10" w:rsidRPr="004C5FEC" w:rsidRDefault="00563A10" w:rsidP="00563A10">
      <w:pPr>
        <w:widowControl/>
        <w:tabs>
          <w:tab w:val="left" w:pos="709"/>
        </w:tabs>
        <w:spacing w:after="200" w:line="276" w:lineRule="auto"/>
        <w:ind w:left="1065"/>
        <w:jc w:val="both"/>
        <w:rPr>
          <w:rFonts w:ascii="Times New Roman" w:eastAsia="Times New Roman" w:hAnsi="Times New Roman" w:cs="Times New Roman"/>
          <w:bCs/>
          <w:u w:val="single"/>
        </w:rPr>
      </w:pPr>
    </w:p>
    <w:p w:rsidR="00563A10" w:rsidRPr="004C5FE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rPr>
      </w:pPr>
      <w:r w:rsidRPr="004C5FEC">
        <w:rPr>
          <w:rFonts w:ascii="Times New Roman" w:eastAsia="Times New Roman" w:hAnsi="Times New Roman" w:cs="Times New Roman"/>
          <w:bCs/>
          <w:u w:val="single"/>
        </w:rPr>
        <w:t>банкова гаранция</w:t>
      </w:r>
      <w:r w:rsidRPr="004C5FEC">
        <w:rPr>
          <w:rFonts w:ascii="Times New Roman" w:eastAsia="Times New Roman" w:hAnsi="Times New Roman" w:cs="Times New Roman"/>
          <w:bCs/>
        </w:rPr>
        <w:t xml:space="preserve"> – </w:t>
      </w:r>
      <w:r w:rsidRPr="004C5FEC">
        <w:rPr>
          <w:rFonts w:ascii="Times New Roman" w:eastAsia="Times New Roman" w:hAnsi="Times New Roman" w:cs="Times New Roman"/>
        </w:rPr>
        <w:t>безусловна и неотменяема банкова гаранция за изпълнение на договора в оригинал, издадена от банка в полза на възложителя, по примерен образец, приложение към документацията</w:t>
      </w:r>
      <w:r w:rsidRPr="004C5FEC">
        <w:rPr>
          <w:rFonts w:ascii="Times New Roman" w:eastAsia="Times New Roman" w:hAnsi="Times New Roman" w:cs="Times New Roman"/>
          <w:b/>
        </w:rPr>
        <w:t xml:space="preserve"> </w:t>
      </w:r>
      <w:r w:rsidRPr="004C5FEC">
        <w:rPr>
          <w:rFonts w:ascii="Times New Roman" w:eastAsia="Times New Roman" w:hAnsi="Times New Roman" w:cs="Times New Roman"/>
        </w:rPr>
        <w:t xml:space="preserve">или по образец на банката издател, ако в нея се съдържат условията, разписани в образеца на настоящата документация. Банковата гаранция следва да бъде попълнена на български език или в превод, в случай че е издадена от чуждестранна банка. Валидността на банковата гаранция за изпълнение трябва да е в рамките на </w:t>
      </w:r>
      <w:r w:rsidR="00F1584E" w:rsidRPr="004C5FEC">
        <w:rPr>
          <w:rFonts w:ascii="Times New Roman" w:eastAsia="Times New Roman" w:hAnsi="Times New Roman" w:cs="Times New Roman"/>
        </w:rPr>
        <w:t>3</w:t>
      </w:r>
      <w:r w:rsidRPr="004C5FEC">
        <w:rPr>
          <w:rFonts w:ascii="Times New Roman" w:eastAsia="Times New Roman" w:hAnsi="Times New Roman" w:cs="Times New Roman"/>
        </w:rPr>
        <w:t>0 календарни дни след изтичане срока на договора.</w:t>
      </w:r>
      <w:r w:rsidRPr="004C5FEC">
        <w:rPr>
          <w:rFonts w:ascii="Times New Roman" w:hAnsi="Times New Roman" w:cs="Times New Roman"/>
          <w:shd w:val="clear" w:color="auto" w:fill="FFFFFF"/>
        </w:rPr>
        <w:t xml:space="preserve"> Под </w:t>
      </w:r>
      <w:r w:rsidRPr="004C5FEC">
        <w:rPr>
          <w:rFonts w:ascii="Times New Roman" w:hAnsi="Times New Roman" w:cs="Times New Roman"/>
          <w:b/>
          <w:shd w:val="clear" w:color="auto" w:fill="FFFFFF"/>
        </w:rPr>
        <w:t>„срок на договора“</w:t>
      </w:r>
      <w:r w:rsidRPr="004C5FEC">
        <w:rPr>
          <w:rFonts w:ascii="Times New Roman" w:hAnsi="Times New Roman" w:cs="Times New Roman"/>
          <w:shd w:val="clear" w:color="auto" w:fill="FFFFFF"/>
        </w:rPr>
        <w:t xml:space="preserve"> се разбира срокът на изпълнение на услугата, срокът за приемането ѝ и срокът за извършване на плащанията. </w:t>
      </w:r>
      <w:r w:rsidRPr="004C5FEC">
        <w:rPr>
          <w:rFonts w:ascii="Times New Roman" w:hAnsi="Times New Roman" w:cs="Times New Roman"/>
        </w:rPr>
        <w:t>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w:t>
      </w:r>
      <w:r w:rsidRPr="004C5FEC">
        <w:rPr>
          <w:rFonts w:ascii="Times New Roman" w:hAnsi="Times New Roman" w:cs="Times New Roman"/>
          <w:noProof/>
        </w:rPr>
        <w:t>.</w:t>
      </w:r>
    </w:p>
    <w:p w:rsidR="00563A10" w:rsidRPr="004C5FEC" w:rsidRDefault="00563A10" w:rsidP="00563A10">
      <w:pPr>
        <w:tabs>
          <w:tab w:val="left" w:pos="709"/>
        </w:tabs>
        <w:jc w:val="both"/>
        <w:rPr>
          <w:rFonts w:ascii="Times New Roman" w:eastAsia="Times New Roman" w:hAnsi="Times New Roman" w:cs="Times New Roman"/>
          <w:bCs/>
        </w:rPr>
      </w:pPr>
      <w:r w:rsidRPr="004C5FEC">
        <w:rPr>
          <w:rFonts w:ascii="Times New Roman" w:eastAsia="Times New Roman" w:hAnsi="Times New Roman" w:cs="Times New Roman"/>
          <w:b/>
          <w:bCs/>
        </w:rPr>
        <w:tab/>
      </w:r>
      <w:r w:rsidRPr="004C5FEC">
        <w:rPr>
          <w:rFonts w:ascii="Times New Roman" w:eastAsia="Times New Roman" w:hAnsi="Times New Roman" w:cs="Times New Roman"/>
          <w:bCs/>
        </w:rPr>
        <w:t>Участникът, определен за изпълнител, избира сам формата на гаранцията за изпълнение.</w:t>
      </w:r>
    </w:p>
    <w:p w:rsidR="00563A10" w:rsidRPr="004C5FEC" w:rsidRDefault="00563A10" w:rsidP="00563A10">
      <w:pPr>
        <w:tabs>
          <w:tab w:val="left" w:pos="709"/>
        </w:tabs>
        <w:jc w:val="both"/>
        <w:rPr>
          <w:rFonts w:ascii="Times New Roman" w:eastAsia="Times New Roman" w:hAnsi="Times New Roman" w:cs="Times New Roman"/>
        </w:rPr>
      </w:pPr>
      <w:r w:rsidRPr="004C5FEC">
        <w:rPr>
          <w:rFonts w:ascii="Times New Roman" w:eastAsia="Times New Roman" w:hAnsi="Times New Roman" w:cs="Times New Roman"/>
          <w:b/>
        </w:rPr>
        <w:tab/>
      </w:r>
      <w:r w:rsidRPr="004C5FEC">
        <w:rPr>
          <w:rFonts w:ascii="Times New Roman" w:eastAsia="Times New Roman" w:hAnsi="Times New Roman" w:cs="Times New Roman"/>
        </w:rPr>
        <w:t xml:space="preserve">Гаранцията за изпълнение трябва да е представена към момента на подписване на договора за обществена поръчка.  </w:t>
      </w:r>
    </w:p>
    <w:p w:rsidR="00563A10" w:rsidRPr="004C5FEC" w:rsidRDefault="00563A10" w:rsidP="00563A10">
      <w:pPr>
        <w:tabs>
          <w:tab w:val="left" w:pos="709"/>
        </w:tabs>
        <w:jc w:val="both"/>
        <w:rPr>
          <w:rFonts w:ascii="Times New Roman" w:eastAsia="Times New Roman" w:hAnsi="Times New Roman" w:cs="Times New Roman"/>
          <w:bCs/>
        </w:rPr>
      </w:pPr>
      <w:r w:rsidRPr="004C5FEC">
        <w:rPr>
          <w:rFonts w:ascii="Times New Roman" w:eastAsia="Times New Roman" w:hAnsi="Times New Roman" w:cs="Times New Roman"/>
          <w:b/>
          <w:bCs/>
        </w:rPr>
        <w:tab/>
      </w:r>
      <w:r w:rsidRPr="004C5FEC">
        <w:rPr>
          <w:rFonts w:ascii="Times New Roman" w:eastAsia="Times New Roman" w:hAnsi="Times New Roman" w:cs="Times New Roman"/>
          <w:bCs/>
        </w:rPr>
        <w:t>Условията и сроковете за задържане или освобождаване на гаранцията за изпълнение се уреждат в договора за обществена поръчка. Възложителят освобождава гаранцията за изпълнение, без да дължи лихви за периода, през който средствата законно са престояли при него.</w:t>
      </w:r>
    </w:p>
    <w:p w:rsidR="00563A10" w:rsidRPr="004C5FEC" w:rsidRDefault="00563A10" w:rsidP="00563A10">
      <w:pPr>
        <w:pStyle w:val="51"/>
        <w:shd w:val="clear" w:color="auto" w:fill="auto"/>
        <w:spacing w:before="0" w:after="0" w:line="240" w:lineRule="auto"/>
        <w:jc w:val="center"/>
        <w:rPr>
          <w:b/>
          <w:sz w:val="24"/>
          <w:szCs w:val="24"/>
          <w:lang w:val="bg-BG"/>
        </w:rPr>
      </w:pPr>
    </w:p>
    <w:p w:rsidR="00563A10" w:rsidRPr="004C5FEC" w:rsidRDefault="00563A10" w:rsidP="00563A10">
      <w:pPr>
        <w:pStyle w:val="ListParagraph"/>
        <w:keepNext/>
        <w:widowControl/>
        <w:numPr>
          <w:ilvl w:val="0"/>
          <w:numId w:val="17"/>
        </w:numPr>
        <w:suppressAutoHyphens/>
        <w:spacing w:line="276" w:lineRule="auto"/>
        <w:jc w:val="both"/>
        <w:rPr>
          <w:rFonts w:ascii="Times New Roman" w:eastAsia="Times New Roman" w:hAnsi="Times New Roman" w:cs="Times New Roman"/>
          <w:lang w:bidi="ar-SA"/>
        </w:rPr>
      </w:pPr>
      <w:r w:rsidRPr="004C5FEC">
        <w:rPr>
          <w:rFonts w:ascii="Times New Roman" w:eastAsia="Times New Roman" w:hAnsi="Times New Roman" w:cs="Times New Roman"/>
          <w:lang w:bidi="ar-SA"/>
        </w:rPr>
        <w:t xml:space="preserve">Изисквания към участниците. </w:t>
      </w:r>
      <w:r w:rsidR="0096287C" w:rsidRPr="004C5FEC">
        <w:rPr>
          <w:rFonts w:ascii="Times New Roman" w:eastAsia="Times New Roman" w:hAnsi="Times New Roman" w:cs="Times New Roman"/>
          <w:lang w:bidi="ar-SA"/>
        </w:rPr>
        <w:t>Подготовка</w:t>
      </w:r>
      <w:r w:rsidRPr="004C5FEC">
        <w:rPr>
          <w:rFonts w:ascii="Times New Roman" w:eastAsia="Times New Roman" w:hAnsi="Times New Roman" w:cs="Times New Roman"/>
          <w:lang w:bidi="ar-SA"/>
        </w:rPr>
        <w:t xml:space="preserve"> и съдържание на офертите. Представяне на офертите.</w:t>
      </w:r>
    </w:p>
    <w:p w:rsidR="00563A10" w:rsidRPr="004C5FEC" w:rsidRDefault="00563A10" w:rsidP="00563A10">
      <w:pPr>
        <w:widowControl/>
        <w:spacing w:line="276" w:lineRule="auto"/>
        <w:ind w:firstLine="720"/>
        <w:jc w:val="both"/>
        <w:rPr>
          <w:rFonts w:ascii="Times New Roman" w:eastAsia="Times New Roman" w:hAnsi="Times New Roman" w:cs="Times New Roman"/>
          <w:b/>
          <w:highlight w:val="green"/>
          <w:lang w:bidi="ar-SA"/>
        </w:rPr>
      </w:pPr>
    </w:p>
    <w:p w:rsidR="00563A10" w:rsidRPr="004C5FEC" w:rsidRDefault="00563A10" w:rsidP="00563A10">
      <w:pPr>
        <w:widowControl/>
        <w:spacing w:line="276" w:lineRule="auto"/>
        <w:ind w:firstLine="720"/>
        <w:jc w:val="both"/>
        <w:rPr>
          <w:rFonts w:ascii="Times New Roman" w:eastAsia="Times New Roman" w:hAnsi="Times New Roman" w:cs="Times New Roman"/>
          <w:b/>
          <w:lang w:bidi="ar-SA"/>
        </w:rPr>
      </w:pPr>
      <w:r w:rsidRPr="004C5FEC">
        <w:rPr>
          <w:rFonts w:ascii="Times New Roman" w:eastAsia="Times New Roman" w:hAnsi="Times New Roman" w:cs="Times New Roman"/>
          <w:b/>
          <w:lang w:bidi="ar-SA"/>
        </w:rPr>
        <w:t xml:space="preserve">3.1. Изисквания към </w:t>
      </w:r>
      <w:r w:rsidR="0096287C" w:rsidRPr="004C5FEC">
        <w:rPr>
          <w:rFonts w:ascii="Times New Roman" w:eastAsia="Times New Roman" w:hAnsi="Times New Roman" w:cs="Times New Roman"/>
          <w:b/>
          <w:lang w:bidi="ar-SA"/>
        </w:rPr>
        <w:t>участниците</w:t>
      </w:r>
      <w:r w:rsidRPr="004C5FEC">
        <w:rPr>
          <w:rFonts w:ascii="Times New Roman" w:eastAsia="Times New Roman" w:hAnsi="Times New Roman" w:cs="Times New Roman"/>
          <w:b/>
          <w:lang w:bidi="ar-SA"/>
        </w:rPr>
        <w:t>:</w:t>
      </w:r>
    </w:p>
    <w:p w:rsidR="00563A10" w:rsidRPr="004C5FEC" w:rsidRDefault="00563A10" w:rsidP="00563A10">
      <w:pPr>
        <w:widowControl/>
        <w:spacing w:line="276" w:lineRule="auto"/>
        <w:ind w:firstLine="720"/>
        <w:jc w:val="both"/>
        <w:rPr>
          <w:rFonts w:ascii="Times New Roman" w:eastAsia="Times New Roman" w:hAnsi="Times New Roman" w:cs="Times New Roman"/>
          <w:b/>
          <w:highlight w:val="yellow"/>
          <w:lang w:bidi="ar-SA"/>
        </w:rPr>
      </w:pPr>
    </w:p>
    <w:p w:rsidR="00563A10" w:rsidRPr="004C5FEC" w:rsidRDefault="00563A10" w:rsidP="00563A10">
      <w:pPr>
        <w:widowControl/>
        <w:spacing w:after="200" w:line="276" w:lineRule="auto"/>
        <w:ind w:firstLine="720"/>
        <w:jc w:val="both"/>
        <w:rPr>
          <w:rFonts w:ascii="Times New Roman" w:eastAsia="Times New Roman" w:hAnsi="Times New Roman" w:cs="Times New Roman"/>
          <w:b/>
          <w:lang w:bidi="ar-SA"/>
        </w:rPr>
      </w:pPr>
      <w:r w:rsidRPr="004C5FEC">
        <w:rPr>
          <w:rFonts w:ascii="Times New Roman" w:eastAsia="Times New Roman" w:hAnsi="Times New Roman" w:cs="Times New Roman"/>
          <w:lang w:bidi="ar-SA"/>
        </w:rPr>
        <w:t>3.1.1</w:t>
      </w:r>
      <w:r w:rsidRPr="004C5FEC">
        <w:rPr>
          <w:rFonts w:ascii="Times New Roman" w:eastAsia="Times New Roman" w:hAnsi="Times New Roman" w:cs="Times New Roman"/>
          <w:b/>
          <w:lang w:bidi="ar-SA"/>
        </w:rPr>
        <w:t>.</w:t>
      </w:r>
      <w:r w:rsidRPr="004C5FEC">
        <w:rPr>
          <w:rFonts w:ascii="Times New Roman" w:eastAsia="Times New Roman" w:hAnsi="Times New Roman" w:cs="Times New Roman"/>
          <w:lang w:bidi="ar-SA"/>
        </w:rPr>
        <w:t xml:space="preserve"> Всеки участник следва да изготви своята оферта в съответствие с изискванията на ЗОП,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обявлението за възлагане на обществена поръчка чрез събиране на оферти,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563A10" w:rsidRPr="004C5FEC" w:rsidRDefault="00563A10" w:rsidP="00563A10">
      <w:pPr>
        <w:widowControl/>
        <w:spacing w:after="200" w:line="276" w:lineRule="auto"/>
        <w:ind w:firstLine="720"/>
        <w:jc w:val="both"/>
        <w:rPr>
          <w:rFonts w:ascii="Times New Roman" w:eastAsia="Times New Roman" w:hAnsi="Times New Roman" w:cs="Times New Roman"/>
          <w:b/>
          <w:lang w:bidi="ar-SA"/>
        </w:rPr>
      </w:pPr>
      <w:r w:rsidRPr="004C5FEC">
        <w:rPr>
          <w:rFonts w:ascii="Times New Roman" w:eastAsia="Times New Roman" w:hAnsi="Times New Roman" w:cs="Times New Roman"/>
          <w:lang w:bidi="ar-SA"/>
        </w:rPr>
        <w:lastRenderedPageBreak/>
        <w:t>3.1.2</w:t>
      </w:r>
      <w:r w:rsidRPr="004C5FEC">
        <w:rPr>
          <w:rFonts w:ascii="Times New Roman" w:eastAsia="Times New Roman" w:hAnsi="Times New Roman" w:cs="Times New Roman"/>
          <w:b/>
          <w:lang w:bidi="ar-SA"/>
        </w:rPr>
        <w:t>.</w:t>
      </w:r>
      <w:r w:rsidRPr="004C5FEC">
        <w:rPr>
          <w:rFonts w:ascii="Times New Roman" w:eastAsia="Times New Roman" w:hAnsi="Times New Roman" w:cs="Times New Roman"/>
          <w:lang w:bidi="ar-SA"/>
        </w:rPr>
        <w:t xml:space="preserve"> Всеки участник в процедурата за възлагане на обществена поръчка има право да представи само една оферта. </w:t>
      </w:r>
    </w:p>
    <w:p w:rsidR="00563A10" w:rsidRPr="004C5FEC" w:rsidRDefault="00563A10" w:rsidP="00563A10">
      <w:pPr>
        <w:widowControl/>
        <w:spacing w:after="200" w:line="276" w:lineRule="auto"/>
        <w:ind w:firstLine="720"/>
        <w:jc w:val="both"/>
        <w:rPr>
          <w:rFonts w:ascii="Times New Roman" w:eastAsia="Times New Roman" w:hAnsi="Times New Roman" w:cs="Times New Roman"/>
          <w:b/>
          <w:lang w:bidi="ar-SA"/>
        </w:rPr>
      </w:pPr>
      <w:r w:rsidRPr="004C5FEC">
        <w:rPr>
          <w:rFonts w:ascii="Times New Roman" w:eastAsia="Times New Roman" w:hAnsi="Times New Roman" w:cs="Times New Roman"/>
          <w:lang w:bidi="ar-SA"/>
        </w:rPr>
        <w:t xml:space="preserve">3.1.3. Лице, което участва в обединение или е дало съгласие да бъде подизпълнител на друг участник, не може да подава самостоятелно оферта. </w:t>
      </w:r>
    </w:p>
    <w:p w:rsidR="00563A10" w:rsidRPr="004C5FEC" w:rsidRDefault="00563A10" w:rsidP="00563A10">
      <w:pPr>
        <w:keepNext/>
        <w:widowControl/>
        <w:suppressAutoHyphens/>
        <w:spacing w:after="200" w:line="276" w:lineRule="auto"/>
        <w:ind w:firstLine="720"/>
        <w:jc w:val="both"/>
        <w:rPr>
          <w:rFonts w:ascii="Times New Roman" w:eastAsia="Times New Roman" w:hAnsi="Times New Roman" w:cs="Times New Roman"/>
          <w:lang w:bidi="ar-SA"/>
        </w:rPr>
      </w:pPr>
      <w:r w:rsidRPr="004C5FEC">
        <w:rPr>
          <w:rFonts w:ascii="Times New Roman" w:eastAsia="Times New Roman" w:hAnsi="Times New Roman" w:cs="Times New Roman"/>
          <w:lang w:bidi="ar-SA"/>
        </w:rPr>
        <w:t>3.1.4.</w:t>
      </w:r>
      <w:r w:rsidRPr="004C5FEC">
        <w:rPr>
          <w:rFonts w:ascii="Times New Roman" w:eastAsia="Times New Roman" w:hAnsi="Times New Roman" w:cs="Times New Roman"/>
          <w:b/>
          <w:lang w:bidi="ar-SA"/>
        </w:rPr>
        <w:t xml:space="preserve"> </w:t>
      </w:r>
      <w:r w:rsidRPr="004C5FEC">
        <w:rPr>
          <w:rFonts w:ascii="Times New Roman" w:eastAsia="Times New Roman" w:hAnsi="Times New Roman" w:cs="Times New Roman"/>
          <w:lang w:bidi="ar-SA"/>
        </w:rPr>
        <w:t>Офертата не може да се предлага във варианти.</w:t>
      </w:r>
    </w:p>
    <w:p w:rsidR="00563A10" w:rsidRPr="004C5FEC" w:rsidRDefault="00563A10" w:rsidP="00563A10">
      <w:pPr>
        <w:widowControl/>
        <w:spacing w:line="276" w:lineRule="auto"/>
        <w:ind w:firstLine="720"/>
        <w:jc w:val="both"/>
        <w:rPr>
          <w:rFonts w:ascii="Times New Roman" w:eastAsia="Times New Roman" w:hAnsi="Times New Roman" w:cs="Times New Roman"/>
          <w:lang w:bidi="ar-SA"/>
        </w:rPr>
      </w:pPr>
      <w:r w:rsidRPr="004C5FEC">
        <w:rPr>
          <w:rFonts w:ascii="Times New Roman" w:eastAsia="Times New Roman" w:hAnsi="Times New Roman" w:cs="Times New Roman"/>
          <w:lang w:bidi="ar-SA"/>
        </w:rPr>
        <w:t xml:space="preserve">3.1.5. Свързани лица не могат да бъдат самостоятелни участници в една и съща процедура. </w:t>
      </w:r>
    </w:p>
    <w:p w:rsidR="00563A10" w:rsidRPr="004C5FEC" w:rsidRDefault="00563A10" w:rsidP="00563A10">
      <w:pPr>
        <w:widowControl/>
        <w:spacing w:line="276" w:lineRule="auto"/>
        <w:ind w:firstLine="720"/>
        <w:jc w:val="both"/>
        <w:rPr>
          <w:rFonts w:ascii="Times New Roman" w:eastAsia="Calibri" w:hAnsi="Times New Roman" w:cs="Times New Roman"/>
          <w:b/>
          <w:color w:val="222222"/>
          <w:highlight w:val="yellow"/>
          <w:lang w:eastAsia="en-US" w:bidi="ar-SA"/>
        </w:rPr>
      </w:pPr>
      <w:r w:rsidRPr="004C5FEC">
        <w:rPr>
          <w:rFonts w:ascii="Times New Roman" w:eastAsia="Times New Roman" w:hAnsi="Times New Roman" w:cs="Times New Roman"/>
          <w:lang w:bidi="ar-SA"/>
        </w:rPr>
        <w:t xml:space="preserve">По смисъла на </w:t>
      </w:r>
      <w:r w:rsidRPr="004C5FEC">
        <w:rPr>
          <w:rFonts w:ascii="Times New Roman" w:eastAsia="Calibri" w:hAnsi="Times New Roman" w:cs="Times New Roman"/>
          <w:color w:val="222222"/>
          <w:lang w:eastAsia="en-US" w:bidi="ar-SA"/>
        </w:rPr>
        <w:t xml:space="preserve">§ 2, </w:t>
      </w:r>
      <w:r w:rsidRPr="004C5FEC">
        <w:rPr>
          <w:rFonts w:ascii="Times New Roman" w:eastAsia="Times New Roman" w:hAnsi="Times New Roman" w:cs="Times New Roman"/>
          <w:lang w:bidi="ar-SA"/>
        </w:rPr>
        <w:t>т. 45</w:t>
      </w:r>
      <w:r w:rsidRPr="004C5FEC">
        <w:rPr>
          <w:rFonts w:ascii="Times New Roman" w:eastAsia="Calibri" w:hAnsi="Times New Roman" w:cs="Times New Roman"/>
          <w:color w:val="222222"/>
          <w:lang w:eastAsia="en-US" w:bidi="ar-SA"/>
        </w:rPr>
        <w:t xml:space="preserve"> от Допълнителните разпоредби (ДР) на ЗОП  </w:t>
      </w:r>
      <w:r w:rsidRPr="004C5FEC">
        <w:rPr>
          <w:rFonts w:ascii="Times New Roman" w:eastAsia="Calibri" w:hAnsi="Times New Roman" w:cs="Times New Roman"/>
          <w:b/>
          <w:color w:val="222222"/>
          <w:lang w:eastAsia="en-US" w:bidi="ar-SA"/>
        </w:rPr>
        <w:t>„Свързани лица"</w:t>
      </w:r>
      <w:r w:rsidRPr="004C5FEC">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4C5FEC">
        <w:rPr>
          <w:rFonts w:ascii="Times New Roman" w:eastAsia="Calibri" w:hAnsi="Times New Roman" w:cs="Times New Roman"/>
          <w:b/>
          <w:color w:val="222222"/>
          <w:highlight w:val="yellow"/>
          <w:lang w:eastAsia="en-US" w:bidi="ar-SA"/>
        </w:rPr>
        <w:t xml:space="preserve"> </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4C5FEC">
        <w:rPr>
          <w:rFonts w:ascii="Times New Roman" w:eastAsia="Calibri" w:hAnsi="Times New Roman" w:cs="Times New Roman"/>
          <w:b/>
          <w:color w:val="222222"/>
          <w:lang w:eastAsia="en-US" w:bidi="ar-SA"/>
        </w:rPr>
        <w:t>„Свързани лица"</w:t>
      </w:r>
      <w:r w:rsidRPr="004C5FEC">
        <w:rPr>
          <w:rFonts w:ascii="Times New Roman" w:eastAsia="Calibri" w:hAnsi="Times New Roman" w:cs="Times New Roman"/>
          <w:color w:val="222222"/>
          <w:lang w:eastAsia="en-US" w:bidi="ar-SA"/>
        </w:rPr>
        <w:t xml:space="preserve"> са: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б) лицата, чиято дейност се контролира от трето лице;</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в) лицата, които съвместно контролират трето лице;</w:t>
      </w:r>
    </w:p>
    <w:p w:rsidR="00563A10" w:rsidRPr="004C5FEC"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4C5FEC">
        <w:rPr>
          <w:rFonts w:ascii="Times New Roman" w:eastAsia="Calibri" w:hAnsi="Times New Roman" w:cs="Times New Roman"/>
          <w:b/>
          <w:color w:val="222222"/>
          <w:lang w:eastAsia="en-US" w:bidi="ar-SA"/>
        </w:rPr>
        <w:t>„Контрол"</w:t>
      </w:r>
      <w:r w:rsidRPr="004C5FEC">
        <w:rPr>
          <w:rFonts w:ascii="Times New Roman" w:eastAsia="Calibri" w:hAnsi="Times New Roman" w:cs="Times New Roman"/>
          <w:color w:val="222222"/>
          <w:lang w:eastAsia="en-US" w:bidi="ar-SA"/>
        </w:rPr>
        <w:t xml:space="preserve"> е налице, когато едно лице:</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563A10" w:rsidRPr="004C5FEC"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в) може по друг начин да упражнява решаващо влияние върху вземането на решения във връзка с дейността на юридическо лице.</w:t>
      </w: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3.1.6  Изисквания за технически възможности</w:t>
      </w: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w:t>
      </w:r>
      <w:r w:rsidRPr="004C5FEC">
        <w:rPr>
          <w:rFonts w:ascii="Times New Roman" w:eastAsia="Calibri" w:hAnsi="Times New Roman" w:cs="Times New Roman"/>
          <w:color w:val="222222"/>
          <w:lang w:eastAsia="en-US" w:bidi="ar-SA"/>
        </w:rPr>
        <w:tab/>
        <w:t>Участникът трябва да има изпълнени през последните З (три) години (считано от датата, на подаване на офертата по настоящата обществена поръчка) 2 договора за доставки , еднакви или сходни с предмета на поръчка.</w:t>
      </w: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w:t>
      </w:r>
      <w:r w:rsidRPr="004C5FEC">
        <w:rPr>
          <w:rFonts w:ascii="Times New Roman" w:eastAsia="Calibri" w:hAnsi="Times New Roman" w:cs="Times New Roman"/>
          <w:color w:val="222222"/>
          <w:lang w:eastAsia="en-US" w:bidi="ar-SA"/>
        </w:rPr>
        <w:tab/>
        <w:t xml:space="preserve">Участниците трябва да притежават статут на сребърен или златен сертифициран партньор на Майкрософт. </w:t>
      </w: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lastRenderedPageBreak/>
        <w:t>•</w:t>
      </w:r>
      <w:r w:rsidRPr="004C5FEC">
        <w:rPr>
          <w:rFonts w:ascii="Times New Roman" w:eastAsia="Calibri" w:hAnsi="Times New Roman" w:cs="Times New Roman"/>
          <w:color w:val="222222"/>
          <w:lang w:eastAsia="en-US" w:bidi="ar-SA"/>
        </w:rPr>
        <w:tab/>
        <w:t>Участникът трябва да е оторизиран от производителя (или от официален негов представител) на предложения от него софтуер.</w:t>
      </w: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w:t>
      </w:r>
      <w:r w:rsidRPr="004C5FEC">
        <w:rPr>
          <w:rFonts w:ascii="Times New Roman" w:eastAsia="Calibri" w:hAnsi="Times New Roman" w:cs="Times New Roman"/>
          <w:color w:val="222222"/>
          <w:lang w:eastAsia="en-US" w:bidi="ar-SA"/>
        </w:rPr>
        <w:tab/>
        <w:t>Участникът трябва да притежава валиден (към крайния срок за подаване на оферти) сертификат за управление на качеството ISO 9001 :2008 или еквивалент, издаден на участника, с обхват предмета на поръчката.</w:t>
      </w:r>
    </w:p>
    <w:p w:rsidR="00411B35" w:rsidRPr="004C5FEC"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w:t>
      </w:r>
      <w:r w:rsidRPr="004C5FEC">
        <w:rPr>
          <w:rFonts w:ascii="Times New Roman" w:eastAsia="Calibri" w:hAnsi="Times New Roman" w:cs="Times New Roman"/>
          <w:color w:val="222222"/>
          <w:lang w:eastAsia="en-US" w:bidi="ar-SA"/>
        </w:rPr>
        <w:tab/>
        <w:t>Забележка: Съгласно чл. 53, си.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b/>
          <w:color w:val="222222"/>
          <w:lang w:eastAsia="en-US" w:bidi="ar-SA"/>
        </w:rPr>
        <w:t>4.</w:t>
      </w:r>
      <w:r w:rsidRPr="004C5FEC">
        <w:rPr>
          <w:rFonts w:ascii="Times New Roman" w:eastAsia="Calibri" w:hAnsi="Times New Roman" w:cs="Times New Roman"/>
          <w:color w:val="222222"/>
          <w:lang w:eastAsia="en-US" w:bidi="ar-SA"/>
        </w:rPr>
        <w:t xml:space="preserve"> Основания за отстраняване съгласно чл. 54, ал. 1, чл. 55, ал. 1, т. 1, 2, 3, 4 и 5  и чл. 107 от ЗОП, възникнали преди или по време на процедурата:</w:t>
      </w:r>
    </w:p>
    <w:p w:rsidR="00563A10" w:rsidRPr="004C5FEC"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C5FEC">
        <w:rPr>
          <w:rFonts w:ascii="Times New Roman" w:eastAsia="Calibri" w:hAnsi="Times New Roman" w:cs="Times New Roman"/>
          <w:b/>
          <w:color w:val="222222"/>
          <w:u w:val="single"/>
          <w:lang w:eastAsia="en-US" w:bidi="ar-SA"/>
        </w:rPr>
        <w:t>А.</w:t>
      </w:r>
      <w:r w:rsidRPr="004C5FEC">
        <w:rPr>
          <w:rFonts w:ascii="Times New Roman" w:eastAsia="Calibri" w:hAnsi="Times New Roman" w:cs="Times New Roman"/>
          <w:color w:val="222222"/>
          <w:u w:val="single"/>
          <w:lang w:eastAsia="en-US" w:bidi="ar-SA"/>
        </w:rPr>
        <w:t xml:space="preserve"> На основание чл. 54, ал. 1 и чл. 107 от ЗОП възложителят отстранява от участие в процедурата участник, когато:</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1. 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 xml:space="preserve">4. </w:t>
      </w:r>
      <w:r w:rsidRPr="004C5FEC">
        <w:rPr>
          <w:rFonts w:ascii="Times New Roman" w:hAnsi="Times New Roman" w:cs="Times New Roman"/>
          <w:color w:val="auto"/>
          <w:shd w:val="clear" w:color="auto" w:fill="FFFFFF"/>
        </w:rPr>
        <w:t>е налице неравнопоставеност в случаите по</w:t>
      </w:r>
      <w:r w:rsidRPr="004C5FEC">
        <w:rPr>
          <w:rStyle w:val="apple-converted-space"/>
          <w:rFonts w:ascii="Times New Roman" w:hAnsi="Times New Roman" w:cs="Times New Roman"/>
          <w:color w:val="auto"/>
          <w:shd w:val="clear" w:color="auto" w:fill="FFFFFF"/>
        </w:rPr>
        <w:t> </w:t>
      </w:r>
      <w:hyperlink r:id="rId8" w:anchor="p28982740" w:tgtFrame="_blank" w:history="1">
        <w:r w:rsidRPr="004C5FEC">
          <w:rPr>
            <w:rStyle w:val="Hyperlink"/>
            <w:rFonts w:ascii="Times New Roman" w:hAnsi="Times New Roman" w:cs="Times New Roman"/>
            <w:color w:val="auto"/>
            <w:shd w:val="clear" w:color="auto" w:fill="FFFFFF"/>
          </w:rPr>
          <w:t>чл. 44, ал. 5</w:t>
        </w:r>
      </w:hyperlink>
      <w:r w:rsidRPr="004C5FEC">
        <w:rPr>
          <w:rFonts w:ascii="Times New Roman" w:hAnsi="Times New Roman" w:cs="Times New Roman"/>
          <w:color w:val="auto"/>
          <w:shd w:val="clear" w:color="auto" w:fill="FFFFFF"/>
        </w:rPr>
        <w:t>;</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5. е установено, че:</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7. е налице конфликт на интереси, който не може да бъде отстранен.</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8.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9. е представил оферта, която не отговаря на: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а) предварително обявените условия на поръчката;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lastRenderedPageBreak/>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в)</w:t>
      </w:r>
      <w:r w:rsidRPr="004C5FEC">
        <w:rPr>
          <w:rFonts w:ascii="Verdana" w:hAnsi="Verdana"/>
          <w:color w:val="565656"/>
          <w:sz w:val="13"/>
          <w:szCs w:val="13"/>
          <w:shd w:val="clear" w:color="auto" w:fill="FFFFFF"/>
        </w:rPr>
        <w:t xml:space="preserve"> </w:t>
      </w:r>
      <w:r w:rsidRPr="004C5FEC">
        <w:rPr>
          <w:rFonts w:ascii="Times New Roman" w:hAnsi="Times New Roman" w:cs="Times New Roman"/>
          <w:color w:val="auto"/>
          <w:shd w:val="clear" w:color="auto" w:fill="FFFFFF"/>
        </w:rPr>
        <w:t>кандидати или участници, които са свързани лица.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C5FEC"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C5FEC">
        <w:rPr>
          <w:rFonts w:ascii="Times New Roman" w:eastAsia="Calibri" w:hAnsi="Times New Roman" w:cs="Times New Roman"/>
          <w:b/>
          <w:color w:val="222222"/>
          <w:u w:val="single"/>
          <w:lang w:eastAsia="en-US" w:bidi="ar-SA"/>
        </w:rPr>
        <w:t>Б.</w:t>
      </w:r>
      <w:r w:rsidRPr="004C5FEC">
        <w:rPr>
          <w:rFonts w:ascii="Times New Roman" w:eastAsia="Calibri" w:hAnsi="Times New Roman" w:cs="Times New Roman"/>
          <w:color w:val="222222"/>
          <w:u w:val="single"/>
          <w:lang w:eastAsia="en-US" w:bidi="ar-SA"/>
        </w:rPr>
        <w:t xml:space="preserve"> На основание чл. 55, ал. 1, т. 1, 2, 3, 4 и 5 от ЗОП възложителят ще отстрани от участие в процедурата участник, който:</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1.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2. е сключил споразумение с други лица с цел нарушаване на конкуренцията, когато нарушението е установено с акт на компетентен орган;</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3. 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3A10" w:rsidRPr="004C5FEC" w:rsidRDefault="00563A10" w:rsidP="00563A10">
      <w:pPr>
        <w:widowControl/>
        <w:spacing w:line="276" w:lineRule="auto"/>
        <w:ind w:firstLine="720"/>
        <w:jc w:val="both"/>
        <w:rPr>
          <w:rFonts w:ascii="Times New Roman" w:hAnsi="Times New Roman" w:cs="Times New Roman"/>
          <w:color w:val="auto"/>
          <w:shd w:val="clear" w:color="auto" w:fill="FFFFFF"/>
        </w:rPr>
      </w:pPr>
      <w:r w:rsidRPr="004C5FEC">
        <w:rPr>
          <w:rFonts w:ascii="Times New Roman" w:eastAsia="Calibri" w:hAnsi="Times New Roman" w:cs="Times New Roman"/>
          <w:color w:val="222222"/>
          <w:lang w:eastAsia="en-US" w:bidi="ar-SA"/>
        </w:rPr>
        <w:t>4.</w:t>
      </w:r>
      <w:r w:rsidRPr="004C5FEC">
        <w:rPr>
          <w:rStyle w:val="Heading1Char"/>
          <w:rFonts w:ascii="Verdana" w:eastAsia="Arial Unicode MS" w:hAnsi="Verdana"/>
          <w:color w:val="565656"/>
          <w:sz w:val="13"/>
          <w:szCs w:val="13"/>
          <w:shd w:val="clear" w:color="auto" w:fill="FFFFFF"/>
        </w:rPr>
        <w:t xml:space="preserve"> </w:t>
      </w:r>
      <w:r w:rsidRPr="004C5FEC">
        <w:rPr>
          <w:rStyle w:val="apple-converted-space"/>
          <w:rFonts w:ascii="Verdana" w:hAnsi="Verdana"/>
          <w:color w:val="565656"/>
          <w:sz w:val="13"/>
          <w:szCs w:val="13"/>
          <w:shd w:val="clear" w:color="auto" w:fill="FFFFFF"/>
        </w:rPr>
        <w:t> </w:t>
      </w:r>
      <w:r w:rsidRPr="004C5FEC">
        <w:rPr>
          <w:rFonts w:ascii="Times New Roman" w:hAnsi="Times New Roman" w:cs="Times New Roman"/>
          <w:color w:val="auto"/>
          <w:shd w:val="clear" w:color="auto" w:fill="FFFFFF"/>
        </w:rPr>
        <w:t>лишен е от правото да упражнява определена професия или дейност съгласно законодателството на държавата, в която е извършено деянието;</w:t>
      </w:r>
    </w:p>
    <w:p w:rsidR="00563A10" w:rsidRPr="004C5FEC" w:rsidRDefault="00563A10" w:rsidP="00563A10">
      <w:pPr>
        <w:pStyle w:val="NormalWeb"/>
        <w:spacing w:before="0" w:beforeAutospacing="0" w:after="0" w:afterAutospacing="0"/>
        <w:ind w:firstLine="709"/>
      </w:pPr>
      <w:r w:rsidRPr="004C5FEC">
        <w:t>5. опитал е да:</w:t>
      </w:r>
    </w:p>
    <w:p w:rsidR="00563A10" w:rsidRPr="004C5FEC" w:rsidRDefault="00563A10" w:rsidP="00563A10">
      <w:pPr>
        <w:pStyle w:val="NormalWeb"/>
        <w:spacing w:before="0" w:beforeAutospacing="0" w:after="0" w:afterAutospacing="0"/>
        <w:ind w:firstLine="709"/>
      </w:pPr>
      <w:r w:rsidRPr="004C5FEC">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3A10" w:rsidRPr="004C5FEC" w:rsidRDefault="00563A10" w:rsidP="00563A10">
      <w:pPr>
        <w:pStyle w:val="NormalWeb"/>
        <w:spacing w:before="0" w:beforeAutospacing="0" w:after="0" w:afterAutospacing="0"/>
        <w:ind w:firstLine="709"/>
      </w:pPr>
      <w:r w:rsidRPr="004C5FEC">
        <w:t>б) получи информация, която може да му даде неоснователно предимство в процедурата за възлагане на обществена поръчка.</w:t>
      </w:r>
    </w:p>
    <w:p w:rsidR="00563A10" w:rsidRPr="004C5FEC"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C5FEC" w:rsidRDefault="00563A10" w:rsidP="00563A10">
      <w:pPr>
        <w:widowControl/>
        <w:spacing w:after="200" w:line="360" w:lineRule="auto"/>
        <w:ind w:firstLine="709"/>
        <w:jc w:val="both"/>
        <w:rPr>
          <w:rFonts w:ascii="Times New Roman" w:eastAsia="Calibri" w:hAnsi="Times New Roman" w:cs="Times New Roman"/>
          <w:bCs/>
          <w:color w:val="auto"/>
          <w:lang w:eastAsia="en-US" w:bidi="ar-SA"/>
        </w:rPr>
      </w:pPr>
      <w:r w:rsidRPr="004C5FEC">
        <w:rPr>
          <w:rFonts w:ascii="Times New Roman" w:eastAsia="Calibri" w:hAnsi="Times New Roman" w:cs="Times New Roman"/>
          <w:b/>
          <w:color w:val="222222"/>
          <w:lang w:eastAsia="en-US" w:bidi="ar-SA"/>
        </w:rPr>
        <w:t>В.</w:t>
      </w:r>
      <w:r w:rsidRPr="004C5FEC">
        <w:rPr>
          <w:rFonts w:ascii="Times New Roman" w:eastAsia="Calibri" w:hAnsi="Times New Roman" w:cs="Times New Roman"/>
          <w:color w:val="222222"/>
          <w:lang w:eastAsia="en-US" w:bidi="ar-SA"/>
        </w:rPr>
        <w:t xml:space="preserve"> </w:t>
      </w:r>
      <w:r w:rsidRPr="004C5FEC">
        <w:rPr>
          <w:rFonts w:ascii="Times New Roman" w:eastAsia="Calibri" w:hAnsi="Times New Roman" w:cs="Times New Roman"/>
          <w:iCs/>
          <w:color w:val="auto"/>
          <w:u w:val="single"/>
          <w:lang w:eastAsia="zh-CN" w:bidi="ar-SA"/>
        </w:rPr>
        <w:t xml:space="preserve">На основание </w:t>
      </w:r>
      <w:r w:rsidRPr="004C5FEC">
        <w:rPr>
          <w:rFonts w:ascii="Times New Roman" w:eastAsia="Calibri" w:hAnsi="Times New Roman" w:cs="Times New Roman"/>
          <w:bCs/>
          <w:color w:val="auto"/>
          <w:u w:val="single"/>
          <w:lang w:eastAsia="en-US" w:bidi="ar-SA"/>
        </w:rPr>
        <w:t xml:space="preserve">чл. 5, ал.1, т. 3 </w:t>
      </w:r>
      <w:r w:rsidRPr="004C5FEC">
        <w:rPr>
          <w:rFonts w:ascii="Times New Roman" w:eastAsia="Calibri" w:hAnsi="Times New Roman" w:cs="Times New Roman"/>
          <w:iCs/>
          <w:color w:val="auto"/>
          <w:u w:val="single"/>
          <w:lang w:eastAsia="zh-CN" w:bidi="ar-SA"/>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w:t>
      </w:r>
      <w:r w:rsidRPr="004C5FEC">
        <w:rPr>
          <w:rFonts w:ascii="Times New Roman" w:eastAsia="Calibri" w:hAnsi="Times New Roman" w:cs="Times New Roman"/>
          <w:color w:val="auto"/>
          <w:u w:val="single"/>
          <w:lang w:eastAsia="en-US" w:bidi="ar-SA"/>
        </w:rPr>
        <w:t xml:space="preserve">, </w:t>
      </w:r>
      <w:r w:rsidRPr="004C5FEC">
        <w:rPr>
          <w:rFonts w:ascii="Times New Roman" w:eastAsia="Calibri" w:hAnsi="Times New Roman" w:cs="Times New Roman"/>
          <w:bCs/>
          <w:color w:val="auto"/>
          <w:u w:val="single"/>
          <w:lang w:eastAsia="en-US" w:bidi="ar-SA"/>
        </w:rPr>
        <w:t>Възложителят отстранява участника в процедурата по обществената поръчка</w:t>
      </w:r>
      <w:r w:rsidRPr="004C5FEC">
        <w:rPr>
          <w:rFonts w:ascii="Times New Roman" w:eastAsia="Calibri" w:hAnsi="Times New Roman" w:cs="Times New Roman"/>
          <w:bCs/>
          <w:color w:val="auto"/>
          <w:lang w:eastAsia="en-US" w:bidi="ar-SA"/>
        </w:rPr>
        <w:t>.</w:t>
      </w:r>
    </w:p>
    <w:p w:rsidR="00563A10" w:rsidRPr="004C5FEC"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p>
    <w:p w:rsidR="00563A10" w:rsidRPr="004C5FEC"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r w:rsidRPr="004C5FEC">
        <w:rPr>
          <w:rFonts w:ascii="Times New Roman" w:eastAsia="Calibri" w:hAnsi="Times New Roman" w:cs="Times New Roman"/>
          <w:b/>
          <w:color w:val="auto"/>
          <w:lang w:eastAsia="en-US" w:bidi="ar-SA"/>
        </w:rPr>
        <w:t>Забележка:</w:t>
      </w:r>
    </w:p>
    <w:p w:rsidR="00563A10" w:rsidRPr="004C5FEC" w:rsidRDefault="00563A10" w:rsidP="00563A10">
      <w:pPr>
        <w:widowControl/>
        <w:shd w:val="clear" w:color="auto" w:fill="FFFFFF"/>
        <w:tabs>
          <w:tab w:val="left" w:pos="7710"/>
        </w:tabs>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Когато участник е юридическо лице, основанията за отстраняване по т. 7, б. „А“, т. 1, 2 и 7 и б. „Б“, т. 4 се отнасят за лицата, които го представляват, както и членовете на неговите управителни и надзорни органи, и за други лица, които имат правомощия да упражняват контрол при вземането на решения от тези органи. Това са лицата, изброени в чл. 40 от ППЗОП.</w:t>
      </w:r>
      <w:r w:rsidRPr="004C5FEC">
        <w:rPr>
          <w:rFonts w:ascii="Times New Roman" w:eastAsia="Calibri" w:hAnsi="Times New Roman" w:cs="Times New Roman"/>
          <w:color w:val="222222"/>
          <w:lang w:eastAsia="en-US" w:bidi="ar-SA"/>
        </w:rPr>
        <w:tab/>
      </w:r>
    </w:p>
    <w:p w:rsidR="00563A10" w:rsidRPr="004C5FEC"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lastRenderedPageBreak/>
        <w:t>Когато участник е обединение на физически и/или юридически лица, то той се отстранява от участие, когато някое от основанията по т. 7, б. „А“, т. 1-7 и б. „Б“ е налице и за член на обединението.</w:t>
      </w:r>
    </w:p>
    <w:p w:rsidR="00563A10" w:rsidRPr="004C5FEC"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Наличието на обстоятелствата по т. 7, с изключение на тези по б. „А“, т. 9 и 10, са основание за отстраняване на участник и когато са налице спрямо посочен от участника подизпълнител и/или трето лице, на чийто капацитет се позовава участникът в процедурата.</w:t>
      </w:r>
    </w:p>
    <w:p w:rsidR="00563A10" w:rsidRPr="004C5FEC" w:rsidRDefault="00563A10" w:rsidP="00563A10">
      <w:pPr>
        <w:widowControl/>
        <w:spacing w:line="276" w:lineRule="auto"/>
        <w:ind w:left="708"/>
        <w:rPr>
          <w:rFonts w:ascii="Times New Roman" w:eastAsia="Times New Roman" w:hAnsi="Times New Roman" w:cs="Times New Roman"/>
          <w:color w:val="222222"/>
          <w:u w:val="single"/>
          <w:lang w:bidi="ar-SA"/>
        </w:rPr>
      </w:pPr>
    </w:p>
    <w:p w:rsidR="00563A10" w:rsidRPr="004C5FEC"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Участник, за когото е налице някое от основанията за отстраняване по т. 7, б. „А“, т. 1-7 и б. „Б“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563A10" w:rsidRPr="004C5FEC" w:rsidRDefault="00563A10" w:rsidP="00563A10">
      <w:pPr>
        <w:widowControl/>
        <w:ind w:left="708"/>
        <w:rPr>
          <w:rFonts w:ascii="Times New Roman" w:eastAsia="Times New Roman" w:hAnsi="Times New Roman" w:cs="Times New Roman"/>
          <w:color w:val="222222"/>
          <w:u w:val="single"/>
          <w:lang w:bidi="ar-SA"/>
        </w:rPr>
      </w:pPr>
    </w:p>
    <w:p w:rsidR="00563A10" w:rsidRPr="004C5FEC"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C5FEC">
        <w:rPr>
          <w:rFonts w:ascii="Times New Roman" w:eastAsia="Calibri" w:hAnsi="Times New Roman" w:cs="Times New Roman"/>
          <w:color w:val="222222"/>
          <w:lang w:eastAsia="en-US" w:bidi="ar-SA"/>
        </w:rPr>
        <w:t xml:space="preserve">Участник за когото са налице обстоятелствата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 няма право да участва в процедурата, освен в случаите на изключенията по чл. 4 от ЗИФОДРЮПДРСЛ. </w:t>
      </w:r>
    </w:p>
    <w:p w:rsidR="00563A10" w:rsidRPr="004C5FEC" w:rsidRDefault="00563A10" w:rsidP="00563A10">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4C5FEC">
        <w:rPr>
          <w:rFonts w:ascii="Times New Roman" w:eastAsia="Calibri" w:hAnsi="Times New Roman" w:cs="Times New Roman"/>
          <w:b/>
          <w:color w:val="222222"/>
          <w:lang w:eastAsia="en-US" w:bidi="ar-SA"/>
        </w:rPr>
        <w:t xml:space="preserve">8. Задължение за уведомяване - </w:t>
      </w:r>
      <w:r w:rsidRPr="004C5FEC">
        <w:rPr>
          <w:rFonts w:ascii="Times New Roman" w:eastAsia="Calibri" w:hAnsi="Times New Roman" w:cs="Times New Roman"/>
          <w:color w:val="auto"/>
          <w:lang w:eastAsia="en-US" w:bidi="ar-SA"/>
        </w:rPr>
        <w:t xml:space="preserve">участниците са длъжни да уведомят писмено възложителя в 3-дневен срок от настъпване на обстоятелство по </w:t>
      </w:r>
      <w:r w:rsidRPr="004C5FEC">
        <w:rPr>
          <w:rFonts w:ascii="Times New Roman" w:eastAsia="Calibri" w:hAnsi="Times New Roman" w:cs="Times New Roman"/>
          <w:color w:val="222222"/>
          <w:lang w:eastAsia="en-US" w:bidi="ar-SA"/>
        </w:rPr>
        <w:t>т. 7, б. „А“, т. 1-7 и б. „Б“</w:t>
      </w:r>
      <w:r w:rsidRPr="004C5FEC">
        <w:rPr>
          <w:rFonts w:ascii="Times New Roman" w:eastAsia="Calibri" w:hAnsi="Times New Roman" w:cs="Times New Roman"/>
          <w:color w:val="auto"/>
          <w:lang w:eastAsia="en-US" w:bidi="ar-SA"/>
        </w:rPr>
        <w:t>.</w:t>
      </w:r>
    </w:p>
    <w:p w:rsidR="00563A10" w:rsidRPr="004C5FEC" w:rsidRDefault="00563A10" w:rsidP="00563A10">
      <w:pPr>
        <w:widowControl/>
        <w:shd w:val="clear" w:color="auto" w:fill="FFFFFF"/>
        <w:spacing w:after="200" w:line="276" w:lineRule="auto"/>
        <w:ind w:firstLine="709"/>
        <w:jc w:val="both"/>
        <w:rPr>
          <w:rFonts w:ascii="Times New Roman" w:eastAsia="Calibri" w:hAnsi="Times New Roman" w:cs="Times New Roman"/>
          <w:color w:val="222222"/>
          <w:highlight w:val="yellow"/>
          <w:lang w:eastAsia="en-US" w:bidi="ar-SA"/>
        </w:rPr>
      </w:pPr>
      <w:r w:rsidRPr="004C5FEC">
        <w:rPr>
          <w:rFonts w:ascii="Times New Roman" w:eastAsia="Calibri" w:hAnsi="Times New Roman" w:cs="Times New Roman"/>
          <w:b/>
          <w:color w:val="222222"/>
          <w:lang w:eastAsia="en-US" w:bidi="ar-SA"/>
        </w:rPr>
        <w:t>9.</w:t>
      </w:r>
      <w:r w:rsidRPr="004C5FEC">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563A10" w:rsidRPr="004C5FEC" w:rsidRDefault="00563A10" w:rsidP="00563A10">
      <w:pPr>
        <w:pStyle w:val="51"/>
        <w:shd w:val="clear" w:color="auto" w:fill="auto"/>
        <w:spacing w:before="0" w:after="0" w:line="240" w:lineRule="auto"/>
        <w:rPr>
          <w:sz w:val="24"/>
          <w:szCs w:val="24"/>
          <w:lang w:val="bg-BG"/>
        </w:rPr>
      </w:pPr>
    </w:p>
    <w:p w:rsidR="00563A10" w:rsidRPr="004C5FEC" w:rsidRDefault="00563A10" w:rsidP="00563A10">
      <w:pPr>
        <w:pStyle w:val="51"/>
        <w:numPr>
          <w:ilvl w:val="0"/>
          <w:numId w:val="29"/>
        </w:numPr>
        <w:shd w:val="clear" w:color="auto" w:fill="auto"/>
        <w:spacing w:before="0" w:after="0" w:line="240" w:lineRule="auto"/>
        <w:jc w:val="both"/>
        <w:rPr>
          <w:b/>
          <w:bCs/>
          <w:sz w:val="32"/>
          <w:szCs w:val="32"/>
          <w:lang w:val="bg-BG"/>
        </w:rPr>
      </w:pPr>
      <w:r w:rsidRPr="004C5FEC">
        <w:rPr>
          <w:b/>
          <w:i w:val="0"/>
          <w:sz w:val="24"/>
          <w:szCs w:val="24"/>
          <w:lang w:val="bg-BG"/>
        </w:rPr>
        <w:t xml:space="preserve">ТЕХНИЧЕСКА СПЕЦИФИКАЦИЯ </w:t>
      </w:r>
      <w:r w:rsidRPr="004C5FEC">
        <w:rPr>
          <w:b/>
          <w:bCs/>
          <w:sz w:val="24"/>
          <w:szCs w:val="24"/>
          <w:lang w:val="bg-BG"/>
        </w:rPr>
        <w:t>ЗА ВЪЗЛАГАНЕ НА ОБЩЕСТВЕНА ПОРЪЧКА ЧРЕЗ СЪБИРАНЕ НА ОФЕРТИ ЧРЕЗ ОБЯВА</w:t>
      </w:r>
      <w:r w:rsidR="004151D8" w:rsidRPr="004C5FEC">
        <w:rPr>
          <w:b/>
          <w:bCs/>
          <w:sz w:val="24"/>
          <w:szCs w:val="24"/>
          <w:lang w:val="bg-BG"/>
        </w:rPr>
        <w:t xml:space="preserve"> С ПРЕДМЕТ: „Доставка на </w:t>
      </w:r>
      <w:r w:rsidR="00625B9A" w:rsidRPr="004C5FEC">
        <w:rPr>
          <w:b/>
          <w:bCs/>
          <w:sz w:val="24"/>
          <w:szCs w:val="24"/>
          <w:lang w:val="bg-BG"/>
        </w:rPr>
        <w:t>3(три) броя леки автомобили за нуждите на БТА</w:t>
      </w:r>
      <w:r w:rsidR="004151D8" w:rsidRPr="004C5FEC">
        <w:rPr>
          <w:b/>
          <w:bCs/>
          <w:sz w:val="24"/>
          <w:szCs w:val="24"/>
          <w:lang w:val="bg-BG"/>
        </w:rPr>
        <w:t>”</w:t>
      </w:r>
    </w:p>
    <w:p w:rsidR="00563A10" w:rsidRPr="004C5FEC" w:rsidRDefault="00563A10" w:rsidP="00563A10">
      <w:pPr>
        <w:rPr>
          <w:rFonts w:ascii="Times New Roman" w:hAnsi="Times New Roman"/>
          <w:b/>
          <w:bCs/>
          <w:i/>
          <w:sz w:val="32"/>
          <w:szCs w:val="32"/>
        </w:rPr>
      </w:pPr>
    </w:p>
    <w:tbl>
      <w:tblPr>
        <w:tblW w:w="10440" w:type="dxa"/>
        <w:tblInd w:w="-972" w:type="dxa"/>
        <w:tblLook w:val="04A0" w:firstRow="1" w:lastRow="0" w:firstColumn="1" w:lastColumn="0" w:noHBand="0" w:noVBand="1"/>
      </w:tblPr>
      <w:tblGrid>
        <w:gridCol w:w="5580"/>
        <w:gridCol w:w="4860"/>
      </w:tblGrid>
      <w:tr w:rsidR="00701D12" w:rsidRPr="004C5FEC" w:rsidTr="00DA7C9D">
        <w:trPr>
          <w:trHeight w:val="255"/>
        </w:trPr>
        <w:tc>
          <w:tcPr>
            <w:tcW w:w="5580" w:type="dxa"/>
            <w:tcBorders>
              <w:top w:val="nil"/>
              <w:left w:val="nil"/>
              <w:bottom w:val="nil"/>
              <w:right w:val="nil"/>
            </w:tcBorders>
            <w:shd w:val="clear" w:color="auto" w:fill="auto"/>
            <w:noWrap/>
            <w:vAlign w:val="bottom"/>
            <w:hideMark/>
          </w:tcPr>
          <w:p w:rsidR="00701D12" w:rsidRPr="004C5FEC" w:rsidRDefault="00701D12" w:rsidP="00DA7C9D">
            <w:pPr>
              <w:rPr>
                <w:rFonts w:ascii="A4p" w:eastAsia="Times New Roman" w:hAnsi="A4p" w:cs="Arial"/>
                <w:sz w:val="20"/>
                <w:szCs w:val="20"/>
              </w:rPr>
            </w:pPr>
          </w:p>
        </w:tc>
        <w:tc>
          <w:tcPr>
            <w:tcW w:w="4860" w:type="dxa"/>
            <w:tcBorders>
              <w:top w:val="nil"/>
              <w:left w:val="nil"/>
              <w:bottom w:val="nil"/>
              <w:right w:val="nil"/>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b/>
                <w:sz w:val="28"/>
                <w:szCs w:val="28"/>
              </w:rPr>
            </w:pPr>
            <w:r w:rsidRPr="004C5FEC">
              <w:rPr>
                <w:rFonts w:ascii="Times New Roman" w:eastAsia="Times New Roman" w:hAnsi="Times New Roman" w:cs="Times New Roman"/>
                <w:b/>
                <w:sz w:val="28"/>
                <w:szCs w:val="28"/>
              </w:rPr>
              <w:t>Изисквания на възложителя</w:t>
            </w:r>
          </w:p>
        </w:tc>
      </w:tr>
      <w:tr w:rsidR="00701D12" w:rsidRPr="004C5FEC" w:rsidTr="00DA7C9D">
        <w:trPr>
          <w:trHeight w:val="255"/>
        </w:trPr>
        <w:tc>
          <w:tcPr>
            <w:tcW w:w="5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Тип на автомобила</w:t>
            </w:r>
          </w:p>
        </w:tc>
        <w:tc>
          <w:tcPr>
            <w:tcW w:w="4860" w:type="dxa"/>
            <w:tcBorders>
              <w:top w:val="single" w:sz="4" w:space="0" w:color="000000"/>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ПЪТНИЧЕСКИ БУС</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Дължина (мм)</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не по-голяма от 5600</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Междуосие (мм)</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не по-малко от 3200</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Брой места</w:t>
            </w:r>
          </w:p>
        </w:tc>
        <w:tc>
          <w:tcPr>
            <w:tcW w:w="4860" w:type="dxa"/>
            <w:tcBorders>
              <w:top w:val="single" w:sz="4" w:space="0" w:color="000000"/>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8+1</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Мин. oбем на багажника (куб. м.)</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2900</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Обем (см³)</w:t>
            </w:r>
          </w:p>
        </w:tc>
        <w:tc>
          <w:tcPr>
            <w:tcW w:w="4860" w:type="dxa"/>
            <w:tcBorders>
              <w:top w:val="single" w:sz="4" w:space="0" w:color="000000"/>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1800 – 2100</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Макс. мощност в kW CEE/к.с. DIN</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Минимум 110/150</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Екологична норма</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EURO 6</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Вид гориво</w:t>
            </w:r>
          </w:p>
        </w:tc>
        <w:tc>
          <w:tcPr>
            <w:tcW w:w="4860" w:type="dxa"/>
            <w:tcBorders>
              <w:top w:val="single" w:sz="4" w:space="0" w:color="000000"/>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дизел</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Разход в смесени условия по каталожни данни (л/100км)</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Максимум 6.8</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lastRenderedPageBreak/>
              <w:t>Тип скоростна кутия</w:t>
            </w:r>
          </w:p>
        </w:tc>
        <w:tc>
          <w:tcPr>
            <w:tcW w:w="4860" w:type="dxa"/>
            <w:tcBorders>
              <w:top w:val="single" w:sz="4" w:space="0" w:color="000000"/>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механична</w:t>
            </w:r>
          </w:p>
        </w:tc>
      </w:tr>
      <w:tr w:rsidR="00DA7C9D"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 xml:space="preserve">Гаранция </w:t>
            </w:r>
          </w:p>
        </w:tc>
        <w:tc>
          <w:tcPr>
            <w:tcW w:w="4860" w:type="dxa"/>
            <w:tcBorders>
              <w:top w:val="single" w:sz="4" w:space="0" w:color="000000"/>
              <w:left w:val="nil"/>
              <w:bottom w:val="single" w:sz="4" w:space="0" w:color="000000"/>
              <w:right w:val="single" w:sz="4" w:space="0" w:color="000000"/>
            </w:tcBorders>
            <w:shd w:val="clear" w:color="auto" w:fill="auto"/>
            <w:noWrap/>
            <w:vAlign w:val="bottom"/>
            <w:hideMark/>
          </w:tcPr>
          <w:p w:rsidR="00DA7C9D" w:rsidRPr="004C5FEC" w:rsidRDefault="00DA7C9D" w:rsidP="0096287C">
            <w:pPr>
              <w:jc w:val="center"/>
              <w:rPr>
                <w:rFonts w:ascii="Times New Roman" w:eastAsia="Times New Roman" w:hAnsi="Times New Roman" w:cs="Times New Roman"/>
              </w:rPr>
            </w:pPr>
            <w:r w:rsidRPr="004C5FEC">
              <w:rPr>
                <w:rFonts w:ascii="Times New Roman" w:eastAsia="Times New Roman" w:hAnsi="Times New Roman" w:cs="Times New Roman"/>
              </w:rPr>
              <w:t>Не по-</w:t>
            </w:r>
            <w:r w:rsidR="0096287C" w:rsidRPr="004C5FEC">
              <w:rPr>
                <w:rFonts w:ascii="Times New Roman" w:eastAsia="Times New Roman" w:hAnsi="Times New Roman" w:cs="Times New Roman"/>
              </w:rPr>
              <w:t>мал</w:t>
            </w:r>
            <w:r w:rsidRPr="004C5FEC">
              <w:rPr>
                <w:rFonts w:ascii="Times New Roman" w:eastAsia="Times New Roman" w:hAnsi="Times New Roman" w:cs="Times New Roman"/>
              </w:rPr>
              <w:t>ко от 5 години или 100 000 км пробег, което настъпи първо</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 </w:t>
            </w:r>
          </w:p>
        </w:tc>
        <w:tc>
          <w:tcPr>
            <w:tcW w:w="4860" w:type="dxa"/>
            <w:tcBorders>
              <w:top w:val="nil"/>
              <w:left w:val="nil"/>
              <w:bottom w:val="nil"/>
              <w:right w:val="nil"/>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b/>
              </w:rPr>
            </w:pPr>
            <w:r w:rsidRPr="004C5FEC">
              <w:rPr>
                <w:rFonts w:ascii="Times New Roman" w:eastAsia="Times New Roman" w:hAnsi="Times New Roman" w:cs="Times New Roman"/>
                <w:b/>
              </w:rPr>
              <w:t>Оборудване</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Три реда по три седалки, включително мястото на водача</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rPr>
                <w:rFonts w:ascii="Times New Roman" w:eastAsia="Times New Roman" w:hAnsi="Times New Roman" w:cs="Times New Roman"/>
              </w:rPr>
            </w:pPr>
            <w:r w:rsidRPr="004C5FEC">
              <w:rPr>
                <w:rFonts w:ascii="Times New Roman" w:eastAsia="Times New Roman" w:hAnsi="Times New Roman" w:cs="Times New Roman"/>
              </w:rPr>
              <w:t>Индивидуални седалки на втори и трети ред</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ABS </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jc w:val="center"/>
              <w:rPr>
                <w:rFonts w:ascii="Times New Roman" w:eastAsia="Times New Roman" w:hAnsi="Times New Roman" w:cs="Times New Roman"/>
              </w:rPr>
            </w:pPr>
            <w:r w:rsidRPr="004C5FEC">
              <w:rPr>
                <w:rFonts w:ascii="Times New Roman" w:eastAsia="Times New Roman" w:hAnsi="Times New Roman" w:cs="Times New Roman"/>
              </w:rPr>
              <w:t>ABS</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ESP </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jc w:val="center"/>
              <w:rPr>
                <w:rFonts w:ascii="Times New Roman" w:eastAsia="Times New Roman" w:hAnsi="Times New Roman" w:cs="Times New Roman"/>
              </w:rPr>
            </w:pPr>
            <w:r w:rsidRPr="004C5FEC">
              <w:rPr>
                <w:rFonts w:ascii="Times New Roman" w:eastAsia="Times New Roman" w:hAnsi="Times New Roman" w:cs="Times New Roman"/>
              </w:rPr>
              <w:t>ESP</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Фарове за мъгла</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въздушни възглавници</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Минимум два броя предни</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имобилайзер</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Предпазни колани за всички пътници</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За всички седалки</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климатик </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 , включително за втори и трети ред седалки</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сервоусилвател на волана</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електрически стъкла</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Предни електрически стъкла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електрически огледала</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Странични регулируеми електрически огледала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Бордови компютър</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автоматични чистачки</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 Аудиоститема радио/CD MP3</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Сензорен екран/ CD MP3/ Bluetooth</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Централно заключване</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r>
      <w:tr w:rsidR="00701D12" w:rsidRPr="004C5FEC" w:rsidTr="00DA7C9D">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hideMark/>
          </w:tcPr>
          <w:p w:rsidR="00701D12" w:rsidRPr="004C5FEC" w:rsidRDefault="00701D12"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цвят </w:t>
            </w:r>
          </w:p>
        </w:tc>
        <w:tc>
          <w:tcPr>
            <w:tcW w:w="4860" w:type="dxa"/>
            <w:tcBorders>
              <w:top w:val="nil"/>
              <w:left w:val="nil"/>
              <w:bottom w:val="single" w:sz="4" w:space="0" w:color="000000"/>
              <w:right w:val="single" w:sz="4" w:space="0" w:color="000000"/>
            </w:tcBorders>
            <w:shd w:val="clear" w:color="auto" w:fill="auto"/>
            <w:noWrap/>
            <w:vAlign w:val="bottom"/>
            <w:hideMark/>
          </w:tcPr>
          <w:p w:rsidR="00701D12" w:rsidRPr="004C5FEC" w:rsidRDefault="00701D12" w:rsidP="00DA7C9D">
            <w:pPr>
              <w:jc w:val="center"/>
              <w:rPr>
                <w:rFonts w:ascii="Times New Roman" w:eastAsia="Times New Roman" w:hAnsi="Times New Roman" w:cs="Times New Roman"/>
                <w:b/>
              </w:rPr>
            </w:pPr>
            <w:r w:rsidRPr="004C5FEC">
              <w:rPr>
                <w:rFonts w:ascii="Times New Roman" w:eastAsia="Times New Roman" w:hAnsi="Times New Roman" w:cs="Times New Roman"/>
                <w:b/>
              </w:rPr>
              <w:t>Бял или сив металик</w:t>
            </w:r>
          </w:p>
        </w:tc>
      </w:tr>
      <w:tr w:rsidR="00701D12" w:rsidRPr="004C5FEC" w:rsidTr="00DA7C9D">
        <w:trPr>
          <w:gridAfter w:val="1"/>
          <w:wAfter w:w="4860" w:type="dxa"/>
          <w:trHeight w:val="255"/>
        </w:trPr>
        <w:tc>
          <w:tcPr>
            <w:tcW w:w="5580" w:type="dxa"/>
            <w:tcBorders>
              <w:top w:val="nil"/>
              <w:left w:val="nil"/>
              <w:bottom w:val="nil"/>
              <w:right w:val="nil"/>
            </w:tcBorders>
            <w:shd w:val="clear" w:color="auto" w:fill="auto"/>
            <w:noWrap/>
            <w:vAlign w:val="bottom"/>
            <w:hideMark/>
          </w:tcPr>
          <w:p w:rsidR="00701D12" w:rsidRPr="004C5FEC" w:rsidRDefault="00701D12" w:rsidP="00DA7C9D">
            <w:pPr>
              <w:jc w:val="center"/>
              <w:rPr>
                <w:rFonts w:ascii="A4p" w:eastAsia="Times New Roman" w:hAnsi="A4p" w:cs="Arial"/>
                <w:sz w:val="20"/>
                <w:szCs w:val="20"/>
              </w:rPr>
            </w:pPr>
          </w:p>
        </w:tc>
      </w:tr>
    </w:tbl>
    <w:p w:rsidR="00563A10" w:rsidRPr="004C5FEC" w:rsidRDefault="00563A10" w:rsidP="00563A10">
      <w:pPr>
        <w:pStyle w:val="51"/>
        <w:shd w:val="clear" w:color="auto" w:fill="auto"/>
        <w:spacing w:before="0" w:after="0" w:line="240" w:lineRule="auto"/>
        <w:jc w:val="center"/>
        <w:rPr>
          <w:b/>
          <w:i w:val="0"/>
          <w:sz w:val="24"/>
          <w:szCs w:val="24"/>
          <w:lang w:val="bg-BG"/>
        </w:rPr>
      </w:pPr>
    </w:p>
    <w:p w:rsidR="00563A10" w:rsidRPr="004C5FEC" w:rsidRDefault="00563A10" w:rsidP="00563A10">
      <w:pPr>
        <w:pStyle w:val="51"/>
        <w:shd w:val="clear" w:color="auto" w:fill="auto"/>
        <w:spacing w:before="0" w:after="0" w:line="240" w:lineRule="auto"/>
        <w:ind w:left="390"/>
        <w:jc w:val="both"/>
        <w:rPr>
          <w:b/>
          <w:i w:val="0"/>
          <w:sz w:val="24"/>
          <w:szCs w:val="24"/>
          <w:lang w:val="bg-BG"/>
        </w:rPr>
      </w:pPr>
      <w:r w:rsidRPr="004C5FEC">
        <w:rPr>
          <w:b/>
          <w:i w:val="0"/>
          <w:sz w:val="24"/>
          <w:szCs w:val="24"/>
          <w:lang w:val="bg-BG"/>
        </w:rPr>
        <w:t>6.ИЗИСКВАНИЯ ЗА ОФОРМЯНЕ И ПРЕДСТАВЯНЕ НА ОФЕРТАТА:</w:t>
      </w:r>
    </w:p>
    <w:p w:rsidR="00563A10" w:rsidRPr="004C5FEC" w:rsidRDefault="00563A10" w:rsidP="00563A10">
      <w:pPr>
        <w:pStyle w:val="51"/>
        <w:shd w:val="clear" w:color="auto" w:fill="auto"/>
        <w:spacing w:before="0" w:after="0" w:line="240" w:lineRule="auto"/>
        <w:ind w:left="390"/>
        <w:jc w:val="both"/>
        <w:rPr>
          <w:b/>
          <w:i w:val="0"/>
          <w:sz w:val="24"/>
          <w:szCs w:val="24"/>
          <w:lang w:val="bg-BG"/>
        </w:rPr>
      </w:pP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Офертата се подава на български език – на хартиен носител. Към офертата си участниците представят следната документация:</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6.1. Списък на документите и информацията съдържащи се в офертата, подписани и подпечатани от участника;</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6.2. Административни данни на участника – Приложение №1;</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6.3. Техническо предложение – Приложение №2;</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6.4. Ценово предложение – Приложение №3;</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6.5. Нотариално заверено пълномощно на лицето, което е упълномощено да представлява участника в обществената поръчка;</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6.6. Декларация за участие като подизпълнител по чл.66, ал.1 от ЗОП – Приложение №4;</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6.7. Декларация за липса на обстоятелствата по чл.54, ал.1, т.1, 2 и 7 от ЗОП – Приложение №5;</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6.8. Декларация за липса на обстоятелствата по чл.54, ал.1, т.3 – 5 от ЗОП – Приложение № 6;</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 xml:space="preserve">6.9. Декларация за отсъствие на обстоятелствата по чл.3, т.8 или наличие на изключенията по чл.4 от Закона за икономическите и финансови отношения с дружествата, регистрирани </w:t>
      </w:r>
      <w:r w:rsidRPr="004C5FEC">
        <w:rPr>
          <w:i w:val="0"/>
          <w:sz w:val="24"/>
          <w:szCs w:val="24"/>
          <w:lang w:val="bg-BG"/>
        </w:rPr>
        <w:lastRenderedPageBreak/>
        <w:t xml:space="preserve">в юрисдикции с преференциален данъчен режим, </w:t>
      </w:r>
      <w:r w:rsidR="0096287C" w:rsidRPr="004C5FEC">
        <w:rPr>
          <w:i w:val="0"/>
          <w:sz w:val="24"/>
          <w:szCs w:val="24"/>
          <w:lang w:val="bg-BG"/>
        </w:rPr>
        <w:t>контролираните</w:t>
      </w:r>
      <w:r w:rsidRPr="004C5FEC">
        <w:rPr>
          <w:i w:val="0"/>
          <w:sz w:val="24"/>
          <w:szCs w:val="24"/>
          <w:lang w:val="bg-BG"/>
        </w:rPr>
        <w:t xml:space="preserve"> от тях лица и техните действителни собственици (ЗИФОДРЮПДРКЛТДС) – </w:t>
      </w:r>
      <w:r w:rsidR="0096287C" w:rsidRPr="004C5FEC">
        <w:rPr>
          <w:i w:val="0"/>
          <w:sz w:val="24"/>
          <w:szCs w:val="24"/>
          <w:lang w:val="bg-BG"/>
        </w:rPr>
        <w:t>Приложение</w:t>
      </w:r>
      <w:r w:rsidRPr="004C5FEC">
        <w:rPr>
          <w:i w:val="0"/>
          <w:sz w:val="24"/>
          <w:szCs w:val="24"/>
          <w:lang w:val="bg-BG"/>
        </w:rPr>
        <w:t xml:space="preserve"> №7;</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6.10. Декларация по чл.6, ал.2 от Закона за мерките срещу изпирането на пари – Приложение № 8;</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6.11. Декларация по чл.4, ал.7 и по чл.6, ал.5, т.3 от Закона за мерките срещу изпирането на пари – Приложение №9;</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6.12. Декларация за съгласие с клаузите на приложения проект на договор – Приложение №10;</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6.13. Списък на изпълнените дейности по предмета на поръчката – Приложение №11;</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6.14. Декларация за конфиденциалност по чл.102, ал.1 от ЗОП – Приложение №12;</w:t>
      </w:r>
    </w:p>
    <w:p w:rsidR="00563A10" w:rsidRPr="004C5FEC" w:rsidRDefault="00563A10" w:rsidP="00563A10">
      <w:pPr>
        <w:pStyle w:val="51"/>
        <w:shd w:val="clear" w:color="auto" w:fill="auto"/>
        <w:spacing w:before="0" w:after="0" w:line="240" w:lineRule="auto"/>
        <w:ind w:left="390"/>
        <w:jc w:val="both"/>
        <w:rPr>
          <w:i w:val="0"/>
          <w:sz w:val="24"/>
          <w:szCs w:val="24"/>
          <w:lang w:val="bg-BG"/>
        </w:rPr>
      </w:pPr>
      <w:r w:rsidRPr="004C5FEC">
        <w:rPr>
          <w:i w:val="0"/>
          <w:sz w:val="24"/>
          <w:szCs w:val="24"/>
          <w:lang w:val="bg-BG"/>
        </w:rPr>
        <w:t>6</w:t>
      </w:r>
      <w:r w:rsidR="009F0065" w:rsidRPr="004C5FEC">
        <w:rPr>
          <w:i w:val="0"/>
          <w:sz w:val="24"/>
          <w:szCs w:val="24"/>
          <w:lang w:val="bg-BG"/>
        </w:rPr>
        <w:t xml:space="preserve">.15. </w:t>
      </w:r>
      <w:r w:rsidR="0096287C" w:rsidRPr="004C5FEC">
        <w:rPr>
          <w:i w:val="0"/>
          <w:sz w:val="24"/>
          <w:szCs w:val="24"/>
          <w:lang w:val="bg-BG"/>
        </w:rPr>
        <w:t>Образец</w:t>
      </w:r>
      <w:r w:rsidRPr="004C5FEC">
        <w:rPr>
          <w:i w:val="0"/>
          <w:sz w:val="24"/>
          <w:szCs w:val="24"/>
          <w:lang w:val="bg-BG"/>
        </w:rPr>
        <w:t xml:space="preserve"> на договор – Приложение №13.</w:t>
      </w:r>
    </w:p>
    <w:p w:rsidR="00563A10" w:rsidRPr="004C5FEC" w:rsidRDefault="00563A10" w:rsidP="00563A10">
      <w:pPr>
        <w:pStyle w:val="51"/>
        <w:shd w:val="clear" w:color="auto" w:fill="auto"/>
        <w:spacing w:before="0" w:after="0" w:line="240" w:lineRule="auto"/>
        <w:ind w:left="390"/>
        <w:jc w:val="both"/>
        <w:rPr>
          <w:i w:val="0"/>
          <w:sz w:val="24"/>
          <w:szCs w:val="24"/>
          <w:lang w:val="bg-BG"/>
        </w:rPr>
      </w:pPr>
    </w:p>
    <w:p w:rsidR="00563A10" w:rsidRPr="004C5FEC" w:rsidRDefault="00563A10" w:rsidP="00563A10">
      <w:pPr>
        <w:jc w:val="both"/>
        <w:rPr>
          <w:rFonts w:ascii="Times New Roman" w:hAnsi="Times New Roman" w:cs="Times New Roman"/>
          <w:b/>
          <w:sz w:val="32"/>
          <w:szCs w:val="32"/>
        </w:rPr>
      </w:pPr>
    </w:p>
    <w:p w:rsidR="00563A10" w:rsidRPr="004C5FEC" w:rsidRDefault="00563A10" w:rsidP="00563A10">
      <w:pPr>
        <w:jc w:val="both"/>
        <w:rPr>
          <w:rFonts w:ascii="Times New Roman" w:hAnsi="Times New Roman" w:cs="Times New Roman"/>
          <w:b/>
          <w:sz w:val="32"/>
          <w:szCs w:val="32"/>
        </w:rPr>
      </w:pPr>
    </w:p>
    <w:p w:rsidR="00482D7C" w:rsidRPr="004C5FEC" w:rsidRDefault="00482D7C" w:rsidP="00482D7C">
      <w:pPr>
        <w:pStyle w:val="ListParagraph"/>
        <w:numPr>
          <w:ilvl w:val="0"/>
          <w:numId w:val="30"/>
        </w:numPr>
        <w:jc w:val="both"/>
        <w:rPr>
          <w:rFonts w:ascii="Times New Roman" w:hAnsi="Times New Roman" w:cs="Times New Roman"/>
          <w:b/>
          <w:sz w:val="32"/>
          <w:szCs w:val="32"/>
        </w:rPr>
      </w:pPr>
      <w:r w:rsidRPr="004C5FEC">
        <w:rPr>
          <w:rFonts w:ascii="Times New Roman" w:hAnsi="Times New Roman" w:cs="Times New Roman"/>
          <w:b/>
          <w:sz w:val="32"/>
          <w:szCs w:val="32"/>
        </w:rPr>
        <w:t>Методика и критерии за оценка</w:t>
      </w:r>
    </w:p>
    <w:p w:rsidR="004E1B2D" w:rsidRPr="004C5FEC" w:rsidRDefault="004E1B2D" w:rsidP="004E1B2D">
      <w:pPr>
        <w:jc w:val="both"/>
        <w:rPr>
          <w:rFonts w:ascii="Times New Roman" w:hAnsi="Times New Roman" w:cs="Times New Roman"/>
          <w:b/>
        </w:rPr>
      </w:pPr>
    </w:p>
    <w:p w:rsidR="00482D7C" w:rsidRPr="004C5FEC" w:rsidRDefault="004E1B2D" w:rsidP="004E1B2D">
      <w:pPr>
        <w:jc w:val="both"/>
        <w:rPr>
          <w:rFonts w:ascii="Times New Roman" w:hAnsi="Times New Roman" w:cs="Times New Roman"/>
          <w:b/>
        </w:rPr>
      </w:pPr>
      <w:r w:rsidRPr="004C5FEC">
        <w:rPr>
          <w:rFonts w:ascii="Times New Roman" w:hAnsi="Times New Roman" w:cs="Times New Roman"/>
          <w:b/>
        </w:rPr>
        <w:t>Икономически най-изгодна оферта, със следните показатели:</w:t>
      </w:r>
    </w:p>
    <w:p w:rsidR="003F555D" w:rsidRPr="004C5FEC" w:rsidRDefault="003F555D" w:rsidP="004E1B2D">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3372"/>
        <w:gridCol w:w="3372"/>
        <w:gridCol w:w="3372"/>
      </w:tblGrid>
      <w:tr w:rsidR="004E1B2D" w:rsidRPr="004C5FEC" w:rsidTr="004E1B2D">
        <w:tc>
          <w:tcPr>
            <w:tcW w:w="3372" w:type="dxa"/>
          </w:tcPr>
          <w:p w:rsidR="004E1B2D" w:rsidRPr="004C5FEC" w:rsidRDefault="004E1B2D" w:rsidP="004E1B2D">
            <w:pPr>
              <w:jc w:val="both"/>
              <w:rPr>
                <w:rFonts w:ascii="Times New Roman" w:hAnsi="Times New Roman" w:cs="Times New Roman"/>
                <w:b/>
              </w:rPr>
            </w:pPr>
            <w:r w:rsidRPr="004C5FEC">
              <w:rPr>
                <w:rFonts w:ascii="Times New Roman" w:hAnsi="Times New Roman" w:cs="Times New Roman"/>
                <w:b/>
              </w:rPr>
              <w:t>Показател</w:t>
            </w: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О</w:t>
            </w:r>
            <w:r w:rsidR="004E1B2D" w:rsidRPr="004C5FEC">
              <w:rPr>
                <w:rFonts w:ascii="Times New Roman" w:hAnsi="Times New Roman" w:cs="Times New Roman"/>
                <w:b/>
              </w:rPr>
              <w:t>тноси</w:t>
            </w:r>
            <w:r w:rsidRPr="004C5FEC">
              <w:rPr>
                <w:rFonts w:ascii="Times New Roman" w:hAnsi="Times New Roman" w:cs="Times New Roman"/>
                <w:b/>
              </w:rPr>
              <w:t>телна тежест</w:t>
            </w: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Максимален брой точки</w:t>
            </w:r>
          </w:p>
        </w:tc>
      </w:tr>
      <w:tr w:rsidR="004E1B2D" w:rsidRPr="004C5FEC" w:rsidTr="004E1B2D">
        <w:tc>
          <w:tcPr>
            <w:tcW w:w="3372" w:type="dxa"/>
          </w:tcPr>
          <w:p w:rsidR="003F555D" w:rsidRPr="004C5FEC" w:rsidRDefault="003F555D" w:rsidP="004E1B2D">
            <w:pPr>
              <w:jc w:val="both"/>
              <w:rPr>
                <w:rFonts w:ascii="Times New Roman" w:hAnsi="Times New Roman" w:cs="Times New Roman"/>
                <w:b/>
              </w:rPr>
            </w:pPr>
          </w:p>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Предложена цена</w:t>
            </w:r>
          </w:p>
          <w:p w:rsidR="003F555D" w:rsidRPr="004C5FEC" w:rsidRDefault="003F555D" w:rsidP="004E1B2D">
            <w:pPr>
              <w:jc w:val="both"/>
              <w:rPr>
                <w:rFonts w:ascii="Times New Roman" w:hAnsi="Times New Roman" w:cs="Times New Roman"/>
                <w:b/>
              </w:rPr>
            </w:pP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50%</w:t>
            </w: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10</w:t>
            </w:r>
          </w:p>
        </w:tc>
      </w:tr>
      <w:tr w:rsidR="004E1B2D" w:rsidRPr="004C5FEC" w:rsidTr="003F555D">
        <w:trPr>
          <w:trHeight w:val="620"/>
        </w:trPr>
        <w:tc>
          <w:tcPr>
            <w:tcW w:w="3372" w:type="dxa"/>
          </w:tcPr>
          <w:p w:rsidR="003F555D" w:rsidRPr="004C5FEC" w:rsidRDefault="003F555D" w:rsidP="004E1B2D">
            <w:pPr>
              <w:jc w:val="both"/>
              <w:rPr>
                <w:rFonts w:ascii="Times New Roman" w:hAnsi="Times New Roman" w:cs="Times New Roman"/>
                <w:b/>
              </w:rPr>
            </w:pPr>
            <w:r w:rsidRPr="004C5FEC">
              <w:rPr>
                <w:rFonts w:ascii="Times New Roman" w:hAnsi="Times New Roman" w:cs="Times New Roman"/>
                <w:b/>
              </w:rPr>
              <w:t xml:space="preserve">Гаранция(километри </w:t>
            </w:r>
          </w:p>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пробег)</w:t>
            </w: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25%</w:t>
            </w: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10</w:t>
            </w:r>
          </w:p>
        </w:tc>
      </w:tr>
      <w:tr w:rsidR="004E1B2D" w:rsidRPr="004C5FEC" w:rsidTr="004E1B2D">
        <w:tc>
          <w:tcPr>
            <w:tcW w:w="3372" w:type="dxa"/>
          </w:tcPr>
          <w:p w:rsidR="003F555D" w:rsidRPr="004C5FEC" w:rsidRDefault="003F555D" w:rsidP="004E1B2D">
            <w:pPr>
              <w:jc w:val="both"/>
              <w:rPr>
                <w:rFonts w:ascii="Times New Roman" w:hAnsi="Times New Roman" w:cs="Times New Roman"/>
                <w:b/>
              </w:rPr>
            </w:pPr>
          </w:p>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Срок на доставка</w:t>
            </w:r>
          </w:p>
          <w:p w:rsidR="003F555D" w:rsidRPr="004C5FEC" w:rsidRDefault="003F555D" w:rsidP="004E1B2D">
            <w:pPr>
              <w:jc w:val="both"/>
              <w:rPr>
                <w:rFonts w:ascii="Times New Roman" w:hAnsi="Times New Roman" w:cs="Times New Roman"/>
                <w:b/>
              </w:rPr>
            </w:pP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25%</w:t>
            </w:r>
          </w:p>
        </w:tc>
        <w:tc>
          <w:tcPr>
            <w:tcW w:w="3372" w:type="dxa"/>
          </w:tcPr>
          <w:p w:rsidR="004E1B2D" w:rsidRPr="004C5FEC" w:rsidRDefault="003F555D" w:rsidP="004E1B2D">
            <w:pPr>
              <w:jc w:val="both"/>
              <w:rPr>
                <w:rFonts w:ascii="Times New Roman" w:hAnsi="Times New Roman" w:cs="Times New Roman"/>
                <w:b/>
              </w:rPr>
            </w:pPr>
            <w:r w:rsidRPr="004C5FEC">
              <w:rPr>
                <w:rFonts w:ascii="Times New Roman" w:hAnsi="Times New Roman" w:cs="Times New Roman"/>
                <w:b/>
              </w:rPr>
              <w:t>10</w:t>
            </w:r>
          </w:p>
        </w:tc>
      </w:tr>
    </w:tbl>
    <w:p w:rsidR="004E1B2D" w:rsidRPr="004C5FEC" w:rsidRDefault="004E1B2D" w:rsidP="004E1B2D">
      <w:pPr>
        <w:jc w:val="both"/>
        <w:rPr>
          <w:rFonts w:ascii="Times New Roman" w:hAnsi="Times New Roman" w:cs="Times New Roman"/>
          <w:b/>
        </w:rPr>
      </w:pPr>
    </w:p>
    <w:p w:rsidR="00482D7C" w:rsidRPr="004C5FEC" w:rsidRDefault="00482D7C" w:rsidP="00482D7C">
      <w:pPr>
        <w:rPr>
          <w:rFonts w:ascii="Times New Roman" w:hAnsi="Times New Roman" w:cs="Times New Roman"/>
        </w:rPr>
      </w:pPr>
      <w:r w:rsidRPr="004C5FEC">
        <w:rPr>
          <w:rFonts w:ascii="Times New Roman" w:hAnsi="Times New Roman" w:cs="Times New Roman"/>
        </w:rPr>
        <w:tab/>
      </w:r>
    </w:p>
    <w:p w:rsidR="00482D7C" w:rsidRPr="004C5FEC" w:rsidRDefault="00482D7C" w:rsidP="00482D7C">
      <w:pPr>
        <w:ind w:firstLine="708"/>
        <w:rPr>
          <w:rFonts w:ascii="Times New Roman" w:hAnsi="Times New Roman" w:cs="Times New Roman"/>
          <w:b/>
          <w:color w:val="auto"/>
        </w:rPr>
      </w:pPr>
      <w:r w:rsidRPr="004C5FEC">
        <w:rPr>
          <w:rFonts w:ascii="Times New Roman" w:hAnsi="Times New Roman" w:cs="Times New Roman"/>
          <w:b/>
          <w:color w:val="auto"/>
        </w:rPr>
        <w:t>Комплексната оценка се определя като сбор от оценките по всеки един от показателите:</w:t>
      </w:r>
    </w:p>
    <w:p w:rsidR="00482D7C" w:rsidRPr="004C5FEC" w:rsidRDefault="00482D7C" w:rsidP="00482D7C">
      <w:pPr>
        <w:rPr>
          <w:rFonts w:ascii="Times New Roman" w:hAnsi="Times New Roman" w:cs="Times New Roman"/>
          <w:color w:val="FF0000"/>
        </w:rPr>
      </w:pPr>
    </w:p>
    <w:p w:rsidR="00563A10" w:rsidRPr="004C5FEC" w:rsidRDefault="00563A10" w:rsidP="00563A10">
      <w:pPr>
        <w:jc w:val="both"/>
        <w:rPr>
          <w:rFonts w:ascii="Times New Roman" w:hAnsi="Times New Roman" w:cs="Times New Roman"/>
          <w:b/>
          <w:color w:val="FF0000"/>
          <w:sz w:val="32"/>
          <w:szCs w:val="32"/>
        </w:rPr>
      </w:pPr>
    </w:p>
    <w:p w:rsidR="0066000B" w:rsidRPr="004C5FEC" w:rsidRDefault="0066000B" w:rsidP="00563A10">
      <w:pPr>
        <w:ind w:firstLine="708"/>
        <w:jc w:val="both"/>
        <w:rPr>
          <w:rFonts w:ascii="Times New Roman" w:eastAsia="Times New Roman" w:hAnsi="Times New Roman" w:cs="Times New Roman"/>
          <w:b/>
        </w:rPr>
      </w:pPr>
    </w:p>
    <w:p w:rsidR="002E4E3C" w:rsidRPr="004C5FEC" w:rsidRDefault="002E4E3C" w:rsidP="002E4E3C">
      <w:pPr>
        <w:jc w:val="both"/>
        <w:rPr>
          <w:rFonts w:ascii="Times New Roman" w:eastAsia="Arial" w:hAnsi="Times New Roman" w:cs="Times New Roman"/>
        </w:rPr>
      </w:pPr>
      <w:r w:rsidRPr="004C5FEC">
        <w:rPr>
          <w:rFonts w:ascii="Times New Roman" w:eastAsia="A4p" w:hAnsi="Times New Roman" w:cs="Times New Roman"/>
          <w:b/>
          <w:u w:val="single"/>
        </w:rPr>
        <w:t>Показател 1</w:t>
      </w:r>
      <w:r w:rsidRPr="004C5FEC">
        <w:rPr>
          <w:rFonts w:ascii="Times New Roman" w:eastAsia="A4p" w:hAnsi="Times New Roman" w:cs="Times New Roman"/>
        </w:rPr>
        <w:t xml:space="preserve"> - </w:t>
      </w:r>
      <w:r w:rsidRPr="004C5FEC">
        <w:rPr>
          <w:rFonts w:ascii="Times New Roman" w:eastAsia="A4p" w:hAnsi="Times New Roman" w:cs="Times New Roman"/>
          <w:b/>
          <w:i/>
        </w:rPr>
        <w:t>“Предложена цена”</w:t>
      </w:r>
      <w:r w:rsidRPr="004C5FEC">
        <w:rPr>
          <w:rFonts w:ascii="Times New Roman" w:eastAsia="A4p" w:hAnsi="Times New Roman" w:cs="Times New Roman"/>
        </w:rPr>
        <w:t xml:space="preserve">, с максимален брой точки – 10 и </w:t>
      </w:r>
      <w:r w:rsidRPr="004C5FEC">
        <w:rPr>
          <w:rFonts w:ascii="Times New Roman" w:eastAsia="Arial" w:hAnsi="Times New Roman" w:cs="Times New Roman"/>
        </w:rPr>
        <w:t>относително тегло в комплексната оценка – 50%. Максималният брой точки получава офертата с предложена най-ниска цена – 10 точки. Точките на останалите участници се определят в съотношение към най-ниската предложена цена по следната формула: К1 = 10 х Сmin/Cn, където: Cmin е най-ниската предложена цена, а Cn цената предложена от доставчика n</w:t>
      </w:r>
    </w:p>
    <w:p w:rsidR="002E4E3C" w:rsidRPr="004C5FEC" w:rsidRDefault="002E4E3C" w:rsidP="002E4E3C">
      <w:pPr>
        <w:jc w:val="both"/>
        <w:rPr>
          <w:rFonts w:ascii="Times New Roman" w:eastAsia="Arial" w:hAnsi="Times New Roman" w:cs="Times New Roman"/>
        </w:rPr>
      </w:pPr>
    </w:p>
    <w:p w:rsidR="002E4E3C" w:rsidRPr="004C5FEC" w:rsidRDefault="002E4E3C" w:rsidP="002E4E3C">
      <w:pPr>
        <w:jc w:val="both"/>
        <w:rPr>
          <w:rFonts w:ascii="Times New Roman" w:eastAsia="Arial" w:hAnsi="Times New Roman" w:cs="Times New Roman"/>
        </w:rPr>
      </w:pPr>
      <w:r w:rsidRPr="004C5FEC">
        <w:rPr>
          <w:rFonts w:ascii="Times New Roman" w:eastAsia="A4p" w:hAnsi="Times New Roman" w:cs="Times New Roman"/>
          <w:b/>
          <w:u w:val="single"/>
        </w:rPr>
        <w:t>Показател 2</w:t>
      </w:r>
      <w:r w:rsidRPr="004C5FEC">
        <w:rPr>
          <w:rFonts w:ascii="Times New Roman" w:eastAsia="A4p" w:hAnsi="Times New Roman" w:cs="Times New Roman"/>
        </w:rPr>
        <w:t xml:space="preserve"> - </w:t>
      </w:r>
      <w:r w:rsidRPr="004C5FEC">
        <w:rPr>
          <w:rFonts w:ascii="Times New Roman" w:eastAsia="A4p" w:hAnsi="Times New Roman" w:cs="Times New Roman"/>
          <w:b/>
          <w:i/>
        </w:rPr>
        <w:t>“Гаранция”</w:t>
      </w:r>
      <w:r w:rsidRPr="004C5FEC">
        <w:rPr>
          <w:rFonts w:ascii="Times New Roman" w:eastAsia="A4p" w:hAnsi="Times New Roman" w:cs="Times New Roman"/>
        </w:rPr>
        <w:t xml:space="preserve">, с максимален брой точки – 10 и относително </w:t>
      </w:r>
      <w:r w:rsidRPr="004C5FEC">
        <w:rPr>
          <w:rFonts w:ascii="Times New Roman" w:eastAsia="Arial" w:hAnsi="Times New Roman" w:cs="Times New Roman"/>
        </w:rPr>
        <w:t xml:space="preserve">тегло в комплексната оценка – 25%. Максималният брой точки получава офертата с предложена най-голяма гаранция – 10 точки. Точките на останалите участници се определят в съотношение към най-голямата предложена гаранция по следната формула: К2 = 10 х Сn/Cmax, където: Cmax е най-голямата </w:t>
      </w:r>
      <w:r w:rsidRPr="004C5FEC">
        <w:rPr>
          <w:rFonts w:ascii="Times New Roman" w:eastAsia="Arial" w:hAnsi="Times New Roman" w:cs="Times New Roman"/>
        </w:rPr>
        <w:lastRenderedPageBreak/>
        <w:t>предложена гаранция, а Cn гаранцията предложена от доставчика n</w:t>
      </w:r>
    </w:p>
    <w:p w:rsidR="002E4E3C" w:rsidRPr="004C5FEC" w:rsidRDefault="002E4E3C" w:rsidP="002E4E3C">
      <w:pPr>
        <w:jc w:val="both"/>
        <w:rPr>
          <w:rFonts w:ascii="Times New Roman" w:eastAsia="Arial" w:hAnsi="Times New Roman" w:cs="Times New Roman"/>
        </w:rPr>
      </w:pPr>
    </w:p>
    <w:p w:rsidR="002E4E3C" w:rsidRPr="004C5FEC" w:rsidRDefault="002E4E3C" w:rsidP="002E4E3C">
      <w:pPr>
        <w:jc w:val="both"/>
        <w:rPr>
          <w:rFonts w:ascii="Times New Roman" w:eastAsia="Arial" w:hAnsi="Times New Roman" w:cs="Times New Roman"/>
        </w:rPr>
      </w:pPr>
      <w:r w:rsidRPr="004C5FEC">
        <w:rPr>
          <w:rFonts w:ascii="Times New Roman" w:eastAsia="A4p" w:hAnsi="Times New Roman" w:cs="Times New Roman"/>
          <w:b/>
          <w:u w:val="single"/>
        </w:rPr>
        <w:t>Показател 3</w:t>
      </w:r>
      <w:r w:rsidRPr="004C5FEC">
        <w:rPr>
          <w:rFonts w:ascii="Times New Roman" w:eastAsia="A4p" w:hAnsi="Times New Roman" w:cs="Times New Roman"/>
        </w:rPr>
        <w:t xml:space="preserve"> - </w:t>
      </w:r>
      <w:r w:rsidRPr="004C5FEC">
        <w:rPr>
          <w:rFonts w:ascii="Times New Roman" w:eastAsia="A4p" w:hAnsi="Times New Roman" w:cs="Times New Roman"/>
          <w:b/>
          <w:i/>
        </w:rPr>
        <w:t>“Срок на доставка”</w:t>
      </w:r>
      <w:r w:rsidRPr="004C5FEC">
        <w:rPr>
          <w:rFonts w:ascii="Times New Roman" w:eastAsia="A4p" w:hAnsi="Times New Roman" w:cs="Times New Roman"/>
        </w:rPr>
        <w:t xml:space="preserve">, с максимален брой точки – 10 и </w:t>
      </w:r>
      <w:r w:rsidRPr="004C5FEC">
        <w:rPr>
          <w:rFonts w:ascii="Times New Roman" w:eastAsia="Arial" w:hAnsi="Times New Roman" w:cs="Times New Roman"/>
        </w:rPr>
        <w:t>относително тегло в комплексната оценка – 25%. Максималният брой точки получава офертата с предложен най-кратък срок на доставка – 10 точки. Точките на останалите участници се определят в съотношение към най-краткия срок на доставка по следната формула: К3 = 10 х Сmin/Cn, където: Cmin е най-краткия предложен срок, а Cn срокът предложен от доставчика n</w:t>
      </w:r>
    </w:p>
    <w:p w:rsidR="002E4E3C" w:rsidRPr="004C5FEC" w:rsidRDefault="002E4E3C" w:rsidP="002E4E3C">
      <w:pPr>
        <w:jc w:val="both"/>
        <w:rPr>
          <w:rFonts w:ascii="Times New Roman" w:eastAsia="Arial" w:hAnsi="Times New Roman" w:cs="Times New Roman"/>
        </w:rPr>
      </w:pPr>
    </w:p>
    <w:p w:rsidR="002E4E3C" w:rsidRPr="004C5FEC" w:rsidRDefault="002E4E3C" w:rsidP="002E4E3C">
      <w:pPr>
        <w:jc w:val="both"/>
        <w:rPr>
          <w:rFonts w:ascii="Times New Roman" w:eastAsia="Arial" w:hAnsi="Times New Roman" w:cs="Times New Roman"/>
          <w:b/>
        </w:rPr>
      </w:pPr>
      <w:r w:rsidRPr="004C5FEC">
        <w:rPr>
          <w:rFonts w:ascii="Times New Roman" w:eastAsia="A4p" w:hAnsi="Times New Roman" w:cs="Times New Roman"/>
          <w:b/>
        </w:rPr>
        <w:t>КО (комплексната оценка)=К1*50%+К2*25%+К3*25%</w:t>
      </w:r>
    </w:p>
    <w:p w:rsidR="0066000B" w:rsidRPr="004C5FEC" w:rsidRDefault="0066000B" w:rsidP="00563A10">
      <w:pPr>
        <w:ind w:firstLine="708"/>
        <w:jc w:val="both"/>
        <w:rPr>
          <w:rFonts w:ascii="Times New Roman" w:eastAsia="Times New Roman" w:hAnsi="Times New Roman" w:cs="Times New Roman"/>
          <w:b/>
        </w:rPr>
      </w:pPr>
    </w:p>
    <w:p w:rsidR="0066000B" w:rsidRPr="004C5FEC" w:rsidRDefault="0066000B" w:rsidP="00563A10">
      <w:pPr>
        <w:ind w:firstLine="708"/>
        <w:jc w:val="both"/>
        <w:rPr>
          <w:rFonts w:ascii="Times New Roman" w:eastAsia="Times New Roman" w:hAnsi="Times New Roman" w:cs="Times New Roman"/>
          <w:b/>
        </w:rPr>
      </w:pPr>
    </w:p>
    <w:p w:rsidR="0066000B" w:rsidRPr="004C5FEC" w:rsidRDefault="0066000B" w:rsidP="00563A10">
      <w:pPr>
        <w:ind w:firstLine="708"/>
        <w:jc w:val="both"/>
        <w:rPr>
          <w:rFonts w:ascii="Times New Roman" w:eastAsia="Times New Roman" w:hAnsi="Times New Roman" w:cs="Times New Roman"/>
          <w:b/>
        </w:rPr>
      </w:pPr>
    </w:p>
    <w:p w:rsidR="0066000B" w:rsidRPr="004C5FEC" w:rsidRDefault="0066000B" w:rsidP="00563A10">
      <w:pPr>
        <w:ind w:firstLine="708"/>
        <w:jc w:val="both"/>
        <w:rPr>
          <w:rFonts w:ascii="Times New Roman" w:eastAsia="Times New Roman" w:hAnsi="Times New Roman" w:cs="Times New Roman"/>
          <w:b/>
        </w:rPr>
      </w:pPr>
    </w:p>
    <w:p w:rsidR="00563A10" w:rsidRPr="004C5FEC" w:rsidRDefault="00482D7C" w:rsidP="00563A10">
      <w:pPr>
        <w:ind w:firstLine="708"/>
        <w:jc w:val="both"/>
        <w:rPr>
          <w:rFonts w:ascii="Times New Roman" w:eastAsia="Times New Roman" w:hAnsi="Times New Roman" w:cs="Times New Roman"/>
          <w:b/>
        </w:rPr>
      </w:pPr>
      <w:r w:rsidRPr="004C5FEC">
        <w:rPr>
          <w:rFonts w:ascii="Times New Roman" w:eastAsia="Times New Roman" w:hAnsi="Times New Roman" w:cs="Times New Roman"/>
          <w:b/>
        </w:rPr>
        <w:t>8</w:t>
      </w:r>
      <w:r w:rsidR="00563A10" w:rsidRPr="004C5FEC">
        <w:rPr>
          <w:rFonts w:ascii="Times New Roman" w:eastAsia="Times New Roman" w:hAnsi="Times New Roman" w:cs="Times New Roman"/>
          <w:b/>
        </w:rPr>
        <w:t xml:space="preserve"> .ОБРАЗЦИ НА ДОКУМЕНТИ:</w:t>
      </w:r>
    </w:p>
    <w:p w:rsidR="00563A10" w:rsidRPr="004C5FEC" w:rsidRDefault="00563A10" w:rsidP="00563A10">
      <w:pPr>
        <w:ind w:firstLine="708"/>
        <w:jc w:val="both"/>
        <w:rPr>
          <w:rFonts w:ascii="Times New Roman" w:eastAsia="Times New Roman" w:hAnsi="Times New Roman" w:cs="Times New Roman"/>
          <w:b/>
        </w:rPr>
      </w:pPr>
    </w:p>
    <w:p w:rsidR="00563A10" w:rsidRPr="004C5FEC" w:rsidRDefault="00563A10" w:rsidP="00563A10">
      <w:pPr>
        <w:ind w:firstLine="708"/>
        <w:jc w:val="both"/>
        <w:rPr>
          <w:rFonts w:ascii="Times New Roman" w:eastAsia="Times New Roman" w:hAnsi="Times New Roman" w:cs="Times New Roman"/>
          <w:b/>
        </w:rPr>
      </w:pPr>
    </w:p>
    <w:p w:rsidR="00563A10" w:rsidRPr="004C5FEC" w:rsidRDefault="00563A10" w:rsidP="00563A10">
      <w:pPr>
        <w:ind w:left="7200"/>
        <w:jc w:val="both"/>
        <w:rPr>
          <w:rFonts w:ascii="Times New Roman" w:hAnsi="Times New Roman" w:cs="Times New Roman"/>
          <w:b/>
          <w:u w:val="single"/>
        </w:rPr>
      </w:pPr>
      <w:r w:rsidRPr="004C5FEC">
        <w:rPr>
          <w:rFonts w:ascii="Times New Roman" w:hAnsi="Times New Roman" w:cs="Times New Roman"/>
          <w:b/>
          <w:u w:val="single"/>
        </w:rPr>
        <w:t>Приложение № 1</w:t>
      </w:r>
    </w:p>
    <w:p w:rsidR="00563A10" w:rsidRPr="004C5FEC" w:rsidRDefault="00563A10" w:rsidP="00563A10">
      <w:pPr>
        <w:spacing w:before="120"/>
        <w:rPr>
          <w:rFonts w:ascii="Times New Roman" w:hAnsi="Times New Roman" w:cs="Times New Roman"/>
          <w:b/>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 xml:space="preserve">АДМИНИСТРАТИВНИ ДАННИ НА </w:t>
      </w:r>
      <w:r w:rsidRPr="004C5FEC">
        <w:rPr>
          <w:rFonts w:ascii="Times New Roman" w:hAnsi="Times New Roman" w:cs="Times New Roman"/>
          <w:b/>
          <w:caps/>
        </w:rPr>
        <w:t>участника</w:t>
      </w:r>
    </w:p>
    <w:p w:rsidR="00563A10" w:rsidRPr="004C5FEC" w:rsidRDefault="00563A10" w:rsidP="00563A10">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6"/>
        <w:gridCol w:w="4250"/>
      </w:tblGrid>
      <w:tr w:rsidR="00563A10" w:rsidRPr="004C5FEC" w:rsidTr="0066000B">
        <w:trPr>
          <w:trHeight w:val="458"/>
        </w:trPr>
        <w:tc>
          <w:tcPr>
            <w:tcW w:w="6211" w:type="dxa"/>
          </w:tcPr>
          <w:p w:rsidR="00563A10" w:rsidRPr="004C5FEC" w:rsidRDefault="00563A10" w:rsidP="0066000B">
            <w:pPr>
              <w:spacing w:before="40"/>
              <w:jc w:val="both"/>
              <w:rPr>
                <w:rFonts w:ascii="Times New Roman" w:hAnsi="Times New Roman" w:cs="Times New Roman"/>
                <w:bCs/>
              </w:rPr>
            </w:pPr>
            <w:r w:rsidRPr="004C5FEC">
              <w:rPr>
                <w:rFonts w:ascii="Times New Roman" w:hAnsi="Times New Roman" w:cs="Times New Roman"/>
                <w:bCs/>
              </w:rPr>
              <w:t>Наименование на участника:</w:t>
            </w:r>
          </w:p>
        </w:tc>
        <w:tc>
          <w:tcPr>
            <w:tcW w:w="4260" w:type="dxa"/>
          </w:tcPr>
          <w:p w:rsidR="00563A10" w:rsidRPr="004C5FEC" w:rsidRDefault="00563A10" w:rsidP="0066000B">
            <w:pPr>
              <w:spacing w:before="40"/>
              <w:jc w:val="both"/>
              <w:rPr>
                <w:rFonts w:ascii="Times New Roman" w:hAnsi="Times New Roman" w:cs="Times New Roman"/>
                <w:bCs/>
              </w:rPr>
            </w:pPr>
          </w:p>
        </w:tc>
      </w:tr>
      <w:tr w:rsidR="00563A10" w:rsidRPr="004C5FEC" w:rsidTr="0066000B">
        <w:trPr>
          <w:trHeight w:val="1340"/>
        </w:trPr>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ЕИК/БУЛСТАТ/ЕГН</w:t>
            </w:r>
          </w:p>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563A10" w:rsidRPr="004C5FEC" w:rsidRDefault="00563A10" w:rsidP="0066000B">
            <w:pPr>
              <w:jc w:val="both"/>
              <w:rPr>
                <w:rFonts w:ascii="Times New Roman" w:hAnsi="Times New Roman" w:cs="Times New Roman"/>
                <w:bCs/>
              </w:rPr>
            </w:pPr>
          </w:p>
          <w:p w:rsidR="00563A10" w:rsidRPr="004C5FEC" w:rsidRDefault="00563A10" w:rsidP="0066000B">
            <w:pPr>
              <w:jc w:val="both"/>
              <w:rPr>
                <w:rFonts w:ascii="Times New Roman" w:hAnsi="Times New Roman" w:cs="Times New Roman"/>
                <w:bCs/>
              </w:rPr>
            </w:pPr>
          </w:p>
        </w:tc>
      </w:tr>
      <w:tr w:rsidR="00563A10" w:rsidRPr="004C5FEC" w:rsidTr="0066000B">
        <w:trPr>
          <w:trHeight w:val="890"/>
        </w:trPr>
        <w:tc>
          <w:tcPr>
            <w:tcW w:w="6211" w:type="dxa"/>
          </w:tcPr>
          <w:p w:rsidR="00563A10" w:rsidRPr="004C5FEC" w:rsidRDefault="00563A10" w:rsidP="0066000B">
            <w:pPr>
              <w:jc w:val="both"/>
              <w:rPr>
                <w:rFonts w:ascii="Times New Roman" w:hAnsi="Times New Roman" w:cs="Times New Roman"/>
              </w:rPr>
            </w:pPr>
            <w:r w:rsidRPr="004C5FEC">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rPr>
          <w:trHeight w:val="278"/>
        </w:trPr>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Седалище:</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numPr>
                <w:ilvl w:val="0"/>
                <w:numId w:val="24"/>
              </w:numPr>
              <w:autoSpaceDE w:val="0"/>
              <w:autoSpaceDN w:val="0"/>
              <w:adjustRightInd w:val="0"/>
              <w:jc w:val="both"/>
              <w:rPr>
                <w:rFonts w:ascii="Times New Roman" w:hAnsi="Times New Roman" w:cs="Times New Roman"/>
                <w:bCs/>
              </w:rPr>
            </w:pPr>
            <w:r w:rsidRPr="004C5FEC">
              <w:rPr>
                <w:rFonts w:ascii="Times New Roman" w:hAnsi="Times New Roman" w:cs="Times New Roman"/>
                <w:bCs/>
              </w:rPr>
              <w:t>пощенски код, населено място</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numPr>
                <w:ilvl w:val="0"/>
                <w:numId w:val="24"/>
              </w:numPr>
              <w:autoSpaceDE w:val="0"/>
              <w:autoSpaceDN w:val="0"/>
              <w:adjustRightInd w:val="0"/>
              <w:jc w:val="both"/>
              <w:rPr>
                <w:rFonts w:ascii="Times New Roman" w:hAnsi="Times New Roman" w:cs="Times New Roman"/>
                <w:bCs/>
              </w:rPr>
            </w:pPr>
            <w:r w:rsidRPr="004C5FEC">
              <w:rPr>
                <w:rFonts w:ascii="Times New Roman" w:hAnsi="Times New Roman" w:cs="Times New Roman"/>
                <w:bCs/>
              </w:rPr>
              <w:t>ул./бул. №, блок №, вход, етаж</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Адрес за кореспонденция:</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numPr>
                <w:ilvl w:val="0"/>
                <w:numId w:val="24"/>
              </w:numPr>
              <w:autoSpaceDE w:val="0"/>
              <w:autoSpaceDN w:val="0"/>
              <w:adjustRightInd w:val="0"/>
              <w:jc w:val="both"/>
              <w:rPr>
                <w:rFonts w:ascii="Times New Roman" w:hAnsi="Times New Roman" w:cs="Times New Roman"/>
                <w:bCs/>
              </w:rPr>
            </w:pPr>
            <w:r w:rsidRPr="004C5FEC">
              <w:rPr>
                <w:rFonts w:ascii="Times New Roman" w:hAnsi="Times New Roman" w:cs="Times New Roman"/>
                <w:bCs/>
              </w:rPr>
              <w:t>пощенски код, населено място</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numPr>
                <w:ilvl w:val="0"/>
                <w:numId w:val="24"/>
              </w:numPr>
              <w:autoSpaceDE w:val="0"/>
              <w:autoSpaceDN w:val="0"/>
              <w:adjustRightInd w:val="0"/>
              <w:jc w:val="both"/>
              <w:rPr>
                <w:rFonts w:ascii="Times New Roman" w:hAnsi="Times New Roman" w:cs="Times New Roman"/>
                <w:bCs/>
              </w:rPr>
            </w:pPr>
            <w:r w:rsidRPr="004C5FEC">
              <w:rPr>
                <w:rFonts w:ascii="Times New Roman" w:hAnsi="Times New Roman" w:cs="Times New Roman"/>
                <w:bCs/>
              </w:rPr>
              <w:t>ул./бул. №, блок №, вход, етаж</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Телефон:</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Факс:</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E-mail адрес:</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лице за контакти:</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10471" w:type="dxa"/>
            <w:gridSpan w:val="2"/>
          </w:tcPr>
          <w:p w:rsidR="00563A10" w:rsidRPr="004C5FEC" w:rsidRDefault="00563A10" w:rsidP="0066000B">
            <w:pPr>
              <w:jc w:val="center"/>
              <w:rPr>
                <w:rFonts w:ascii="Times New Roman" w:hAnsi="Times New Roman" w:cs="Times New Roman"/>
                <w:bCs/>
                <w:i/>
              </w:rPr>
            </w:pPr>
            <w:r w:rsidRPr="004C5FEC">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563A10" w:rsidRPr="004C5FEC" w:rsidTr="0066000B">
        <w:trPr>
          <w:trHeight w:val="890"/>
        </w:trPr>
        <w:tc>
          <w:tcPr>
            <w:tcW w:w="10471" w:type="dxa"/>
            <w:gridSpan w:val="2"/>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Лица, представляващи участника:</w:t>
            </w:r>
          </w:p>
          <w:p w:rsidR="00563A10" w:rsidRPr="004C5FEC" w:rsidRDefault="00563A10" w:rsidP="0066000B">
            <w:pPr>
              <w:jc w:val="center"/>
              <w:rPr>
                <w:rFonts w:ascii="Times New Roman" w:hAnsi="Times New Roman" w:cs="Times New Roman"/>
                <w:bCs/>
                <w:i/>
              </w:rPr>
            </w:pPr>
            <w:r w:rsidRPr="004C5FEC">
              <w:rPr>
                <w:rFonts w:ascii="Times New Roman" w:hAnsi="Times New Roman" w:cs="Times New Roman"/>
                <w:bCs/>
                <w:i/>
              </w:rPr>
              <w:t>(ако лицата са повече от едно се добавят необходимият брой редове)</w:t>
            </w:r>
          </w:p>
        </w:tc>
      </w:tr>
      <w:tr w:rsidR="00563A10" w:rsidRPr="004C5FEC" w:rsidTr="0066000B">
        <w:tc>
          <w:tcPr>
            <w:tcW w:w="6211" w:type="dxa"/>
            <w:vMerge w:val="restart"/>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lastRenderedPageBreak/>
              <w:t>Трите имена, ЕГН, лична карта №, адрес</w:t>
            </w:r>
          </w:p>
          <w:p w:rsidR="00563A10" w:rsidRPr="004C5FEC" w:rsidRDefault="00563A10" w:rsidP="0066000B">
            <w:pPr>
              <w:jc w:val="both"/>
              <w:rPr>
                <w:rFonts w:ascii="Times New Roman" w:hAnsi="Times New Roman" w:cs="Times New Roman"/>
                <w:bCs/>
              </w:rPr>
            </w:pPr>
          </w:p>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Трите имена, ЕГН, лична карта №, адрес</w:t>
            </w:r>
          </w:p>
          <w:p w:rsidR="00563A10" w:rsidRPr="004C5FEC" w:rsidRDefault="00563A10" w:rsidP="0066000B">
            <w:pPr>
              <w:jc w:val="both"/>
              <w:rPr>
                <w:rFonts w:ascii="Times New Roman" w:hAnsi="Times New Roman" w:cs="Times New Roman"/>
                <w:bCs/>
              </w:rPr>
            </w:pPr>
          </w:p>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Трите имена, ЕГН, лична карта №, адрес</w:t>
            </w:r>
          </w:p>
          <w:p w:rsidR="00563A10" w:rsidRPr="004C5FEC" w:rsidRDefault="00563A10" w:rsidP="0066000B">
            <w:pPr>
              <w:jc w:val="both"/>
              <w:rPr>
                <w:rFonts w:ascii="Times New Roman" w:hAnsi="Times New Roman" w:cs="Times New Roman"/>
                <w:bCs/>
              </w:rPr>
            </w:pPr>
          </w:p>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 xml:space="preserve">Участникът се представлява заедно или поотделно </w:t>
            </w:r>
            <w:r w:rsidRPr="004C5FEC">
              <w:rPr>
                <w:rFonts w:ascii="Times New Roman" w:hAnsi="Times New Roman" w:cs="Times New Roman"/>
                <w:bCs/>
                <w:i/>
              </w:rPr>
              <w:t xml:space="preserve">(невярното се зачертава) </w:t>
            </w:r>
            <w:r w:rsidRPr="004C5FEC">
              <w:rPr>
                <w:rFonts w:ascii="Times New Roman" w:hAnsi="Times New Roman" w:cs="Times New Roman"/>
                <w:bCs/>
              </w:rPr>
              <w:t>от следните лица:</w:t>
            </w: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vMerge/>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vMerge/>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vMerge/>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vMerge/>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vMerge/>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p>
        </w:tc>
      </w:tr>
      <w:tr w:rsidR="00563A10" w:rsidRPr="004C5FEC" w:rsidTr="0066000B">
        <w:tc>
          <w:tcPr>
            <w:tcW w:w="6211" w:type="dxa"/>
            <w:vMerge/>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1. ...........................................................</w:t>
            </w:r>
          </w:p>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2. ...........................................................</w:t>
            </w: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Данни за банковата сметка:</w:t>
            </w:r>
          </w:p>
        </w:tc>
        <w:tc>
          <w:tcPr>
            <w:tcW w:w="4260" w:type="dxa"/>
          </w:tcPr>
          <w:p w:rsidR="00563A10" w:rsidRPr="004C5FEC" w:rsidRDefault="00563A10" w:rsidP="0066000B">
            <w:pPr>
              <w:rPr>
                <w:rFonts w:ascii="Times New Roman" w:hAnsi="Times New Roman" w:cs="Times New Roman"/>
                <w:bCs/>
              </w:rPr>
            </w:pPr>
            <w:r w:rsidRPr="004C5FEC">
              <w:rPr>
                <w:rFonts w:ascii="Times New Roman" w:hAnsi="Times New Roman" w:cs="Times New Roman"/>
                <w:bCs/>
              </w:rPr>
              <w:t>Обслужваща банка: .......................................</w:t>
            </w: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IBAN: ...............................................................</w:t>
            </w: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jc w:val="both"/>
              <w:rPr>
                <w:rFonts w:ascii="Times New Roman" w:hAnsi="Times New Roman" w:cs="Times New Roman"/>
                <w:bCs/>
              </w:rPr>
            </w:pPr>
            <w:r w:rsidRPr="004C5FEC">
              <w:rPr>
                <w:rFonts w:ascii="Times New Roman" w:hAnsi="Times New Roman" w:cs="Times New Roman"/>
                <w:bCs/>
              </w:rPr>
              <w:t>BIC: ..................................................................</w:t>
            </w:r>
          </w:p>
        </w:tc>
      </w:tr>
      <w:tr w:rsidR="00563A10" w:rsidRPr="004C5FEC" w:rsidTr="0066000B">
        <w:tc>
          <w:tcPr>
            <w:tcW w:w="6211" w:type="dxa"/>
          </w:tcPr>
          <w:p w:rsidR="00563A10" w:rsidRPr="004C5FEC" w:rsidRDefault="00563A10" w:rsidP="0066000B">
            <w:pPr>
              <w:jc w:val="both"/>
              <w:rPr>
                <w:rFonts w:ascii="Times New Roman" w:hAnsi="Times New Roman" w:cs="Times New Roman"/>
                <w:bCs/>
              </w:rPr>
            </w:pPr>
          </w:p>
        </w:tc>
        <w:tc>
          <w:tcPr>
            <w:tcW w:w="4260" w:type="dxa"/>
          </w:tcPr>
          <w:p w:rsidR="00563A10" w:rsidRPr="004C5FEC" w:rsidRDefault="00563A10" w:rsidP="0066000B">
            <w:pPr>
              <w:rPr>
                <w:rFonts w:ascii="Times New Roman" w:hAnsi="Times New Roman" w:cs="Times New Roman"/>
                <w:bCs/>
              </w:rPr>
            </w:pPr>
            <w:r w:rsidRPr="004C5FEC">
              <w:rPr>
                <w:rFonts w:ascii="Times New Roman" w:hAnsi="Times New Roman" w:cs="Times New Roman"/>
                <w:bCs/>
              </w:rPr>
              <w:t>Титуляр на сметката: .....................................</w:t>
            </w:r>
          </w:p>
        </w:tc>
      </w:tr>
    </w:tbl>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p>
    <w:p w:rsidR="00563A10" w:rsidRPr="004C5FEC" w:rsidRDefault="00563A10" w:rsidP="00563A10">
      <w:pPr>
        <w:jc w:val="both"/>
        <w:rPr>
          <w:rFonts w:ascii="Times New Roman" w:hAnsi="Times New Roman" w:cs="Times New Roman"/>
          <w:b/>
        </w:rPr>
      </w:pPr>
      <w:r w:rsidRPr="004C5FEC">
        <w:rPr>
          <w:rFonts w:ascii="Times New Roman" w:hAnsi="Times New Roman" w:cs="Times New Roman"/>
          <w:b/>
        </w:rPr>
        <w:t>УВАЖАЕМИ ГОСПОЖИ И ГОСПОДА,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ЧАСТ 5, ГЛАВА 26 от ЗОП</w:t>
      </w:r>
      <w:r w:rsidR="002F7322" w:rsidRPr="004C5FEC">
        <w:rPr>
          <w:rFonts w:ascii="Times New Roman" w:hAnsi="Times New Roman" w:cs="Times New Roman"/>
        </w:rPr>
        <w:t xml:space="preserve"> с предмет</w:t>
      </w:r>
      <w:r w:rsidRPr="004C5FEC">
        <w:rPr>
          <w:rFonts w:ascii="Times New Roman" w:hAnsi="Times New Roman" w:cs="Times New Roman"/>
        </w:rPr>
        <w:t>:</w:t>
      </w:r>
      <w:r w:rsidR="00940DC7" w:rsidRPr="004C5FEC">
        <w:rPr>
          <w:rFonts w:ascii="Times New Roman" w:hAnsi="Times New Roman" w:cs="Times New Roman"/>
        </w:rPr>
        <w:t xml:space="preserve"> </w:t>
      </w:r>
      <w:r w:rsidR="00DB2052"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002F7322"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2F7322" w:rsidRPr="004C5FEC">
        <w:rPr>
          <w:rFonts w:ascii="Times New Roman" w:hAnsi="Times New Roman" w:cs="Times New Roman"/>
          <w:b/>
          <w:bCs/>
        </w:rPr>
        <w:t>) бро</w:t>
      </w:r>
      <w:r w:rsidR="002647DB" w:rsidRPr="004C5FEC">
        <w:rPr>
          <w:rFonts w:ascii="Times New Roman" w:hAnsi="Times New Roman" w:cs="Times New Roman"/>
          <w:b/>
          <w:bCs/>
        </w:rPr>
        <w:t>й</w:t>
      </w:r>
      <w:r w:rsidR="002F7322" w:rsidRPr="004C5FEC">
        <w:rPr>
          <w:rFonts w:ascii="Times New Roman" w:hAnsi="Times New Roman" w:cs="Times New Roman"/>
          <w:b/>
          <w:bCs/>
        </w:rPr>
        <w:t xml:space="preserve"> </w:t>
      </w:r>
      <w:r w:rsidR="002647DB" w:rsidRPr="004C5FEC">
        <w:rPr>
          <w:rFonts w:ascii="Times New Roman" w:hAnsi="Times New Roman" w:cs="Times New Roman"/>
          <w:b/>
          <w:bCs/>
        </w:rPr>
        <w:t xml:space="preserve">пътнически микробус </w:t>
      </w:r>
      <w:r w:rsidR="002F7322" w:rsidRPr="004C5FEC">
        <w:rPr>
          <w:rFonts w:ascii="Times New Roman" w:hAnsi="Times New Roman" w:cs="Times New Roman"/>
          <w:b/>
          <w:bCs/>
        </w:rPr>
        <w:t>за нуждите на БТА</w:t>
      </w:r>
      <w:r w:rsidR="00DB2052" w:rsidRPr="004C5FEC">
        <w:rPr>
          <w:rFonts w:ascii="Times New Roman" w:hAnsi="Times New Roman" w:cs="Times New Roman"/>
          <w:b/>
          <w:bCs/>
        </w:rPr>
        <w:t>”</w:t>
      </w:r>
      <w:r w:rsidRPr="004C5FEC">
        <w:rPr>
          <w:rFonts w:ascii="Times New Roman" w:hAnsi="Times New Roman" w:cs="Times New Roman"/>
        </w:rPr>
        <w:t>.</w:t>
      </w: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1. Запознати сме и се задължаваме да спазваме условията за участие в поръчката, посочени в документацията.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w:t>
      </w:r>
      <w:r w:rsidRPr="004C5FEC">
        <w:rPr>
          <w:rFonts w:ascii="Times New Roman" w:hAnsi="Times New Roman" w:cs="Times New Roman"/>
        </w:rPr>
        <w:lastRenderedPageBreak/>
        <w:t xml:space="preserve">т. 1-3 и декларации за липса на обстоятелствата по чл. 54, ал.1, т. 4 , 5 и 7 от ЗОП.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Дата: ........................</w:t>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Име и фамилия: ............................</w:t>
      </w:r>
    </w:p>
    <w:p w:rsidR="00563A10" w:rsidRPr="004C5FEC" w:rsidRDefault="00563A10" w:rsidP="00563A10">
      <w:pPr>
        <w:ind w:left="5040"/>
        <w:jc w:val="both"/>
        <w:rPr>
          <w:rFonts w:ascii="Times New Roman" w:hAnsi="Times New Roman" w:cs="Times New Roman"/>
        </w:rPr>
      </w:pPr>
      <w:r w:rsidRPr="004C5FEC">
        <w:rPr>
          <w:rFonts w:ascii="Times New Roman" w:hAnsi="Times New Roman" w:cs="Times New Roman"/>
        </w:rPr>
        <w:t>Длъжност: .....................................</w:t>
      </w:r>
    </w:p>
    <w:p w:rsidR="00563A10" w:rsidRPr="004C5FEC" w:rsidRDefault="00563A10" w:rsidP="00563A10">
      <w:pPr>
        <w:rPr>
          <w:rFonts w:ascii="Times New Roman" w:hAnsi="Times New Roman" w:cs="Times New Roman"/>
        </w:rPr>
      </w:pPr>
      <w:r w:rsidRPr="004C5FEC">
        <w:rPr>
          <w:rFonts w:ascii="Times New Roman" w:hAnsi="Times New Roman" w:cs="Times New Roman"/>
        </w:rPr>
        <w:t xml:space="preserve">                                                                        Подпис и печат: ..............................</w:t>
      </w:r>
    </w:p>
    <w:p w:rsidR="00563A10" w:rsidRPr="004C5FEC" w:rsidRDefault="00563A10" w:rsidP="00563A10">
      <w:pPr>
        <w:pStyle w:val="Default"/>
        <w:rPr>
          <w:color w:val="auto"/>
          <w:lang w:val="bg-BG"/>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2F7322" w:rsidRPr="004C5FEC" w:rsidRDefault="002F7322" w:rsidP="00563A10">
      <w:pPr>
        <w:ind w:left="6372" w:firstLine="708"/>
        <w:rPr>
          <w:rFonts w:ascii="Times New Roman" w:hAnsi="Times New Roman"/>
          <w:b/>
          <w:bCs/>
          <w:u w:val="single"/>
        </w:rPr>
      </w:pPr>
    </w:p>
    <w:p w:rsidR="00563A10" w:rsidRPr="004C5FEC" w:rsidRDefault="00563A10" w:rsidP="00563A10">
      <w:pPr>
        <w:ind w:left="6372" w:firstLine="708"/>
        <w:rPr>
          <w:rFonts w:ascii="Times New Roman" w:hAnsi="Times New Roman"/>
          <w:b/>
          <w:bCs/>
          <w:u w:val="single"/>
        </w:rPr>
      </w:pPr>
      <w:r w:rsidRPr="004C5FEC">
        <w:rPr>
          <w:rFonts w:ascii="Times New Roman" w:hAnsi="Times New Roman"/>
          <w:b/>
          <w:bCs/>
          <w:u w:val="single"/>
        </w:rPr>
        <w:t>Приложение №2</w:t>
      </w:r>
    </w:p>
    <w:p w:rsidR="00563A10" w:rsidRPr="004C5FEC" w:rsidRDefault="00563A10" w:rsidP="002F7322">
      <w:pPr>
        <w:jc w:val="center"/>
        <w:rPr>
          <w:rFonts w:ascii="Times New Roman" w:hAnsi="Times New Roman"/>
          <w:b/>
          <w:bCs/>
        </w:rPr>
      </w:pPr>
    </w:p>
    <w:p w:rsidR="002F7322" w:rsidRPr="004C5FEC" w:rsidRDefault="002F7322" w:rsidP="002F7322">
      <w:pPr>
        <w:jc w:val="center"/>
        <w:rPr>
          <w:rFonts w:ascii="Times New Roman" w:hAnsi="Times New Roman" w:cs="Times New Roman"/>
          <w:b/>
          <w:bCs/>
          <w:color w:val="auto"/>
        </w:rPr>
      </w:pPr>
    </w:p>
    <w:p w:rsidR="002F7322" w:rsidRPr="004C5FEC" w:rsidRDefault="002F7322" w:rsidP="002F7322">
      <w:pPr>
        <w:jc w:val="center"/>
        <w:rPr>
          <w:rFonts w:ascii="Times New Roman" w:hAnsi="Times New Roman" w:cs="Times New Roman"/>
          <w:b/>
          <w:bCs/>
          <w:color w:val="auto"/>
        </w:rPr>
      </w:pPr>
    </w:p>
    <w:p w:rsidR="002F7322" w:rsidRPr="004C5FEC" w:rsidRDefault="002F7322" w:rsidP="002F7322">
      <w:pPr>
        <w:jc w:val="center"/>
        <w:rPr>
          <w:rFonts w:ascii="Times New Roman" w:hAnsi="Times New Roman" w:cs="Times New Roman"/>
          <w:b/>
          <w:bCs/>
          <w:color w:val="auto"/>
        </w:rPr>
      </w:pPr>
    </w:p>
    <w:p w:rsidR="00563A10" w:rsidRPr="004C5FEC" w:rsidRDefault="00563A10" w:rsidP="002F7322">
      <w:pPr>
        <w:jc w:val="center"/>
        <w:rPr>
          <w:rFonts w:ascii="Times New Roman" w:hAnsi="Times New Roman" w:cs="Times New Roman"/>
          <w:b/>
          <w:bCs/>
        </w:rPr>
      </w:pPr>
      <w:r w:rsidRPr="004C5FEC">
        <w:rPr>
          <w:rFonts w:ascii="Times New Roman" w:hAnsi="Times New Roman" w:cs="Times New Roman"/>
          <w:b/>
          <w:bCs/>
          <w:color w:val="auto"/>
        </w:rPr>
        <w:t>ТЕХНИЧЕСКО ПРЕДЛОЖЕНИЕ</w:t>
      </w:r>
      <w:r w:rsidRPr="004C5FEC">
        <w:rPr>
          <w:b/>
          <w:bCs/>
          <w:color w:val="auto"/>
        </w:rPr>
        <w:t xml:space="preserve"> </w:t>
      </w:r>
      <w:r w:rsidRPr="004C5FEC">
        <w:rPr>
          <w:rFonts w:ascii="Times New Roman" w:hAnsi="Times New Roman"/>
          <w:b/>
          <w:bCs/>
          <w:color w:val="auto"/>
        </w:rPr>
        <w:t>ЗА ВЪЗЛАГАНЕ НА ОБЩЕСТВЕНА ПОРЪЧКА ЧРЕЗ СЪБИРАНЕ НА ОФЕРТИ С ОБЯВА С ПРЕДМЕТ</w:t>
      </w:r>
      <w:r w:rsidR="00940DC7" w:rsidRPr="004C5FEC">
        <w:rPr>
          <w:rFonts w:ascii="Times New Roman" w:eastAsia="Times New Roman" w:hAnsi="Times New Roman" w:cs="Times New Roman"/>
          <w:b/>
          <w:color w:val="auto"/>
        </w:rPr>
        <w:t xml:space="preserve">: </w:t>
      </w:r>
      <w:r w:rsidR="00DB2052" w:rsidRPr="004C5FEC">
        <w:rPr>
          <w:rFonts w:ascii="Times New Roman" w:hAnsi="Times New Roman" w:cs="Times New Roman"/>
          <w:b/>
          <w:bCs/>
        </w:rPr>
        <w:t>„Доставка на</w:t>
      </w:r>
      <w:r w:rsidR="002F7322" w:rsidRPr="004C5FEC">
        <w:rPr>
          <w:rFonts w:ascii="Times New Roman" w:hAnsi="Times New Roman" w:cs="Times New Roman"/>
          <w:b/>
          <w:bCs/>
        </w:rPr>
        <w:t xml:space="preserve"> </w:t>
      </w:r>
      <w:r w:rsidR="002647DB" w:rsidRPr="004C5FEC">
        <w:rPr>
          <w:rFonts w:ascii="Times New Roman" w:hAnsi="Times New Roman" w:cs="Times New Roman"/>
          <w:b/>
          <w:bCs/>
        </w:rPr>
        <w:t>1</w:t>
      </w:r>
      <w:r w:rsidR="002F7322" w:rsidRPr="004C5FEC">
        <w:rPr>
          <w:rFonts w:ascii="Times New Roman" w:hAnsi="Times New Roman" w:cs="Times New Roman"/>
          <w:b/>
          <w:bCs/>
        </w:rPr>
        <w:t xml:space="preserve"> ( </w:t>
      </w:r>
      <w:r w:rsidR="002647DB" w:rsidRPr="004C5FEC">
        <w:rPr>
          <w:rFonts w:ascii="Times New Roman" w:hAnsi="Times New Roman" w:cs="Times New Roman"/>
          <w:b/>
          <w:bCs/>
        </w:rPr>
        <w:t>един</w:t>
      </w:r>
      <w:r w:rsidR="002F7322" w:rsidRPr="004C5FEC">
        <w:rPr>
          <w:rFonts w:ascii="Times New Roman" w:hAnsi="Times New Roman" w:cs="Times New Roman"/>
          <w:b/>
          <w:bCs/>
        </w:rPr>
        <w:t>) бро</w:t>
      </w:r>
      <w:r w:rsidR="002647DB" w:rsidRPr="004C5FEC">
        <w:rPr>
          <w:rFonts w:ascii="Times New Roman" w:hAnsi="Times New Roman" w:cs="Times New Roman"/>
          <w:b/>
          <w:bCs/>
        </w:rPr>
        <w:t>й</w:t>
      </w:r>
      <w:r w:rsidR="002F7322" w:rsidRPr="004C5FEC">
        <w:rPr>
          <w:rFonts w:ascii="Times New Roman" w:hAnsi="Times New Roman" w:cs="Times New Roman"/>
          <w:b/>
          <w:bCs/>
        </w:rPr>
        <w:t xml:space="preserve"> </w:t>
      </w:r>
      <w:r w:rsidR="002647DB" w:rsidRPr="004C5FEC">
        <w:rPr>
          <w:rFonts w:ascii="Times New Roman" w:hAnsi="Times New Roman" w:cs="Times New Roman"/>
          <w:b/>
          <w:bCs/>
        </w:rPr>
        <w:t>пътнически микробус</w:t>
      </w:r>
      <w:r w:rsidR="002F7322" w:rsidRPr="004C5FEC">
        <w:rPr>
          <w:rFonts w:ascii="Times New Roman" w:hAnsi="Times New Roman" w:cs="Times New Roman"/>
          <w:b/>
          <w:bCs/>
        </w:rPr>
        <w:t xml:space="preserve"> за нуждите на БТА</w:t>
      </w:r>
      <w:r w:rsidR="00DB2052" w:rsidRPr="004C5FEC">
        <w:rPr>
          <w:rFonts w:ascii="Times New Roman" w:hAnsi="Times New Roman" w:cs="Times New Roman"/>
          <w:b/>
          <w:bCs/>
        </w:rPr>
        <w:t>”</w:t>
      </w:r>
    </w:p>
    <w:p w:rsidR="002F7322" w:rsidRPr="004C5FEC" w:rsidRDefault="002F7322" w:rsidP="002F7322">
      <w:pPr>
        <w:jc w:val="center"/>
        <w:rPr>
          <w:rFonts w:ascii="Times New Roman" w:hAnsi="Times New Roman" w:cs="Times New Roman"/>
          <w:b/>
          <w:bCs/>
        </w:rPr>
      </w:pPr>
    </w:p>
    <w:p w:rsidR="002F7322" w:rsidRPr="004C5FEC" w:rsidRDefault="00DA7C9D" w:rsidP="002F7322">
      <w:pPr>
        <w:jc w:val="center"/>
        <w:rPr>
          <w:rFonts w:ascii="Times New Roman" w:hAnsi="Times New Roman" w:cs="Times New Roman"/>
          <w:b/>
          <w:bCs/>
        </w:rPr>
      </w:pPr>
      <w:r w:rsidRPr="004C5FEC">
        <w:rPr>
          <w:rFonts w:ascii="Times New Roman" w:hAnsi="Times New Roman" w:cs="Times New Roman"/>
          <w:b/>
          <w:bCs/>
        </w:rPr>
        <w:t>Изискване на възложителя</w:t>
      </w:r>
      <w:r w:rsidRPr="004C5FEC">
        <w:rPr>
          <w:rFonts w:ascii="Times New Roman" w:hAnsi="Times New Roman" w:cs="Times New Roman"/>
          <w:b/>
          <w:bCs/>
        </w:rPr>
        <w:tab/>
        <w:t xml:space="preserve">                                                      Предложение на кандидата</w:t>
      </w:r>
    </w:p>
    <w:tbl>
      <w:tblPr>
        <w:tblStyle w:val="TableGrid"/>
        <w:tblpPr w:leftFromText="180" w:rightFromText="180" w:vertAnchor="text" w:horzAnchor="margin" w:tblpY="41"/>
        <w:tblW w:w="10368" w:type="dxa"/>
        <w:tblLook w:val="04A0" w:firstRow="1" w:lastRow="0" w:firstColumn="1" w:lastColumn="0" w:noHBand="0" w:noVBand="1"/>
      </w:tblPr>
      <w:tblGrid>
        <w:gridCol w:w="456"/>
        <w:gridCol w:w="2802"/>
        <w:gridCol w:w="3690"/>
        <w:gridCol w:w="3420"/>
      </w:tblGrid>
      <w:tr w:rsidR="00D353F9" w:rsidRPr="004C5FEC" w:rsidTr="00DA7C9D">
        <w:tc>
          <w:tcPr>
            <w:tcW w:w="456" w:type="dxa"/>
          </w:tcPr>
          <w:p w:rsidR="00D353F9" w:rsidRPr="004C5FEC" w:rsidRDefault="00D353F9" w:rsidP="003F555D">
            <w:pPr>
              <w:jc w:val="both"/>
              <w:rPr>
                <w:rFonts w:ascii="Times New Roman" w:hAnsi="Times New Roman" w:cs="Times New Roman"/>
                <w:b/>
                <w:color w:val="auto"/>
                <w:u w:val="single"/>
              </w:rPr>
            </w:pPr>
          </w:p>
        </w:tc>
        <w:tc>
          <w:tcPr>
            <w:tcW w:w="2802" w:type="dxa"/>
            <w:vAlign w:val="bottom"/>
          </w:tcPr>
          <w:p w:rsidR="00D353F9" w:rsidRPr="004C5FEC" w:rsidRDefault="00D353F9" w:rsidP="00DA7C9D">
            <w:pPr>
              <w:rPr>
                <w:rFonts w:ascii="Times New Roman" w:eastAsia="Times New Roman" w:hAnsi="Times New Roman" w:cs="Times New Roman"/>
              </w:rPr>
            </w:pPr>
          </w:p>
        </w:tc>
        <w:tc>
          <w:tcPr>
            <w:tcW w:w="3690" w:type="dxa"/>
            <w:vAlign w:val="bottom"/>
          </w:tcPr>
          <w:p w:rsidR="00D353F9"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Изисквания на възложителя</w:t>
            </w:r>
          </w:p>
        </w:tc>
        <w:tc>
          <w:tcPr>
            <w:tcW w:w="3420" w:type="dxa"/>
          </w:tcPr>
          <w:p w:rsidR="00D353F9" w:rsidRPr="004C5FEC" w:rsidRDefault="00DA7C9D" w:rsidP="003F555D">
            <w:pPr>
              <w:jc w:val="both"/>
              <w:rPr>
                <w:rFonts w:ascii="Times New Roman" w:hAnsi="Times New Roman" w:cs="Times New Roman"/>
                <w:color w:val="auto"/>
              </w:rPr>
            </w:pPr>
            <w:r w:rsidRPr="004C5FEC">
              <w:rPr>
                <w:rFonts w:ascii="Times New Roman" w:hAnsi="Times New Roman" w:cs="Times New Roman"/>
                <w:color w:val="auto"/>
              </w:rPr>
              <w:t>Предложения на кандидата</w:t>
            </w: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Тип на автомобила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ПЪТНИЧЕСКИ БУС</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Дължина (мм)</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не по-голяма от 5600</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3</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Междуосие (мм)</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не по-малко от 3200</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4</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Брой места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8+1</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5</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Мин. oбем на багажника (куб. м.)</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2900</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6</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Обем (см³)</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1800 – 2100</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7</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Макс. мощност в kW CEE/к.с. DIN</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Минимум 110/150</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8</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Екологична норма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EURO 6</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9</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Вид гориво</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дизел</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10</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 xml:space="preserve">Разход в смесени </w:t>
            </w:r>
            <w:r w:rsidRPr="004C5FEC">
              <w:rPr>
                <w:rFonts w:ascii="Times New Roman" w:eastAsia="Times New Roman" w:hAnsi="Times New Roman" w:cs="Times New Roman"/>
              </w:rPr>
              <w:lastRenderedPageBreak/>
              <w:t>условия по каталожни данни (л/100км)</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lastRenderedPageBreak/>
              <w:t>Максимум 6.8</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11</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Тип скоростна кутия</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механична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12</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Гаранция</w:t>
            </w:r>
          </w:p>
        </w:tc>
        <w:tc>
          <w:tcPr>
            <w:tcW w:w="3690" w:type="dxa"/>
          </w:tcPr>
          <w:p w:rsidR="00DA7C9D" w:rsidRPr="004C5FEC" w:rsidRDefault="00DA7C9D" w:rsidP="00DA7C9D">
            <w:pPr>
              <w:jc w:val="center"/>
              <w:rPr>
                <w:rFonts w:ascii="Times New Roman" w:hAnsi="Times New Roman" w:cs="Times New Roman"/>
                <w:color w:val="auto"/>
              </w:rPr>
            </w:pPr>
            <w:r w:rsidRPr="004C5FEC">
              <w:rPr>
                <w:rFonts w:ascii="Times New Roman" w:hAnsi="Times New Roman" w:cs="Times New Roman"/>
                <w:color w:val="auto"/>
              </w:rPr>
              <w:t xml:space="preserve">Не по-малко от 5 години или 100 000 км </w:t>
            </w:r>
            <w:r w:rsidR="0096287C" w:rsidRPr="004C5FEC">
              <w:rPr>
                <w:rFonts w:ascii="Times New Roman" w:hAnsi="Times New Roman" w:cs="Times New Roman"/>
                <w:color w:val="auto"/>
              </w:rPr>
              <w:t>пробег</w:t>
            </w:r>
            <w:r w:rsidRPr="004C5FEC">
              <w:rPr>
                <w:rFonts w:ascii="Times New Roman" w:hAnsi="Times New Roman" w:cs="Times New Roman"/>
                <w:color w:val="auto"/>
              </w:rPr>
              <w:t>, което настъпи първо</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13</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 xml:space="preserve">Място на доставка </w:t>
            </w:r>
          </w:p>
        </w:tc>
        <w:tc>
          <w:tcPr>
            <w:tcW w:w="3690" w:type="dxa"/>
          </w:tcPr>
          <w:p w:rsidR="00DA7C9D" w:rsidRPr="004C5FEC" w:rsidRDefault="00DA7C9D" w:rsidP="00DA7C9D">
            <w:pPr>
              <w:jc w:val="center"/>
              <w:rPr>
                <w:rFonts w:ascii="Times New Roman" w:hAnsi="Times New Roman" w:cs="Times New Roman"/>
                <w:color w:val="auto"/>
              </w:rPr>
            </w:pPr>
            <w:r w:rsidRPr="004C5FEC">
              <w:rPr>
                <w:rFonts w:ascii="Times New Roman" w:hAnsi="Times New Roman" w:cs="Times New Roman"/>
                <w:color w:val="auto"/>
              </w:rPr>
              <w:t>Склад на кандидата на територията на гр.</w:t>
            </w:r>
            <w:r w:rsidR="0096287C" w:rsidRPr="004C5FEC">
              <w:rPr>
                <w:rFonts w:ascii="Times New Roman" w:hAnsi="Times New Roman" w:cs="Times New Roman"/>
                <w:color w:val="auto"/>
              </w:rPr>
              <w:t xml:space="preserve"> </w:t>
            </w:r>
            <w:r w:rsidRPr="004C5FEC">
              <w:rPr>
                <w:rFonts w:ascii="Times New Roman" w:hAnsi="Times New Roman" w:cs="Times New Roman"/>
                <w:color w:val="auto"/>
              </w:rPr>
              <w:t>София</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14</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Три реда по три седалки, включително мястото на водача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15</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Индивидуални седалки на втори и трети ред</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16</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ABS </w:t>
            </w:r>
          </w:p>
        </w:tc>
        <w:tc>
          <w:tcPr>
            <w:tcW w:w="3690" w:type="dxa"/>
            <w:vAlign w:val="bottom"/>
          </w:tcPr>
          <w:p w:rsidR="00DA7C9D" w:rsidRPr="004C5FEC" w:rsidRDefault="00DA7C9D" w:rsidP="00DA7C9D">
            <w:pPr>
              <w:ind w:left="-1173" w:firstLine="1173"/>
              <w:jc w:val="center"/>
              <w:rPr>
                <w:rFonts w:ascii="Times New Roman" w:eastAsia="Times New Roman" w:hAnsi="Times New Roman" w:cs="Times New Roman"/>
              </w:rPr>
            </w:pPr>
            <w:r w:rsidRPr="004C5FEC">
              <w:rPr>
                <w:rFonts w:ascii="Times New Roman" w:eastAsia="Times New Roman" w:hAnsi="Times New Roman" w:cs="Times New Roman"/>
              </w:rPr>
              <w:t>ABS</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17</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ESP </w:t>
            </w:r>
          </w:p>
        </w:tc>
        <w:tc>
          <w:tcPr>
            <w:tcW w:w="3690" w:type="dxa"/>
            <w:vAlign w:val="bottom"/>
          </w:tcPr>
          <w:p w:rsidR="00DA7C9D" w:rsidRPr="004C5FEC" w:rsidRDefault="00DA7C9D" w:rsidP="00DA7C9D">
            <w:pPr>
              <w:ind w:left="-1173" w:firstLine="1173"/>
              <w:jc w:val="center"/>
              <w:rPr>
                <w:rFonts w:ascii="Times New Roman" w:eastAsia="Times New Roman" w:hAnsi="Times New Roman" w:cs="Times New Roman"/>
              </w:rPr>
            </w:pPr>
            <w:r w:rsidRPr="004C5FEC">
              <w:rPr>
                <w:rFonts w:ascii="Times New Roman" w:eastAsia="Times New Roman" w:hAnsi="Times New Roman" w:cs="Times New Roman"/>
              </w:rPr>
              <w:t>ESP</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18</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Фарове за мъгла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19</w:t>
            </w:r>
          </w:p>
        </w:tc>
        <w:tc>
          <w:tcPr>
            <w:tcW w:w="2802" w:type="dxa"/>
            <w:vAlign w:val="bottom"/>
          </w:tcPr>
          <w:p w:rsidR="00DA7C9D" w:rsidRPr="004C5FEC" w:rsidRDefault="00DA7C9D" w:rsidP="00DA7C9D">
            <w:pPr>
              <w:rPr>
                <w:rFonts w:ascii="Times New Roman" w:eastAsia="Times New Roman" w:hAnsi="Times New Roman" w:cs="Times New Roman"/>
              </w:rPr>
            </w:pPr>
            <w:r w:rsidRPr="004C5FEC">
              <w:rPr>
                <w:rFonts w:ascii="Times New Roman" w:eastAsia="Times New Roman" w:hAnsi="Times New Roman" w:cs="Times New Roman"/>
              </w:rPr>
              <w:t>Въздушни възглавници</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Минимум два броя предни</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20</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Имобилайзер</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21</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Предпазни колани за всички пътници</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За всички седалки</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22</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Климатик </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 , включително за втори и трети ред седалки</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23</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Сервоусилвател на волана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24</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електрически стъкла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Предни електрически стъкла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25</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електрически огледала</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Странични регулируеми електрически огледала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26</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Бордови компютър</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27</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Автоматични чистачки</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28</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 </w:t>
            </w:r>
            <w:r w:rsidR="0096287C" w:rsidRPr="004C5FEC">
              <w:rPr>
                <w:rFonts w:ascii="Times New Roman" w:eastAsia="Times New Roman" w:hAnsi="Times New Roman" w:cs="Times New Roman"/>
              </w:rPr>
              <w:t>Аудиосистема</w:t>
            </w:r>
            <w:r w:rsidRPr="004C5FEC">
              <w:rPr>
                <w:rFonts w:ascii="Times New Roman" w:eastAsia="Times New Roman" w:hAnsi="Times New Roman" w:cs="Times New Roman"/>
              </w:rPr>
              <w:t xml:space="preserve"> радио/CD </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Сензорен екран/ CD MP3/ Bluetooth</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29</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Централно заключване</w:t>
            </w:r>
          </w:p>
        </w:tc>
        <w:tc>
          <w:tcPr>
            <w:tcW w:w="3690" w:type="dxa"/>
            <w:vAlign w:val="bottom"/>
          </w:tcPr>
          <w:p w:rsidR="00DA7C9D" w:rsidRPr="004C5FEC" w:rsidRDefault="00DA7C9D" w:rsidP="00DA7C9D">
            <w:pPr>
              <w:jc w:val="center"/>
              <w:rPr>
                <w:rFonts w:ascii="Times New Roman" w:eastAsia="Times New Roman" w:hAnsi="Times New Roman" w:cs="Times New Roman"/>
              </w:rPr>
            </w:pPr>
            <w:r w:rsidRPr="004C5FEC">
              <w:rPr>
                <w:rFonts w:ascii="Times New Roman" w:eastAsia="Times New Roman" w:hAnsi="Times New Roman" w:cs="Times New Roman"/>
              </w:rPr>
              <w:t>ДА</w:t>
            </w:r>
          </w:p>
        </w:tc>
        <w:tc>
          <w:tcPr>
            <w:tcW w:w="3420" w:type="dxa"/>
          </w:tcPr>
          <w:p w:rsidR="00DA7C9D" w:rsidRPr="004C5FEC" w:rsidRDefault="00DA7C9D" w:rsidP="00DA7C9D">
            <w:pPr>
              <w:jc w:val="both"/>
              <w:rPr>
                <w:rFonts w:ascii="Times New Roman" w:hAnsi="Times New Roman" w:cs="Times New Roman"/>
                <w:b/>
                <w:color w:val="auto"/>
                <w:u w:val="single"/>
              </w:rPr>
            </w:pPr>
          </w:p>
        </w:tc>
      </w:tr>
      <w:tr w:rsidR="00DA7C9D" w:rsidRPr="004C5FEC" w:rsidTr="00DA7C9D">
        <w:tc>
          <w:tcPr>
            <w:tcW w:w="456" w:type="dxa"/>
          </w:tcPr>
          <w:p w:rsidR="00DA7C9D" w:rsidRPr="004C5FEC" w:rsidRDefault="00DA7C9D" w:rsidP="00DA7C9D">
            <w:pPr>
              <w:jc w:val="both"/>
              <w:rPr>
                <w:rFonts w:ascii="Times New Roman" w:hAnsi="Times New Roman" w:cs="Times New Roman"/>
                <w:b/>
                <w:color w:val="auto"/>
                <w:u w:val="single"/>
              </w:rPr>
            </w:pPr>
            <w:r w:rsidRPr="004C5FEC">
              <w:rPr>
                <w:rFonts w:ascii="Times New Roman" w:hAnsi="Times New Roman" w:cs="Times New Roman"/>
                <w:b/>
                <w:color w:val="auto"/>
                <w:u w:val="single"/>
              </w:rPr>
              <w:t>30</w:t>
            </w:r>
          </w:p>
        </w:tc>
        <w:tc>
          <w:tcPr>
            <w:tcW w:w="2802" w:type="dxa"/>
            <w:vAlign w:val="bottom"/>
          </w:tcPr>
          <w:p w:rsidR="00DA7C9D" w:rsidRPr="004C5FEC" w:rsidRDefault="00DA7C9D" w:rsidP="00DA7C9D">
            <w:pPr>
              <w:ind w:left="-1173" w:firstLine="1173"/>
              <w:rPr>
                <w:rFonts w:ascii="Times New Roman" w:eastAsia="Times New Roman" w:hAnsi="Times New Roman" w:cs="Times New Roman"/>
              </w:rPr>
            </w:pPr>
            <w:r w:rsidRPr="004C5FEC">
              <w:rPr>
                <w:rFonts w:ascii="Times New Roman" w:eastAsia="Times New Roman" w:hAnsi="Times New Roman" w:cs="Times New Roman"/>
              </w:rPr>
              <w:t xml:space="preserve">Цвят </w:t>
            </w:r>
          </w:p>
        </w:tc>
        <w:tc>
          <w:tcPr>
            <w:tcW w:w="3690" w:type="dxa"/>
            <w:vAlign w:val="bottom"/>
          </w:tcPr>
          <w:p w:rsidR="00DA7C9D" w:rsidRPr="004C5FEC" w:rsidRDefault="00DA7C9D" w:rsidP="00DA7C9D">
            <w:pPr>
              <w:jc w:val="center"/>
              <w:rPr>
                <w:rFonts w:ascii="Times New Roman" w:eastAsia="Times New Roman" w:hAnsi="Times New Roman" w:cs="Times New Roman"/>
                <w:b/>
              </w:rPr>
            </w:pPr>
            <w:r w:rsidRPr="004C5FEC">
              <w:rPr>
                <w:rFonts w:ascii="Times New Roman" w:eastAsia="Times New Roman" w:hAnsi="Times New Roman" w:cs="Times New Roman"/>
                <w:b/>
              </w:rPr>
              <w:t>Бял или сив металик</w:t>
            </w:r>
          </w:p>
        </w:tc>
        <w:tc>
          <w:tcPr>
            <w:tcW w:w="3420" w:type="dxa"/>
          </w:tcPr>
          <w:p w:rsidR="00DA7C9D" w:rsidRPr="004C5FEC" w:rsidRDefault="00DA7C9D" w:rsidP="00DA7C9D">
            <w:pPr>
              <w:jc w:val="both"/>
              <w:rPr>
                <w:rFonts w:ascii="Times New Roman" w:hAnsi="Times New Roman" w:cs="Times New Roman"/>
                <w:b/>
                <w:color w:val="auto"/>
                <w:u w:val="single"/>
              </w:rPr>
            </w:pPr>
          </w:p>
        </w:tc>
      </w:tr>
    </w:tbl>
    <w:p w:rsidR="002F7322" w:rsidRPr="004C5FEC" w:rsidRDefault="002F7322" w:rsidP="002F7322">
      <w:pPr>
        <w:jc w:val="center"/>
        <w:rPr>
          <w:color w:val="auto"/>
        </w:rPr>
      </w:pPr>
    </w:p>
    <w:p w:rsidR="003F555D" w:rsidRPr="004C5FEC" w:rsidRDefault="003F555D" w:rsidP="002F7322">
      <w:pPr>
        <w:jc w:val="both"/>
        <w:rPr>
          <w:rFonts w:ascii="Times New Roman" w:hAnsi="Times New Roman" w:cs="Times New Roman"/>
        </w:rPr>
      </w:pPr>
    </w:p>
    <w:p w:rsidR="003F555D" w:rsidRPr="004C5FEC" w:rsidRDefault="003F555D" w:rsidP="002F7322">
      <w:pPr>
        <w:jc w:val="both"/>
        <w:rPr>
          <w:rFonts w:ascii="Times New Roman" w:hAnsi="Times New Roman" w:cs="Times New Roman"/>
        </w:rPr>
      </w:pPr>
    </w:p>
    <w:p w:rsidR="003F555D" w:rsidRPr="004C5FEC" w:rsidRDefault="003F555D" w:rsidP="002F7322">
      <w:pPr>
        <w:jc w:val="both"/>
        <w:rPr>
          <w:rFonts w:ascii="Times New Roman" w:hAnsi="Times New Roman" w:cs="Times New Roman"/>
        </w:rPr>
      </w:pPr>
    </w:p>
    <w:p w:rsidR="002F7322" w:rsidRPr="004C5FEC" w:rsidRDefault="002F7322" w:rsidP="002F7322">
      <w:pPr>
        <w:jc w:val="both"/>
        <w:rPr>
          <w:rFonts w:ascii="Times New Roman" w:hAnsi="Times New Roman" w:cs="Times New Roman"/>
        </w:rPr>
      </w:pPr>
      <w:r w:rsidRPr="004C5FEC">
        <w:rPr>
          <w:rFonts w:ascii="Times New Roman" w:hAnsi="Times New Roman" w:cs="Times New Roman"/>
        </w:rPr>
        <w:t>Дата: ........................</w:t>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Име и фамилия: ............................</w:t>
      </w:r>
    </w:p>
    <w:p w:rsidR="002F7322" w:rsidRPr="004C5FEC" w:rsidRDefault="002F7322" w:rsidP="002F7322">
      <w:pPr>
        <w:ind w:left="5040"/>
        <w:jc w:val="both"/>
        <w:rPr>
          <w:rFonts w:ascii="Times New Roman" w:hAnsi="Times New Roman" w:cs="Times New Roman"/>
        </w:rPr>
      </w:pPr>
      <w:r w:rsidRPr="004C5FEC">
        <w:rPr>
          <w:rFonts w:ascii="Times New Roman" w:hAnsi="Times New Roman" w:cs="Times New Roman"/>
        </w:rPr>
        <w:t>Длъжност: .....................................</w:t>
      </w:r>
    </w:p>
    <w:p w:rsidR="002F7322" w:rsidRPr="004C5FEC" w:rsidRDefault="002F7322" w:rsidP="002F7322">
      <w:pPr>
        <w:rPr>
          <w:rFonts w:ascii="Times New Roman" w:hAnsi="Times New Roman" w:cs="Times New Roman"/>
        </w:rPr>
      </w:pPr>
      <w:r w:rsidRPr="004C5FEC">
        <w:rPr>
          <w:rFonts w:ascii="Times New Roman" w:hAnsi="Times New Roman" w:cs="Times New Roman"/>
        </w:rPr>
        <w:t xml:space="preserve">                                                                        Подпис и печат: ..............................</w:t>
      </w:r>
    </w:p>
    <w:p w:rsidR="00563A10" w:rsidRPr="004C5FEC" w:rsidRDefault="00563A10"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r w:rsidRPr="004C5FEC">
        <w:rPr>
          <w:rFonts w:ascii="Times New Roman" w:hAnsi="Times New Roman" w:cs="Times New Roman"/>
          <w:b/>
          <w:u w:val="single"/>
        </w:rPr>
        <w:lastRenderedPageBreak/>
        <w:t>Приложение № 3</w:t>
      </w:r>
    </w:p>
    <w:p w:rsidR="00563A10" w:rsidRPr="004C5FEC" w:rsidRDefault="00563A10" w:rsidP="00563A10">
      <w:pPr>
        <w:ind w:left="7200"/>
        <w:jc w:val="both"/>
        <w:rPr>
          <w:rFonts w:ascii="Times New Roman" w:hAnsi="Times New Roman" w:cs="Times New Roman"/>
          <w:b/>
          <w:u w:val="single"/>
        </w:rPr>
      </w:pPr>
    </w:p>
    <w:p w:rsidR="00563A10" w:rsidRPr="004C5FEC" w:rsidRDefault="00563A10" w:rsidP="00563A10">
      <w:pPr>
        <w:overflowPunct w:val="0"/>
        <w:autoSpaceDE w:val="0"/>
        <w:autoSpaceDN w:val="0"/>
        <w:adjustRightInd w:val="0"/>
        <w:spacing w:line="360" w:lineRule="auto"/>
        <w:jc w:val="center"/>
        <w:textAlignment w:val="baseline"/>
        <w:rPr>
          <w:rFonts w:ascii="Times New Roman" w:hAnsi="Times New Roman" w:cs="Times New Roman"/>
          <w:bCs/>
        </w:rPr>
      </w:pPr>
      <w:r w:rsidRPr="004C5FEC">
        <w:rPr>
          <w:rFonts w:ascii="Times New Roman" w:hAnsi="Times New Roman" w:cs="Times New Roman"/>
          <w:b/>
          <w:bCs/>
        </w:rPr>
        <w:t>ЦЕНОВО ПРЕДЛОЖЕНИЕ</w:t>
      </w:r>
    </w:p>
    <w:p w:rsidR="00563A10" w:rsidRPr="004C5FEC" w:rsidRDefault="00563A10" w:rsidP="00563A10">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4C5FEC">
        <w:rPr>
          <w:rFonts w:ascii="Times New Roman" w:hAnsi="Times New Roman" w:cs="Times New Roman"/>
          <w:bCs/>
        </w:rPr>
        <w:t>за участие в процедура за възлагане на обществена поръчка с предмет:</w:t>
      </w:r>
      <w:r w:rsidRPr="004C5FEC">
        <w:rPr>
          <w:rFonts w:ascii="Times New Roman" w:eastAsia="Times New Roman" w:hAnsi="Times New Roman" w:cs="Times New Roman"/>
          <w:b/>
        </w:rPr>
        <w:t xml:space="preserve"> </w:t>
      </w:r>
    </w:p>
    <w:p w:rsidR="00563A10" w:rsidRPr="004C5FEC" w:rsidRDefault="00563A10" w:rsidP="00563A10">
      <w:pPr>
        <w:overflowPunct w:val="0"/>
        <w:autoSpaceDE w:val="0"/>
        <w:autoSpaceDN w:val="0"/>
        <w:adjustRightInd w:val="0"/>
        <w:ind w:firstLine="720"/>
        <w:jc w:val="center"/>
        <w:textAlignment w:val="baseline"/>
        <w:rPr>
          <w:rFonts w:ascii="Times New Roman" w:hAnsi="Times New Roman" w:cs="Times New Roman"/>
          <w:b/>
          <w:bCs/>
          <w:highlight w:val="yellow"/>
        </w:rPr>
      </w:pPr>
      <w:r w:rsidRPr="004C5FEC">
        <w:rPr>
          <w:rFonts w:ascii="Times New Roman" w:hAnsi="Times New Roman" w:cs="Times New Roman"/>
          <w:b/>
          <w:bCs/>
          <w:highlight w:val="yellow"/>
        </w:rPr>
        <w:t xml:space="preserve"> </w:t>
      </w:r>
    </w:p>
    <w:p w:rsidR="00CE48D8" w:rsidRPr="004C5FEC" w:rsidRDefault="00CE48D8" w:rsidP="00940DC7">
      <w:pPr>
        <w:overflowPunct w:val="0"/>
        <w:autoSpaceDE w:val="0"/>
        <w:autoSpaceDN w:val="0"/>
        <w:adjustRightInd w:val="0"/>
        <w:ind w:firstLine="720"/>
        <w:jc w:val="both"/>
        <w:textAlignment w:val="baseline"/>
        <w:rPr>
          <w:rFonts w:ascii="Times New Roman" w:hAnsi="Times New Roman" w:cs="Times New Roman"/>
          <w:b/>
          <w:bCs/>
        </w:rPr>
      </w:pPr>
      <w:r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Pr="004C5FEC">
        <w:rPr>
          <w:rFonts w:ascii="Times New Roman" w:hAnsi="Times New Roman" w:cs="Times New Roman"/>
          <w:b/>
          <w:bCs/>
        </w:rPr>
        <w:t xml:space="preserve"> ( </w:t>
      </w:r>
      <w:r w:rsidR="002647DB" w:rsidRPr="004C5FEC">
        <w:rPr>
          <w:rFonts w:ascii="Times New Roman" w:hAnsi="Times New Roman" w:cs="Times New Roman"/>
          <w:b/>
          <w:bCs/>
        </w:rPr>
        <w:t>един</w:t>
      </w:r>
      <w:r w:rsidRPr="004C5FEC">
        <w:rPr>
          <w:rFonts w:ascii="Times New Roman" w:hAnsi="Times New Roman" w:cs="Times New Roman"/>
          <w:b/>
          <w:bCs/>
        </w:rPr>
        <w:t>) бро</w:t>
      </w:r>
      <w:r w:rsidR="002647DB" w:rsidRPr="004C5FEC">
        <w:rPr>
          <w:rFonts w:ascii="Times New Roman" w:hAnsi="Times New Roman" w:cs="Times New Roman"/>
          <w:b/>
          <w:bCs/>
        </w:rPr>
        <w:t>й</w:t>
      </w:r>
      <w:r w:rsidRPr="004C5FEC">
        <w:rPr>
          <w:rFonts w:ascii="Times New Roman" w:hAnsi="Times New Roman" w:cs="Times New Roman"/>
          <w:b/>
          <w:bCs/>
        </w:rPr>
        <w:t xml:space="preserve"> </w:t>
      </w:r>
      <w:r w:rsidR="002647DB" w:rsidRPr="004C5FEC">
        <w:rPr>
          <w:rFonts w:ascii="Times New Roman" w:hAnsi="Times New Roman" w:cs="Times New Roman"/>
          <w:b/>
          <w:bCs/>
        </w:rPr>
        <w:t>пътнически микробус</w:t>
      </w:r>
      <w:r w:rsidRPr="004C5FEC">
        <w:rPr>
          <w:rFonts w:ascii="Times New Roman" w:hAnsi="Times New Roman" w:cs="Times New Roman"/>
          <w:b/>
          <w:bCs/>
        </w:rPr>
        <w:t xml:space="preserve"> за нуждите на БТА”</w:t>
      </w:r>
    </w:p>
    <w:p w:rsidR="00CE48D8" w:rsidRPr="004C5FEC" w:rsidRDefault="00CE48D8" w:rsidP="00940DC7">
      <w:pPr>
        <w:overflowPunct w:val="0"/>
        <w:autoSpaceDE w:val="0"/>
        <w:autoSpaceDN w:val="0"/>
        <w:adjustRightInd w:val="0"/>
        <w:ind w:firstLine="720"/>
        <w:jc w:val="both"/>
        <w:textAlignment w:val="baseline"/>
        <w:rPr>
          <w:rFonts w:ascii="Times New Roman" w:hAnsi="Times New Roman" w:cs="Times New Roman"/>
          <w:b/>
          <w:bCs/>
        </w:rPr>
      </w:pPr>
    </w:p>
    <w:p w:rsidR="00563A10" w:rsidRPr="004C5FEC" w:rsidRDefault="00563A10" w:rsidP="00940DC7">
      <w:pPr>
        <w:overflowPunct w:val="0"/>
        <w:autoSpaceDE w:val="0"/>
        <w:autoSpaceDN w:val="0"/>
        <w:adjustRightInd w:val="0"/>
        <w:ind w:firstLine="720"/>
        <w:jc w:val="both"/>
        <w:textAlignment w:val="baseline"/>
        <w:rPr>
          <w:rFonts w:ascii="Times New Roman" w:hAnsi="Times New Roman" w:cs="Times New Roman"/>
        </w:rPr>
      </w:pPr>
      <w:r w:rsidRPr="004C5FEC">
        <w:rPr>
          <w:rFonts w:ascii="Times New Roman" w:hAnsi="Times New Roman" w:cs="Times New Roman"/>
          <w:bCs/>
        </w:rPr>
        <w:t xml:space="preserve">Настоящото ценово предложение е подадено от: </w:t>
      </w:r>
      <w:r w:rsidRPr="004C5FEC">
        <w:rPr>
          <w:rFonts w:ascii="Times New Roman" w:hAnsi="Times New Roman" w:cs="Times New Roman"/>
        </w:rPr>
        <w:t>………                                                                                                          (</w:t>
      </w:r>
      <w:r w:rsidRPr="004C5FEC">
        <w:rPr>
          <w:rFonts w:ascii="Times New Roman" w:hAnsi="Times New Roman" w:cs="Times New Roman"/>
          <w:i/>
          <w:iCs/>
        </w:rPr>
        <w:t>наименование на участника</w:t>
      </w:r>
      <w:r w:rsidRPr="004C5FEC">
        <w:rPr>
          <w:rFonts w:ascii="Times New Roman" w:hAnsi="Times New Roman" w:cs="Times New Roman"/>
        </w:rPr>
        <w:t xml:space="preserve">) </w:t>
      </w:r>
    </w:p>
    <w:p w:rsidR="00563A10" w:rsidRPr="004C5FEC" w:rsidRDefault="00563A10" w:rsidP="00563A10">
      <w:pPr>
        <w:overflowPunct w:val="0"/>
        <w:autoSpaceDE w:val="0"/>
        <w:autoSpaceDN w:val="0"/>
        <w:adjustRightInd w:val="0"/>
        <w:jc w:val="both"/>
        <w:textAlignment w:val="baseline"/>
        <w:rPr>
          <w:rFonts w:ascii="Times New Roman" w:hAnsi="Times New Roman" w:cs="Times New Roman"/>
          <w:i/>
        </w:rPr>
      </w:pPr>
      <w:r w:rsidRPr="004C5FEC">
        <w:rPr>
          <w:rFonts w:ascii="Times New Roman" w:hAnsi="Times New Roman" w:cs="Times New Roman"/>
        </w:rPr>
        <w:t>и подписано от …………………………………………………………………..………………………………………………</w:t>
      </w:r>
    </w:p>
    <w:p w:rsidR="00563A10" w:rsidRPr="004C5FEC" w:rsidRDefault="00563A10" w:rsidP="00563A10">
      <w:pPr>
        <w:overflowPunct w:val="0"/>
        <w:autoSpaceDE w:val="0"/>
        <w:autoSpaceDN w:val="0"/>
        <w:adjustRightInd w:val="0"/>
        <w:jc w:val="both"/>
        <w:textAlignment w:val="baseline"/>
        <w:rPr>
          <w:rFonts w:ascii="Times New Roman" w:hAnsi="Times New Roman" w:cs="Times New Roman"/>
        </w:rPr>
      </w:pPr>
      <w:r w:rsidRPr="004C5FEC">
        <w:rPr>
          <w:rFonts w:ascii="Times New Roman" w:hAnsi="Times New Roman" w:cs="Times New Roman"/>
          <w:i/>
        </w:rPr>
        <w:t xml:space="preserve">                                                                        (трите имена на лицето) </w:t>
      </w:r>
    </w:p>
    <w:p w:rsidR="00563A10" w:rsidRPr="004C5FEC" w:rsidRDefault="00563A10" w:rsidP="00563A10">
      <w:pPr>
        <w:overflowPunct w:val="0"/>
        <w:autoSpaceDE w:val="0"/>
        <w:autoSpaceDN w:val="0"/>
        <w:adjustRightInd w:val="0"/>
        <w:jc w:val="both"/>
        <w:textAlignment w:val="baseline"/>
        <w:rPr>
          <w:rFonts w:ascii="Times New Roman" w:hAnsi="Times New Roman" w:cs="Times New Roman"/>
          <w:i/>
        </w:rPr>
      </w:pPr>
      <w:r w:rsidRPr="004C5FEC">
        <w:rPr>
          <w:rFonts w:ascii="Times New Roman" w:hAnsi="Times New Roman" w:cs="Times New Roman"/>
        </w:rPr>
        <w:t>в качеството му на …………………………………………………………………………………………………………</w:t>
      </w:r>
      <w:r w:rsidRPr="004C5FEC">
        <w:rPr>
          <w:rFonts w:ascii="Times New Roman" w:hAnsi="Times New Roman" w:cs="Times New Roman"/>
          <w:i/>
        </w:rPr>
        <w:t xml:space="preserve"> </w:t>
      </w:r>
    </w:p>
    <w:p w:rsidR="00563A10" w:rsidRPr="004C5FEC" w:rsidRDefault="00563A10" w:rsidP="00563A10">
      <w:pPr>
        <w:overflowPunct w:val="0"/>
        <w:autoSpaceDE w:val="0"/>
        <w:autoSpaceDN w:val="0"/>
        <w:adjustRightInd w:val="0"/>
        <w:jc w:val="both"/>
        <w:textAlignment w:val="baseline"/>
        <w:rPr>
          <w:rFonts w:ascii="Times New Roman" w:hAnsi="Times New Roman" w:cs="Times New Roman"/>
          <w:b/>
        </w:rPr>
      </w:pPr>
      <w:r w:rsidRPr="004C5FEC">
        <w:rPr>
          <w:rFonts w:ascii="Times New Roman" w:hAnsi="Times New Roman" w:cs="Times New Roman"/>
          <w:i/>
        </w:rPr>
        <w:t xml:space="preserve">                                                                           (длъжност) </w:t>
      </w:r>
    </w:p>
    <w:p w:rsidR="00563A10" w:rsidRPr="004C5FEC"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rPr>
      </w:pPr>
      <w:r w:rsidRPr="004C5FEC">
        <w:rPr>
          <w:rFonts w:ascii="Times New Roman" w:hAnsi="Times New Roman" w:cs="Times New Roman"/>
          <w:b/>
        </w:rPr>
        <w:t xml:space="preserve">УВАЖАЕМИ ДАМИ И ГОСПОДА, </w:t>
      </w:r>
    </w:p>
    <w:p w:rsidR="00563A10" w:rsidRPr="004C5FEC" w:rsidRDefault="00563A10" w:rsidP="002D2512">
      <w:pPr>
        <w:overflowPunct w:val="0"/>
        <w:autoSpaceDE w:val="0"/>
        <w:autoSpaceDN w:val="0"/>
        <w:adjustRightInd w:val="0"/>
        <w:ind w:firstLine="708"/>
        <w:jc w:val="both"/>
        <w:textAlignment w:val="baseline"/>
        <w:rPr>
          <w:rFonts w:ascii="Times New Roman" w:eastAsia="Times New Roman" w:hAnsi="Times New Roman" w:cs="Times New Roman"/>
        </w:rPr>
      </w:pPr>
      <w:r w:rsidRPr="004C5FEC">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w:t>
      </w:r>
      <w:r w:rsidR="00940DC7" w:rsidRPr="004C5FEC">
        <w:rPr>
          <w:rFonts w:ascii="Times New Roman" w:hAnsi="Times New Roman" w:cs="Times New Roman"/>
        </w:rPr>
        <w:t xml:space="preserve"> </w:t>
      </w:r>
      <w:r w:rsidR="00DB2052"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00CE48D8"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CE48D8" w:rsidRPr="004C5FEC">
        <w:rPr>
          <w:rFonts w:ascii="Times New Roman" w:hAnsi="Times New Roman" w:cs="Times New Roman"/>
          <w:b/>
          <w:bCs/>
        </w:rPr>
        <w:t>) бро</w:t>
      </w:r>
      <w:r w:rsidR="002647DB" w:rsidRPr="004C5FEC">
        <w:rPr>
          <w:rFonts w:ascii="Times New Roman" w:hAnsi="Times New Roman" w:cs="Times New Roman"/>
          <w:b/>
          <w:bCs/>
        </w:rPr>
        <w:t>й</w:t>
      </w:r>
      <w:r w:rsidR="00CE48D8" w:rsidRPr="004C5FEC">
        <w:rPr>
          <w:rFonts w:ascii="Times New Roman" w:hAnsi="Times New Roman" w:cs="Times New Roman"/>
          <w:b/>
          <w:bCs/>
        </w:rPr>
        <w:t xml:space="preserve"> </w:t>
      </w:r>
      <w:r w:rsidR="002647DB" w:rsidRPr="004C5FEC">
        <w:rPr>
          <w:rFonts w:ascii="Times New Roman" w:hAnsi="Times New Roman" w:cs="Times New Roman"/>
          <w:b/>
          <w:bCs/>
        </w:rPr>
        <w:t xml:space="preserve">пътнически микробус </w:t>
      </w:r>
      <w:r w:rsidR="00DB2052" w:rsidRPr="004C5FEC">
        <w:rPr>
          <w:rFonts w:ascii="Times New Roman" w:hAnsi="Times New Roman" w:cs="Times New Roman"/>
          <w:b/>
          <w:bCs/>
        </w:rPr>
        <w:t>за нуждите на БТА</w:t>
      </w:r>
      <w:r w:rsidR="00CE48D8" w:rsidRPr="004C5FEC">
        <w:rPr>
          <w:rFonts w:ascii="Times New Roman" w:hAnsi="Times New Roman" w:cs="Times New Roman"/>
          <w:b/>
          <w:bCs/>
        </w:rPr>
        <w:t>”,</w:t>
      </w:r>
      <w:r w:rsidRPr="004C5FEC">
        <w:rPr>
          <w:rFonts w:ascii="Times New Roman" w:eastAsia="Times New Roman" w:hAnsi="Times New Roman" w:cs="Times New Roman"/>
        </w:rPr>
        <w:t xml:space="preserve"> </w:t>
      </w:r>
      <w:r w:rsidRPr="004C5FEC">
        <w:rPr>
          <w:rFonts w:ascii="Times New Roman" w:hAnsi="Times New Roman" w:cs="Times New Roman"/>
        </w:rPr>
        <w:t xml:space="preserve">предлагаме </w:t>
      </w:r>
      <w:r w:rsidR="00CE48D8" w:rsidRPr="004C5FEC">
        <w:rPr>
          <w:rFonts w:ascii="Times New Roman" w:hAnsi="Times New Roman" w:cs="Times New Roman"/>
        </w:rPr>
        <w:t xml:space="preserve">лек автомобил марка .................................. модел ....................................., отговарящ на изискванията на възложителя </w:t>
      </w:r>
      <w:r w:rsidR="002D2512" w:rsidRPr="004C5FEC">
        <w:rPr>
          <w:rFonts w:ascii="Times New Roman" w:hAnsi="Times New Roman" w:cs="Times New Roman"/>
        </w:rPr>
        <w:t xml:space="preserve">с </w:t>
      </w:r>
      <w:r w:rsidR="008541C0" w:rsidRPr="004C5FEC">
        <w:rPr>
          <w:rFonts w:ascii="Times New Roman" w:hAnsi="Times New Roman" w:cs="Times New Roman"/>
        </w:rPr>
        <w:t xml:space="preserve"> цена </w:t>
      </w:r>
      <w:r w:rsidR="002D2512" w:rsidRPr="004C5FEC">
        <w:rPr>
          <w:rFonts w:ascii="Times New Roman" w:hAnsi="Times New Roman" w:cs="Times New Roman"/>
        </w:rPr>
        <w:t xml:space="preserve">  ............................... български лева без ДДС</w:t>
      </w:r>
      <w:r w:rsidR="002647DB" w:rsidRPr="004C5FEC">
        <w:rPr>
          <w:rFonts w:ascii="Times New Roman" w:hAnsi="Times New Roman" w:cs="Times New Roman"/>
        </w:rPr>
        <w:t>.</w:t>
      </w:r>
    </w:p>
    <w:p w:rsidR="00A92F01" w:rsidRPr="004C5FEC" w:rsidRDefault="00A92F01" w:rsidP="00563A10">
      <w:pPr>
        <w:overflowPunct w:val="0"/>
        <w:autoSpaceDE w:val="0"/>
        <w:autoSpaceDN w:val="0"/>
        <w:adjustRightInd w:val="0"/>
        <w:ind w:firstLine="708"/>
        <w:jc w:val="both"/>
        <w:textAlignment w:val="baseline"/>
        <w:rPr>
          <w:rFonts w:ascii="Times New Roman" w:eastAsia="Times New Roman" w:hAnsi="Times New Roman" w:cs="Times New Roman"/>
        </w:rPr>
      </w:pPr>
    </w:p>
    <w:p w:rsidR="00563A10" w:rsidRPr="004C5FEC" w:rsidRDefault="00563A10" w:rsidP="00563A10">
      <w:pPr>
        <w:widowControl/>
        <w:ind w:firstLine="720"/>
        <w:jc w:val="both"/>
        <w:rPr>
          <w:rFonts w:ascii="Times New Roman" w:eastAsia="Calibri" w:hAnsi="Times New Roman" w:cs="Times New Roman"/>
          <w:bCs/>
          <w:snapToGrid w:val="0"/>
          <w:color w:val="auto"/>
          <w:lang w:eastAsia="en-US" w:bidi="ar-SA"/>
        </w:rPr>
      </w:pPr>
      <w:r w:rsidRPr="004C5FEC">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563A10" w:rsidRPr="004C5FEC" w:rsidRDefault="00563A10" w:rsidP="00563A10">
      <w:pPr>
        <w:autoSpaceDE w:val="0"/>
        <w:autoSpaceDN w:val="0"/>
        <w:adjustRightInd w:val="0"/>
        <w:ind w:firstLine="708"/>
        <w:jc w:val="both"/>
        <w:rPr>
          <w:rFonts w:ascii="Times New Roman" w:eastAsia="SimSun" w:hAnsi="Times New Roman" w:cs="Times New Roman"/>
          <w:lang w:eastAsia="zh-CN" w:bidi="ar-SA"/>
        </w:rPr>
      </w:pPr>
      <w:r w:rsidRPr="004C5FEC">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563A10" w:rsidRPr="004C5FEC"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4C5FEC">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563A10" w:rsidRPr="004C5FEC"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4C5FEC">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563A10" w:rsidRPr="004C5FEC" w:rsidRDefault="00563A10" w:rsidP="00563A10">
      <w:pPr>
        <w:widowControl/>
        <w:spacing w:line="276" w:lineRule="auto"/>
        <w:jc w:val="both"/>
        <w:rPr>
          <w:rFonts w:ascii="Times New Roman" w:eastAsia="Calibri" w:hAnsi="Times New Roman" w:cs="Times New Roman"/>
          <w:lang w:bidi="ar-SA"/>
        </w:rPr>
      </w:pPr>
      <w:r w:rsidRPr="004C5FEC">
        <w:rPr>
          <w:rFonts w:ascii="Times New Roman" w:eastAsia="Calibri" w:hAnsi="Times New Roman" w:cs="Times New Roman"/>
          <w:lang w:bidi="ar-SA"/>
        </w:rPr>
        <w:tab/>
      </w:r>
      <w:r w:rsidRPr="004C5FEC">
        <w:rPr>
          <w:rFonts w:ascii="Times New Roman" w:eastAsia="Times New Roman" w:hAnsi="Times New Roman" w:cs="Times New Roman"/>
          <w:bCs/>
          <w:lang w:bidi="ar-SA"/>
        </w:rPr>
        <w:t>Настоящото предложение е валидно 60 (шестдесет) дни считано от крайния срок за подаване на офертата.</w:t>
      </w:r>
    </w:p>
    <w:p w:rsidR="00563A10" w:rsidRPr="004C5FEC" w:rsidRDefault="00563A10" w:rsidP="00563A10">
      <w:pPr>
        <w:widowControl/>
        <w:spacing w:line="276" w:lineRule="auto"/>
        <w:ind w:left="708"/>
        <w:jc w:val="both"/>
        <w:rPr>
          <w:rFonts w:ascii="Times New Roman" w:eastAsia="Calibri" w:hAnsi="Times New Roman" w:cs="Times New Roman"/>
          <w:lang w:bidi="ar-SA"/>
        </w:rPr>
      </w:pPr>
    </w:p>
    <w:p w:rsidR="00563A10" w:rsidRPr="004C5FEC" w:rsidRDefault="00563A10" w:rsidP="00563A10">
      <w:pPr>
        <w:widowControl/>
        <w:spacing w:line="276" w:lineRule="auto"/>
        <w:jc w:val="both"/>
        <w:rPr>
          <w:rFonts w:ascii="Times New Roman" w:eastAsia="Calibri" w:hAnsi="Times New Roman" w:cs="Times New Roman"/>
          <w:lang w:bidi="ar-SA"/>
        </w:rPr>
      </w:pPr>
      <w:r w:rsidRPr="004C5FEC">
        <w:rPr>
          <w:rFonts w:ascii="Times New Roman" w:eastAsia="Calibri" w:hAnsi="Times New Roman" w:cs="Times New Roman"/>
          <w:lang w:bidi="ar-SA"/>
        </w:rPr>
        <w:t>Дата: ................ 2016 г.</w:t>
      </w:r>
      <w:r w:rsidRPr="004C5FEC">
        <w:rPr>
          <w:rFonts w:ascii="Times New Roman" w:eastAsia="Calibri" w:hAnsi="Times New Roman" w:cs="Times New Roman"/>
          <w:lang w:bidi="ar-SA"/>
        </w:rPr>
        <w:tab/>
      </w:r>
      <w:r w:rsidRPr="004C5FEC">
        <w:rPr>
          <w:rFonts w:ascii="Times New Roman" w:eastAsia="Calibri" w:hAnsi="Times New Roman" w:cs="Times New Roman"/>
          <w:lang w:bidi="ar-SA"/>
        </w:rPr>
        <w:tab/>
        <w:t>Подпис и печат:     ........................................</w:t>
      </w:r>
    </w:p>
    <w:p w:rsidR="00563A10" w:rsidRPr="004C5FEC" w:rsidRDefault="00563A10" w:rsidP="00563A10">
      <w:pPr>
        <w:widowControl/>
        <w:spacing w:line="276" w:lineRule="auto"/>
        <w:jc w:val="both"/>
        <w:rPr>
          <w:rFonts w:ascii="Times New Roman" w:eastAsia="Calibri" w:hAnsi="Times New Roman" w:cs="Times New Roman"/>
          <w:lang w:bidi="ar-SA"/>
        </w:rPr>
      </w:pPr>
    </w:p>
    <w:p w:rsidR="00563A10" w:rsidRPr="004C5FEC" w:rsidRDefault="00563A10" w:rsidP="00563A10">
      <w:pPr>
        <w:widowControl/>
        <w:spacing w:line="276" w:lineRule="auto"/>
        <w:jc w:val="both"/>
        <w:rPr>
          <w:rFonts w:ascii="Times New Roman" w:eastAsia="Calibri" w:hAnsi="Times New Roman" w:cs="Times New Roman"/>
          <w:lang w:bidi="ar-SA"/>
        </w:rPr>
      </w:pPr>
      <w:r w:rsidRPr="004C5FEC">
        <w:rPr>
          <w:rFonts w:ascii="Times New Roman" w:eastAsia="Calibri" w:hAnsi="Times New Roman" w:cs="Times New Roman"/>
          <w:lang w:bidi="ar-SA"/>
        </w:rPr>
        <w:tab/>
      </w:r>
      <w:r w:rsidRPr="004C5FEC">
        <w:rPr>
          <w:rFonts w:ascii="Times New Roman" w:eastAsia="Calibri" w:hAnsi="Times New Roman" w:cs="Times New Roman"/>
          <w:lang w:bidi="ar-SA"/>
        </w:rPr>
        <w:tab/>
      </w:r>
      <w:r w:rsidRPr="004C5FEC">
        <w:rPr>
          <w:rFonts w:ascii="Times New Roman" w:eastAsia="Calibri" w:hAnsi="Times New Roman" w:cs="Times New Roman"/>
          <w:lang w:bidi="ar-SA"/>
        </w:rPr>
        <w:tab/>
      </w:r>
      <w:r w:rsidRPr="004C5FEC">
        <w:rPr>
          <w:rFonts w:ascii="Times New Roman" w:eastAsia="Calibri" w:hAnsi="Times New Roman" w:cs="Times New Roman"/>
          <w:lang w:bidi="ar-SA"/>
        </w:rPr>
        <w:tab/>
        <w:t>Име и  фамилия:...........................................................</w:t>
      </w:r>
    </w:p>
    <w:p w:rsidR="00563A10" w:rsidRPr="004C5FEC" w:rsidRDefault="00563A10" w:rsidP="00563A10">
      <w:pPr>
        <w:widowControl/>
        <w:spacing w:line="276" w:lineRule="auto"/>
        <w:ind w:left="3540"/>
        <w:jc w:val="both"/>
        <w:rPr>
          <w:rFonts w:ascii="Times New Roman" w:eastAsia="Calibri" w:hAnsi="Times New Roman" w:cs="Times New Roman"/>
          <w:i/>
          <w:lang w:bidi="ar-SA"/>
        </w:rPr>
      </w:pPr>
      <w:r w:rsidRPr="004C5FEC">
        <w:rPr>
          <w:rFonts w:ascii="Times New Roman" w:eastAsia="Calibri" w:hAnsi="Times New Roman" w:cs="Times New Roman"/>
          <w:i/>
          <w:lang w:bidi="ar-SA"/>
        </w:rPr>
        <w:t xml:space="preserve">(представляващ по регистрация или упълномощено лице) </w:t>
      </w:r>
    </w:p>
    <w:p w:rsidR="00563A10" w:rsidRPr="004C5FEC" w:rsidRDefault="00563A10" w:rsidP="00563A10">
      <w:pPr>
        <w:pBdr>
          <w:bottom w:val="single" w:sz="6" w:space="23" w:color="auto"/>
        </w:pBdr>
        <w:jc w:val="both"/>
        <w:rPr>
          <w:rFonts w:ascii="Verdana" w:hAnsi="Verdana"/>
          <w:sz w:val="20"/>
          <w:szCs w:val="20"/>
        </w:rPr>
      </w:pPr>
    </w:p>
    <w:p w:rsidR="00563A10" w:rsidRPr="004C5FEC" w:rsidRDefault="00563A10" w:rsidP="00563A10">
      <w:pPr>
        <w:pBdr>
          <w:bottom w:val="single" w:sz="6" w:space="23" w:color="auto"/>
        </w:pBdr>
        <w:jc w:val="both"/>
        <w:rPr>
          <w:rFonts w:ascii="Verdana" w:hAnsi="Verdana"/>
          <w:sz w:val="20"/>
          <w:szCs w:val="20"/>
        </w:rPr>
      </w:pPr>
    </w:p>
    <w:p w:rsidR="00563A10" w:rsidRPr="004C5FEC" w:rsidRDefault="00563A10" w:rsidP="00563A10">
      <w:pPr>
        <w:ind w:left="7200"/>
        <w:jc w:val="both"/>
        <w:rPr>
          <w:rFonts w:asciiTheme="minorHAnsi" w:hAnsiTheme="minorHAnsi" w:cstheme="minorHAnsi"/>
          <w:b/>
          <w:i/>
          <w:color w:val="auto"/>
        </w:rPr>
      </w:pPr>
    </w:p>
    <w:p w:rsidR="00563A10" w:rsidRPr="004C5FEC" w:rsidRDefault="004B482D" w:rsidP="004B482D">
      <w:pPr>
        <w:jc w:val="both"/>
        <w:rPr>
          <w:rFonts w:asciiTheme="minorHAnsi" w:hAnsiTheme="minorHAnsi" w:cstheme="minorHAnsi"/>
          <w:b/>
          <w:i/>
          <w:color w:val="auto"/>
        </w:rPr>
      </w:pPr>
      <w:r w:rsidRPr="004C5FEC">
        <w:rPr>
          <w:rFonts w:asciiTheme="minorHAnsi" w:hAnsiTheme="minorHAnsi" w:cstheme="minorHAnsi"/>
          <w:b/>
          <w:i/>
          <w:color w:val="auto"/>
        </w:rPr>
        <w:t xml:space="preserve">„Ценовото предложение се </w:t>
      </w:r>
      <w:r w:rsidR="0096287C" w:rsidRPr="004C5FEC">
        <w:rPr>
          <w:rFonts w:asciiTheme="minorHAnsi" w:hAnsiTheme="minorHAnsi" w:cstheme="minorHAnsi"/>
          <w:b/>
          <w:i/>
          <w:color w:val="auto"/>
        </w:rPr>
        <w:t>поставя</w:t>
      </w:r>
      <w:r w:rsidRPr="004C5FEC">
        <w:rPr>
          <w:rFonts w:asciiTheme="minorHAnsi" w:hAnsiTheme="minorHAnsi" w:cstheme="minorHAnsi"/>
          <w:b/>
          <w:i/>
          <w:color w:val="auto"/>
        </w:rPr>
        <w:t xml:space="preserve"> в </w:t>
      </w:r>
      <w:r w:rsidRPr="004C5FEC">
        <w:rPr>
          <w:rFonts w:asciiTheme="minorHAnsi" w:hAnsiTheme="minorHAnsi" w:cstheme="minorHAnsi"/>
          <w:b/>
          <w:i/>
          <w:color w:val="auto"/>
          <w:shd w:val="clear" w:color="auto" w:fill="FFFFFF"/>
        </w:rPr>
        <w:t>отделен запечатан плик с надпис: "Предлагани ценови параметри"</w:t>
      </w:r>
    </w:p>
    <w:p w:rsidR="00563A10" w:rsidRPr="004C5FEC" w:rsidRDefault="00563A10" w:rsidP="00563A10">
      <w:pPr>
        <w:ind w:left="7200"/>
        <w:jc w:val="both"/>
        <w:rPr>
          <w:rFonts w:ascii="Times New Roman" w:hAnsi="Times New Roman" w:cs="Times New Roman"/>
          <w:b/>
          <w:u w:val="single"/>
        </w:rPr>
      </w:pPr>
      <w:r w:rsidRPr="004C5FEC">
        <w:rPr>
          <w:rFonts w:ascii="Times New Roman" w:hAnsi="Times New Roman" w:cs="Times New Roman"/>
          <w:b/>
          <w:u w:val="single"/>
        </w:rPr>
        <w:lastRenderedPageBreak/>
        <w:t>Приложение № 4</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pStyle w:val="BodyText"/>
        <w:tabs>
          <w:tab w:val="left" w:pos="0"/>
        </w:tabs>
        <w:jc w:val="center"/>
        <w:rPr>
          <w:b/>
          <w:szCs w:val="24"/>
        </w:rPr>
      </w:pPr>
      <w:r w:rsidRPr="004C5FEC">
        <w:rPr>
          <w:b/>
          <w:szCs w:val="24"/>
        </w:rPr>
        <w:t>ДЕКЛАРАЦИЯ</w:t>
      </w:r>
    </w:p>
    <w:p w:rsidR="00563A10" w:rsidRPr="004C5FEC" w:rsidRDefault="00563A10" w:rsidP="00563A10">
      <w:pPr>
        <w:pStyle w:val="BodyText"/>
        <w:tabs>
          <w:tab w:val="left" w:pos="0"/>
        </w:tabs>
        <w:jc w:val="center"/>
        <w:rPr>
          <w:b/>
          <w:szCs w:val="24"/>
        </w:rPr>
      </w:pPr>
    </w:p>
    <w:p w:rsidR="00563A10" w:rsidRPr="004C5FEC" w:rsidRDefault="00563A10" w:rsidP="00563A10">
      <w:pPr>
        <w:pStyle w:val="BodyText"/>
        <w:tabs>
          <w:tab w:val="left" w:pos="0"/>
        </w:tabs>
        <w:jc w:val="center"/>
        <w:rPr>
          <w:b/>
          <w:szCs w:val="24"/>
        </w:rPr>
      </w:pPr>
      <w:r w:rsidRPr="004C5FEC">
        <w:rPr>
          <w:b/>
          <w:szCs w:val="24"/>
        </w:rPr>
        <w:t>за съгласие за участие като подизпълнител по чл. 66, ал. 1 от ЗОП</w:t>
      </w:r>
    </w:p>
    <w:p w:rsidR="00563A10" w:rsidRPr="004C5FEC" w:rsidRDefault="00563A10" w:rsidP="00563A10">
      <w:pPr>
        <w:jc w:val="center"/>
        <w:rPr>
          <w:b/>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4C5FEC" w:rsidRDefault="00563A10" w:rsidP="00563A10">
      <w:pPr>
        <w:ind w:left="720" w:firstLine="720"/>
        <w:jc w:val="both"/>
        <w:rPr>
          <w:rFonts w:ascii="Times New Roman" w:hAnsi="Times New Roman" w:cs="Times New Roman"/>
        </w:rPr>
      </w:pPr>
      <w:r w:rsidRPr="004C5FEC">
        <w:rPr>
          <w:rFonts w:ascii="Times New Roman" w:hAnsi="Times New Roman" w:cs="Times New Roman"/>
        </w:rPr>
        <w:t>(длъжност и качеството, в което лицето има право да представлява и управлява)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на ……………..................................................................................................................</w:t>
      </w:r>
    </w:p>
    <w:p w:rsidR="00563A10" w:rsidRPr="004C5FEC" w:rsidRDefault="00563A10" w:rsidP="00563A10">
      <w:pPr>
        <w:ind w:left="2880" w:firstLine="720"/>
        <w:jc w:val="both"/>
        <w:rPr>
          <w:rFonts w:ascii="Times New Roman" w:hAnsi="Times New Roman" w:cs="Times New Roman"/>
        </w:rPr>
      </w:pPr>
      <w:r w:rsidRPr="004C5FEC">
        <w:rPr>
          <w:rFonts w:ascii="Times New Roman" w:hAnsi="Times New Roman" w:cs="Times New Roman"/>
        </w:rPr>
        <w:t xml:space="preserve"> (наименование на участника)</w:t>
      </w:r>
    </w:p>
    <w:p w:rsidR="00563A10" w:rsidRPr="004C5FEC" w:rsidRDefault="00563A10" w:rsidP="00563A10">
      <w:pPr>
        <w:ind w:left="2880"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участник в обществена поръчка с предмет:</w:t>
      </w:r>
      <w:r w:rsidR="00940DC7" w:rsidRPr="004C5FEC">
        <w:rPr>
          <w:rFonts w:ascii="Times New Roman" w:hAnsi="Times New Roman" w:cs="Times New Roman"/>
        </w:rPr>
        <w:t xml:space="preserve"> </w:t>
      </w:r>
      <w:r w:rsidR="00DB2052"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едни</w:t>
      </w:r>
      <w:r w:rsidR="002D2512" w:rsidRPr="004C5FEC">
        <w:rPr>
          <w:rFonts w:ascii="Times New Roman" w:hAnsi="Times New Roman" w:cs="Times New Roman"/>
          <w:b/>
          <w:bCs/>
        </w:rPr>
        <w:t>) бро</w:t>
      </w:r>
      <w:r w:rsidR="002647DB" w:rsidRPr="004C5FEC">
        <w:rPr>
          <w:rFonts w:ascii="Times New Roman" w:hAnsi="Times New Roman" w:cs="Times New Roman"/>
          <w:b/>
          <w:bCs/>
        </w:rPr>
        <w:t>й</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пътнически микробус</w:t>
      </w:r>
      <w:r w:rsidR="002D2512" w:rsidRPr="004C5FEC">
        <w:rPr>
          <w:rFonts w:ascii="Times New Roman" w:hAnsi="Times New Roman" w:cs="Times New Roman"/>
          <w:b/>
          <w:bCs/>
        </w:rPr>
        <w:t xml:space="preserve"> </w:t>
      </w:r>
      <w:r w:rsidR="00DB2052" w:rsidRPr="004C5FEC">
        <w:rPr>
          <w:rFonts w:ascii="Times New Roman" w:hAnsi="Times New Roman" w:cs="Times New Roman"/>
          <w:b/>
          <w:bCs/>
        </w:rPr>
        <w:t>за нуждите на БТА”</w:t>
      </w: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ДЕКЛАРИРАМ, ЧЕ:</w:t>
      </w:r>
    </w:p>
    <w:p w:rsidR="00563A10" w:rsidRPr="004C5FEC" w:rsidRDefault="00563A10" w:rsidP="00563A10">
      <w:pPr>
        <w:rPr>
          <w:rFonts w:ascii="Times New Roman" w:hAnsi="Times New Roman" w:cs="Times New Roman"/>
        </w:rPr>
      </w:pPr>
    </w:p>
    <w:p w:rsidR="00563A10" w:rsidRPr="004C5FEC" w:rsidRDefault="00563A10" w:rsidP="00563A10">
      <w:pPr>
        <w:ind w:firstLine="720"/>
        <w:rPr>
          <w:rFonts w:ascii="Times New Roman" w:hAnsi="Times New Roman" w:cs="Times New Roman"/>
        </w:rPr>
      </w:pPr>
      <w:r w:rsidRPr="004C5FEC">
        <w:rPr>
          <w:rFonts w:ascii="Times New Roman" w:hAnsi="Times New Roman" w:cs="Times New Roman"/>
        </w:rPr>
        <w:t>1. От името на представляваното от мен търговско дружество: ..................................................................................................................................................</w:t>
      </w:r>
    </w:p>
    <w:p w:rsidR="00563A10" w:rsidRPr="004C5FEC" w:rsidRDefault="00563A10" w:rsidP="00563A10">
      <w:pPr>
        <w:ind w:left="2160" w:firstLine="720"/>
        <w:rPr>
          <w:rFonts w:ascii="Times New Roman" w:hAnsi="Times New Roman" w:cs="Times New Roman"/>
        </w:rPr>
      </w:pPr>
      <w:r w:rsidRPr="004C5FEC">
        <w:rPr>
          <w:rFonts w:ascii="Times New Roman" w:hAnsi="Times New Roman" w:cs="Times New Roman"/>
        </w:rPr>
        <w:t>(наименование, ЕИК/БУЛСТАТ)</w:t>
      </w:r>
    </w:p>
    <w:p w:rsidR="00563A10" w:rsidRPr="004C5FEC" w:rsidRDefault="00563A10" w:rsidP="00563A10">
      <w:pPr>
        <w:rPr>
          <w:rFonts w:ascii="Times New Roman" w:hAnsi="Times New Roman" w:cs="Times New Roman"/>
        </w:rPr>
      </w:pPr>
      <w:r w:rsidRPr="004C5FEC">
        <w:rPr>
          <w:rFonts w:ascii="Times New Roman" w:hAnsi="Times New Roman" w:cs="Times New Roman"/>
        </w:rPr>
        <w:t xml:space="preserve"> изразявам съгласието на дружеството да участва като подизпълнител  на ................................................................................................................................................,</w:t>
      </w:r>
      <w:r w:rsidRPr="004C5FEC">
        <w:rPr>
          <w:rFonts w:ascii="Times New Roman" w:hAnsi="Times New Roman" w:cs="Times New Roman"/>
        </w:rPr>
        <w:tab/>
        <w:t>(наименование на участника в процедурата, на който лицето е подизпълнител)</w:t>
      </w:r>
    </w:p>
    <w:p w:rsidR="00563A10" w:rsidRPr="004C5FEC" w:rsidRDefault="00563A10" w:rsidP="00563A10">
      <w:pPr>
        <w:jc w:val="both"/>
        <w:rPr>
          <w:rFonts w:ascii="Times New Roman" w:hAnsi="Times New Roman" w:cs="Times New Roman"/>
          <w:i/>
        </w:rPr>
      </w:pPr>
      <w:r w:rsidRPr="004C5FEC">
        <w:rPr>
          <w:rFonts w:ascii="Times New Roman" w:hAnsi="Times New Roman" w:cs="Times New Roman"/>
        </w:rPr>
        <w:t xml:space="preserve"> ако бъде определен за изпълнител на обществената поръчка с предмет ………………………………………………………………………………………………  </w:t>
      </w:r>
    </w:p>
    <w:p w:rsidR="00563A10" w:rsidRPr="004C5FEC" w:rsidRDefault="00563A10" w:rsidP="00563A10">
      <w:pPr>
        <w:rPr>
          <w:rFonts w:ascii="Times New Roman" w:hAnsi="Times New Roman" w:cs="Times New Roman"/>
        </w:rPr>
      </w:pPr>
      <w:r w:rsidRPr="004C5FEC">
        <w:rPr>
          <w:rFonts w:ascii="Times New Roman" w:hAnsi="Times New Roman" w:cs="Times New Roman"/>
        </w:rPr>
        <w:t xml:space="preserve"> </w:t>
      </w:r>
      <w:r w:rsidRPr="004C5FEC">
        <w:rPr>
          <w:rFonts w:ascii="Times New Roman" w:hAnsi="Times New Roman" w:cs="Times New Roman"/>
        </w:rPr>
        <w:tab/>
        <w:t>2. Дейностите, които ще изпълняваме като подизпълнител, са:</w:t>
      </w:r>
    </w:p>
    <w:p w:rsidR="00563A10" w:rsidRPr="004C5FEC" w:rsidRDefault="00563A10" w:rsidP="00563A10">
      <w:pPr>
        <w:jc w:val="both"/>
        <w:rPr>
          <w:rFonts w:ascii="Times New Roman" w:hAnsi="Times New Roman" w:cs="Times New Roman"/>
          <w:i/>
        </w:rPr>
      </w:pPr>
      <w:r w:rsidRPr="004C5FEC">
        <w:rPr>
          <w:rFonts w:ascii="Times New Roman" w:hAnsi="Times New Roman" w:cs="Times New Roman"/>
        </w:rPr>
        <w:t xml:space="preserve">……………………………………………………………………………………………… </w:t>
      </w:r>
    </w:p>
    <w:p w:rsidR="00563A10" w:rsidRPr="004C5FEC" w:rsidRDefault="00563A10" w:rsidP="00563A10">
      <w:pPr>
        <w:rPr>
          <w:rFonts w:ascii="Times New Roman" w:hAnsi="Times New Roman" w:cs="Times New Roman"/>
        </w:rPr>
      </w:pPr>
      <w:r w:rsidRPr="004C5FEC">
        <w:rPr>
          <w:rFonts w:ascii="Times New Roman" w:hAnsi="Times New Roman" w:cs="Times New Roman"/>
          <w:i/>
        </w:rPr>
        <w:t xml:space="preserve"> (</w:t>
      </w:r>
      <w:r w:rsidRPr="004C5FEC">
        <w:rPr>
          <w:rFonts w:ascii="Times New Roman" w:hAnsi="Times New Roman" w:cs="Times New Roman"/>
        </w:rPr>
        <w:t xml:space="preserve">изброяват се конкретните ресурси, които ще предостави на определения изпълнител)  </w:t>
      </w:r>
    </w:p>
    <w:p w:rsidR="00563A10" w:rsidRPr="004C5FEC" w:rsidRDefault="00563A10" w:rsidP="00563A10">
      <w:pPr>
        <w:ind w:firstLine="709"/>
        <w:jc w:val="both"/>
        <w:rPr>
          <w:rFonts w:ascii="Times New Roman" w:hAnsi="Times New Roman" w:cs="Times New Roman"/>
        </w:rPr>
      </w:pPr>
      <w:r w:rsidRPr="004C5FEC">
        <w:rPr>
          <w:rFonts w:ascii="Times New Roman" w:hAnsi="Times New Roman" w:cs="Times New Roman"/>
        </w:rPr>
        <w:t>3. В съответствие с чл. 66, ал.  2 от ЗОП представям декларация за</w:t>
      </w:r>
      <w:r w:rsidRPr="004C5FEC">
        <w:rPr>
          <w:rStyle w:val="ala2"/>
          <w:specVanish w:val="0"/>
        </w:rPr>
        <w:t xml:space="preserve"> </w:t>
      </w:r>
      <w:r w:rsidRPr="004C5FEC">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563A10" w:rsidRPr="004C5FEC" w:rsidRDefault="00563A10" w:rsidP="00563A10">
      <w:pPr>
        <w:ind w:firstLine="709"/>
        <w:jc w:val="both"/>
        <w:rPr>
          <w:rFonts w:ascii="Times New Roman" w:hAnsi="Times New Roman" w:cs="Times New Roman"/>
        </w:rPr>
      </w:pPr>
      <w:r w:rsidRPr="004C5FEC">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563A10" w:rsidRPr="004C5FEC" w:rsidRDefault="00563A10" w:rsidP="00563A10">
      <w:pPr>
        <w:ind w:firstLine="708"/>
        <w:jc w:val="both"/>
        <w:rPr>
          <w:rFonts w:ascii="Times New Roman" w:hAnsi="Times New Roman" w:cs="Times New Roman"/>
        </w:rPr>
      </w:pPr>
      <w:r w:rsidRPr="004C5FEC">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563A10" w:rsidRPr="004C5FEC" w:rsidRDefault="00563A10" w:rsidP="00563A10">
      <w:pPr>
        <w:tabs>
          <w:tab w:val="left" w:pos="5760"/>
        </w:tabs>
        <w:rPr>
          <w:rFonts w:ascii="Times New Roman" w:hAnsi="Times New Roman" w:cs="Times New Roman"/>
        </w:rPr>
      </w:pPr>
      <w:r w:rsidRPr="004C5FEC">
        <w:rPr>
          <w:rFonts w:ascii="Times New Roman" w:hAnsi="Times New Roman" w:cs="Times New Roman"/>
        </w:rPr>
        <w:t xml:space="preserve">        </w:t>
      </w:r>
    </w:p>
    <w:p w:rsidR="00563A10" w:rsidRPr="004C5FEC" w:rsidRDefault="00563A10" w:rsidP="00563A10">
      <w:pPr>
        <w:tabs>
          <w:tab w:val="left" w:pos="5760"/>
        </w:tabs>
        <w:rPr>
          <w:rFonts w:ascii="Times New Roman" w:hAnsi="Times New Roman" w:cs="Times New Roman"/>
        </w:rPr>
      </w:pPr>
    </w:p>
    <w:p w:rsidR="00563A10" w:rsidRPr="004C5FEC" w:rsidRDefault="00563A10" w:rsidP="00563A10">
      <w:pPr>
        <w:tabs>
          <w:tab w:val="left" w:pos="5760"/>
        </w:tabs>
        <w:rPr>
          <w:rFonts w:ascii="Times New Roman" w:hAnsi="Times New Roman" w:cs="Times New Roman"/>
        </w:rPr>
      </w:pPr>
      <w:r w:rsidRPr="004C5FEC">
        <w:rPr>
          <w:rFonts w:ascii="Times New Roman" w:hAnsi="Times New Roman" w:cs="Times New Roman"/>
        </w:rPr>
        <w:t xml:space="preserve">...............................г. </w:t>
      </w:r>
      <w:r w:rsidRPr="004C5FEC">
        <w:rPr>
          <w:rFonts w:ascii="Times New Roman" w:hAnsi="Times New Roman" w:cs="Times New Roman"/>
        </w:rPr>
        <w:tab/>
        <w:t xml:space="preserve">     </w:t>
      </w:r>
      <w:r w:rsidRPr="004C5FEC">
        <w:rPr>
          <w:rFonts w:ascii="Times New Roman" w:hAnsi="Times New Roman" w:cs="Times New Roman"/>
          <w:b/>
        </w:rPr>
        <w:t>Декларатор:</w:t>
      </w:r>
    </w:p>
    <w:p w:rsidR="00563A10" w:rsidRPr="004C5FEC" w:rsidRDefault="00563A10" w:rsidP="00563A10">
      <w:pPr>
        <w:rPr>
          <w:rFonts w:ascii="Times New Roman" w:hAnsi="Times New Roman" w:cs="Times New Roman"/>
        </w:rPr>
      </w:pPr>
      <w:r w:rsidRPr="004C5FEC">
        <w:rPr>
          <w:rFonts w:ascii="Times New Roman" w:hAnsi="Times New Roman" w:cs="Times New Roman"/>
        </w:rPr>
        <w:t>гр..............................</w:t>
      </w:r>
    </w:p>
    <w:p w:rsidR="00563A10" w:rsidRPr="004C5FEC" w:rsidRDefault="00563A10" w:rsidP="00563A10">
      <w:pPr>
        <w:jc w:val="both"/>
        <w:rPr>
          <w:rFonts w:ascii="Times New Roman" w:hAnsi="Times New Roman" w:cs="Times New Roman"/>
        </w:rPr>
      </w:pPr>
    </w:p>
    <w:p w:rsidR="002647DB" w:rsidRPr="004C5FEC" w:rsidRDefault="002647DB"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r w:rsidRPr="004C5FEC">
        <w:rPr>
          <w:rFonts w:ascii="Times New Roman" w:hAnsi="Times New Roman" w:cs="Times New Roman"/>
          <w:b/>
          <w:u w:val="single"/>
        </w:rPr>
        <w:lastRenderedPageBreak/>
        <w:t>Приложение № 5</w:t>
      </w: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jc w:val="center"/>
        <w:rPr>
          <w:rFonts w:ascii="Times New Roman" w:eastAsia="MS ??" w:hAnsi="Times New Roman" w:cs="Times New Roman"/>
          <w:b/>
        </w:rPr>
      </w:pPr>
      <w:r w:rsidRPr="004C5FEC">
        <w:rPr>
          <w:rFonts w:ascii="Times New Roman" w:eastAsia="MS ??" w:hAnsi="Times New Roman" w:cs="Times New Roman"/>
          <w:b/>
        </w:rPr>
        <w:t>Д Е К Л А Р А Ц И Я</w:t>
      </w:r>
    </w:p>
    <w:p w:rsidR="00563A10" w:rsidRPr="004C5FEC" w:rsidRDefault="00563A10" w:rsidP="00563A10">
      <w:pPr>
        <w:jc w:val="center"/>
        <w:rPr>
          <w:rFonts w:ascii="Times New Roman" w:eastAsia="MS ??" w:hAnsi="Times New Roman" w:cs="Times New Roman"/>
          <w:b/>
        </w:rPr>
      </w:pPr>
      <w:r w:rsidRPr="004C5FEC">
        <w:rPr>
          <w:rFonts w:ascii="Times New Roman" w:eastAsia="MS ??" w:hAnsi="Times New Roman" w:cs="Times New Roman"/>
          <w:b/>
        </w:rPr>
        <w:t>за липсата на обстоятелствата по чл. 54, ал. 1, т. 1, 2 и 7 от Закона за обществените поръчки</w:t>
      </w:r>
    </w:p>
    <w:p w:rsidR="00563A10" w:rsidRPr="004C5FEC" w:rsidRDefault="00563A10" w:rsidP="00563A10">
      <w:pPr>
        <w:jc w:val="center"/>
        <w:rPr>
          <w:rFonts w:ascii="Times New Roman" w:eastAsia="MS ??" w:hAnsi="Times New Roman" w:cs="Times New Roman"/>
          <w:b/>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4C5FEC" w:rsidRDefault="00563A10" w:rsidP="00563A10">
      <w:pPr>
        <w:ind w:left="720" w:firstLine="720"/>
        <w:jc w:val="both"/>
        <w:rPr>
          <w:rFonts w:ascii="Times New Roman" w:hAnsi="Times New Roman" w:cs="Times New Roman"/>
        </w:rPr>
      </w:pPr>
      <w:r w:rsidRPr="004C5FEC">
        <w:rPr>
          <w:rFonts w:ascii="Times New Roman" w:hAnsi="Times New Roman" w:cs="Times New Roman"/>
        </w:rPr>
        <w:t>(длъжност и качеството, в което лицето има право да представлява и управлява)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на ……………..................................................................................................................</w:t>
      </w:r>
    </w:p>
    <w:p w:rsidR="00563A10" w:rsidRPr="004C5FEC" w:rsidRDefault="00563A10" w:rsidP="00563A10">
      <w:pPr>
        <w:ind w:left="2880" w:firstLine="720"/>
        <w:jc w:val="both"/>
        <w:rPr>
          <w:rFonts w:ascii="Times New Roman" w:hAnsi="Times New Roman" w:cs="Times New Roman"/>
        </w:rPr>
      </w:pPr>
      <w:r w:rsidRPr="004C5FEC">
        <w:rPr>
          <w:rFonts w:ascii="Times New Roman" w:hAnsi="Times New Roman" w:cs="Times New Roman"/>
        </w:rPr>
        <w:t xml:space="preserve"> (наименование на участника)</w:t>
      </w:r>
    </w:p>
    <w:p w:rsidR="00563A10" w:rsidRPr="004C5FEC" w:rsidRDefault="00563A10" w:rsidP="00563A10">
      <w:pPr>
        <w:ind w:left="2880"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участник в обществена поръчка с предмет:</w:t>
      </w:r>
      <w:r w:rsidR="00940DC7" w:rsidRPr="004C5FEC">
        <w:rPr>
          <w:rFonts w:ascii="Times New Roman" w:hAnsi="Times New Roman" w:cs="Times New Roman"/>
        </w:rPr>
        <w:t xml:space="preserve"> </w:t>
      </w:r>
      <w:r w:rsidR="00DB2052"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2D2512" w:rsidRPr="004C5FEC">
        <w:rPr>
          <w:rFonts w:ascii="Times New Roman" w:hAnsi="Times New Roman" w:cs="Times New Roman"/>
          <w:b/>
          <w:bCs/>
        </w:rPr>
        <w:t>) бро</w:t>
      </w:r>
      <w:r w:rsidR="002647DB" w:rsidRPr="004C5FEC">
        <w:rPr>
          <w:rFonts w:ascii="Times New Roman" w:hAnsi="Times New Roman" w:cs="Times New Roman"/>
          <w:b/>
          <w:bCs/>
        </w:rPr>
        <w:t>й</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 xml:space="preserve">пътнически микробус </w:t>
      </w:r>
      <w:r w:rsidR="00DB2052" w:rsidRPr="004C5FEC">
        <w:rPr>
          <w:rFonts w:ascii="Times New Roman" w:hAnsi="Times New Roman" w:cs="Times New Roman"/>
          <w:b/>
          <w:bCs/>
        </w:rPr>
        <w:t>за нуждите на БТА”</w:t>
      </w: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ДЕКЛАРИРАМ, ЧЕ:</w:t>
      </w:r>
    </w:p>
    <w:p w:rsidR="00563A10" w:rsidRPr="004C5FEC" w:rsidRDefault="00563A10" w:rsidP="00563A10">
      <w:pPr>
        <w:jc w:val="both"/>
        <w:rPr>
          <w:rFonts w:eastAsia="MS ??"/>
        </w:rPr>
      </w:pPr>
    </w:p>
    <w:p w:rsidR="00563A10" w:rsidRPr="004C5FEC" w:rsidRDefault="00563A10" w:rsidP="00563A10">
      <w:pPr>
        <w:ind w:firstLine="720"/>
        <w:jc w:val="both"/>
        <w:rPr>
          <w:rFonts w:ascii="Times New Roman" w:eastAsia="Calibri" w:hAnsi="Times New Roman" w:cs="Times New Roman"/>
        </w:rPr>
      </w:pPr>
      <w:r w:rsidRPr="004C5FEC">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563A10" w:rsidRPr="004C5FEC" w:rsidRDefault="00563A10" w:rsidP="00563A10">
      <w:pPr>
        <w:ind w:firstLine="720"/>
        <w:jc w:val="both"/>
        <w:rPr>
          <w:rFonts w:ascii="Times New Roman" w:eastAsia="Calibri" w:hAnsi="Times New Roman" w:cs="Times New Roman"/>
        </w:rPr>
      </w:pPr>
      <w:r w:rsidRPr="004C5FEC">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563A10" w:rsidRPr="004C5FEC" w:rsidRDefault="00563A10" w:rsidP="00563A10">
      <w:pPr>
        <w:ind w:firstLine="720"/>
        <w:jc w:val="both"/>
        <w:rPr>
          <w:rFonts w:ascii="Times New Roman" w:eastAsia="Calibri" w:hAnsi="Times New Roman" w:cs="Times New Roman"/>
        </w:rPr>
      </w:pPr>
      <w:r w:rsidRPr="004C5FEC">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563A10" w:rsidRPr="004C5FEC" w:rsidRDefault="00563A10" w:rsidP="00563A10">
      <w:pPr>
        <w:ind w:firstLine="708"/>
        <w:jc w:val="both"/>
        <w:rPr>
          <w:rFonts w:ascii="Times New Roman" w:eastAsia="Calibri" w:hAnsi="Times New Roman" w:cs="Times New Roman"/>
        </w:rPr>
      </w:pPr>
    </w:p>
    <w:p w:rsidR="00563A10" w:rsidRPr="004C5FEC" w:rsidRDefault="00563A10" w:rsidP="00563A10">
      <w:pPr>
        <w:ind w:firstLine="708"/>
        <w:jc w:val="both"/>
        <w:rPr>
          <w:rFonts w:ascii="Times New Roman" w:eastAsia="Calibri" w:hAnsi="Times New Roman" w:cs="Times New Roman"/>
        </w:rPr>
      </w:pPr>
      <w:r w:rsidRPr="004C5FEC">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4C5FEC" w:rsidRDefault="00563A10" w:rsidP="00563A10">
      <w:pPr>
        <w:ind w:firstLine="567"/>
        <w:jc w:val="both"/>
        <w:rPr>
          <w:rFonts w:ascii="Times New Roman" w:eastAsia="Calibri" w:hAnsi="Times New Roman" w:cs="Times New Roman"/>
        </w:rPr>
      </w:pPr>
    </w:p>
    <w:p w:rsidR="00563A10" w:rsidRPr="004C5FEC" w:rsidRDefault="00563A10" w:rsidP="00563A10">
      <w:pPr>
        <w:ind w:firstLine="567"/>
        <w:jc w:val="both"/>
        <w:rPr>
          <w:rFonts w:ascii="Times New Roman" w:eastAsia="Calibri" w:hAnsi="Times New Roman" w:cs="Times New Roman"/>
        </w:rPr>
      </w:pPr>
    </w:p>
    <w:p w:rsidR="00563A10" w:rsidRPr="004C5FEC" w:rsidRDefault="00563A10" w:rsidP="00563A10">
      <w:pPr>
        <w:ind w:firstLine="567"/>
        <w:jc w:val="both"/>
        <w:rPr>
          <w:rFonts w:ascii="Times New Roman" w:eastAsia="Calibri" w:hAnsi="Times New Roman" w:cs="Times New Roman"/>
        </w:rPr>
      </w:pPr>
    </w:p>
    <w:p w:rsidR="00563A10" w:rsidRPr="004C5FEC" w:rsidRDefault="00563A10" w:rsidP="00563A10">
      <w:pPr>
        <w:tabs>
          <w:tab w:val="left" w:pos="5760"/>
        </w:tabs>
        <w:rPr>
          <w:rFonts w:ascii="Times New Roman" w:hAnsi="Times New Roman" w:cs="Times New Roman"/>
        </w:rPr>
      </w:pPr>
      <w:r w:rsidRPr="004C5FEC">
        <w:rPr>
          <w:rFonts w:ascii="Times New Roman" w:hAnsi="Times New Roman" w:cs="Times New Roman"/>
        </w:rPr>
        <w:t xml:space="preserve">...............................г. </w:t>
      </w:r>
      <w:r w:rsidRPr="004C5FEC">
        <w:rPr>
          <w:rFonts w:ascii="Times New Roman" w:hAnsi="Times New Roman" w:cs="Times New Roman"/>
        </w:rPr>
        <w:tab/>
        <w:t xml:space="preserve">     </w:t>
      </w:r>
      <w:r w:rsidRPr="004C5FEC">
        <w:rPr>
          <w:rFonts w:ascii="Times New Roman" w:hAnsi="Times New Roman" w:cs="Times New Roman"/>
          <w:b/>
        </w:rPr>
        <w:t>Декларатор:</w:t>
      </w:r>
    </w:p>
    <w:p w:rsidR="00563A10" w:rsidRPr="004C5FEC" w:rsidRDefault="00563A10" w:rsidP="00563A10">
      <w:pPr>
        <w:rPr>
          <w:rFonts w:ascii="Times New Roman" w:hAnsi="Times New Roman" w:cs="Times New Roman"/>
        </w:rPr>
      </w:pPr>
      <w:r w:rsidRPr="004C5FEC">
        <w:rPr>
          <w:rFonts w:ascii="Times New Roman" w:hAnsi="Times New Roman" w:cs="Times New Roman"/>
        </w:rPr>
        <w:t>гр..............................</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ind w:firstLine="567"/>
        <w:jc w:val="both"/>
        <w:rPr>
          <w:rFonts w:ascii="Times New Roman" w:eastAsia="Calibri" w:hAnsi="Times New Roman" w:cs="Times New Roman"/>
        </w:rPr>
      </w:pPr>
      <w:r w:rsidRPr="004C5FEC">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940DC7" w:rsidRPr="004C5FEC" w:rsidRDefault="00940DC7" w:rsidP="00563A10">
      <w:pPr>
        <w:ind w:left="7200"/>
        <w:jc w:val="both"/>
        <w:rPr>
          <w:rFonts w:ascii="Times New Roman" w:hAnsi="Times New Roman" w:cs="Times New Roman"/>
          <w:b/>
          <w:u w:val="single"/>
        </w:rPr>
      </w:pPr>
    </w:p>
    <w:p w:rsidR="002D2512" w:rsidRPr="004C5FEC" w:rsidRDefault="002D2512" w:rsidP="00563A10">
      <w:pPr>
        <w:ind w:left="7200"/>
        <w:jc w:val="both"/>
        <w:rPr>
          <w:rFonts w:ascii="Times New Roman" w:hAnsi="Times New Roman" w:cs="Times New Roman"/>
          <w:b/>
          <w:u w:val="single"/>
        </w:rPr>
      </w:pPr>
    </w:p>
    <w:p w:rsidR="002647DB" w:rsidRPr="004C5FEC" w:rsidRDefault="002647DB" w:rsidP="00563A10">
      <w:pPr>
        <w:ind w:left="7200"/>
        <w:jc w:val="both"/>
        <w:rPr>
          <w:rFonts w:ascii="Times New Roman" w:hAnsi="Times New Roman" w:cs="Times New Roman"/>
          <w:b/>
          <w:u w:val="single"/>
        </w:rPr>
      </w:pPr>
    </w:p>
    <w:p w:rsidR="002647DB" w:rsidRPr="004C5FEC" w:rsidRDefault="002647DB" w:rsidP="00563A10">
      <w:pPr>
        <w:ind w:left="7200"/>
        <w:jc w:val="both"/>
        <w:rPr>
          <w:rFonts w:ascii="Times New Roman" w:hAnsi="Times New Roman" w:cs="Times New Roman"/>
          <w:b/>
          <w:u w:val="single"/>
        </w:rPr>
      </w:pPr>
    </w:p>
    <w:p w:rsidR="002647DB" w:rsidRPr="004C5FEC" w:rsidRDefault="002647DB" w:rsidP="00563A10">
      <w:pPr>
        <w:ind w:left="7200"/>
        <w:jc w:val="both"/>
        <w:rPr>
          <w:rFonts w:ascii="Times New Roman" w:hAnsi="Times New Roman" w:cs="Times New Roman"/>
          <w:b/>
          <w:u w:val="single"/>
        </w:rPr>
      </w:pPr>
    </w:p>
    <w:p w:rsidR="00563A10" w:rsidRPr="004C5FEC" w:rsidRDefault="00563A10" w:rsidP="00563A10">
      <w:pPr>
        <w:ind w:left="7200"/>
        <w:jc w:val="both"/>
        <w:rPr>
          <w:rFonts w:ascii="Times New Roman" w:hAnsi="Times New Roman" w:cs="Times New Roman"/>
          <w:b/>
          <w:u w:val="single"/>
        </w:rPr>
      </w:pPr>
      <w:r w:rsidRPr="004C5FEC">
        <w:rPr>
          <w:rFonts w:ascii="Times New Roman" w:hAnsi="Times New Roman" w:cs="Times New Roman"/>
          <w:b/>
          <w:u w:val="single"/>
        </w:rPr>
        <w:lastRenderedPageBreak/>
        <w:t>Приложение № 6</w:t>
      </w: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pStyle w:val="BodyText"/>
        <w:tabs>
          <w:tab w:val="left" w:pos="0"/>
          <w:tab w:val="left" w:pos="993"/>
        </w:tabs>
        <w:ind w:firstLine="567"/>
        <w:jc w:val="center"/>
        <w:rPr>
          <w:b/>
          <w:szCs w:val="24"/>
        </w:rPr>
      </w:pPr>
    </w:p>
    <w:p w:rsidR="00563A10" w:rsidRPr="004C5FEC" w:rsidRDefault="00563A10" w:rsidP="00563A10">
      <w:pPr>
        <w:jc w:val="center"/>
        <w:rPr>
          <w:rFonts w:ascii="Times New Roman" w:eastAsia="MS ??" w:hAnsi="Times New Roman" w:cs="Times New Roman"/>
          <w:b/>
        </w:rPr>
      </w:pPr>
      <w:r w:rsidRPr="004C5FEC">
        <w:rPr>
          <w:rFonts w:ascii="Times New Roman" w:eastAsia="MS ??" w:hAnsi="Times New Roman" w:cs="Times New Roman"/>
          <w:b/>
        </w:rPr>
        <w:t>Д Е К Л А Р А Ц И Я</w:t>
      </w:r>
    </w:p>
    <w:p w:rsidR="00563A10" w:rsidRPr="004C5FEC" w:rsidRDefault="00563A10" w:rsidP="00563A10">
      <w:pPr>
        <w:jc w:val="center"/>
        <w:rPr>
          <w:rFonts w:ascii="Times New Roman" w:eastAsia="MS ??" w:hAnsi="Times New Roman" w:cs="Times New Roman"/>
          <w:b/>
        </w:rPr>
      </w:pPr>
      <w:r w:rsidRPr="004C5FEC">
        <w:rPr>
          <w:rFonts w:ascii="Times New Roman" w:eastAsia="MS ??" w:hAnsi="Times New Roman" w:cs="Times New Roman"/>
          <w:b/>
        </w:rPr>
        <w:t>за липсата на обстоятелствата по чл. 54, ал. 1, т. 3 – 5 от Закона за обществените поръчки</w:t>
      </w:r>
    </w:p>
    <w:p w:rsidR="00563A10" w:rsidRPr="004C5FEC" w:rsidRDefault="00563A10" w:rsidP="00563A10">
      <w:pPr>
        <w:jc w:val="center"/>
        <w:rPr>
          <w:rFonts w:eastAsia="MS ??"/>
          <w:b/>
        </w:rPr>
      </w:pPr>
    </w:p>
    <w:p w:rsidR="00563A10" w:rsidRPr="004C5FEC" w:rsidRDefault="00563A10" w:rsidP="00563A10">
      <w:pPr>
        <w:jc w:val="center"/>
        <w:rPr>
          <w:rFonts w:ascii="Times New Roman" w:eastAsia="MS ??" w:hAnsi="Times New Roman" w:cs="Times New Roman"/>
          <w:b/>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4C5FEC" w:rsidRDefault="00563A10" w:rsidP="00563A10">
      <w:pPr>
        <w:ind w:left="720" w:firstLine="720"/>
        <w:jc w:val="both"/>
        <w:rPr>
          <w:rFonts w:ascii="Times New Roman" w:hAnsi="Times New Roman" w:cs="Times New Roman"/>
        </w:rPr>
      </w:pPr>
      <w:r w:rsidRPr="004C5FEC">
        <w:rPr>
          <w:rFonts w:ascii="Times New Roman" w:hAnsi="Times New Roman" w:cs="Times New Roman"/>
        </w:rPr>
        <w:t>(длъжност и качеството, в което лицето има право да представлява и управлява)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на ……………..................................................................................................................</w:t>
      </w:r>
    </w:p>
    <w:p w:rsidR="00563A10" w:rsidRPr="004C5FEC" w:rsidRDefault="00563A10" w:rsidP="00563A10">
      <w:pPr>
        <w:ind w:left="2880" w:firstLine="720"/>
        <w:jc w:val="both"/>
        <w:rPr>
          <w:rFonts w:ascii="Times New Roman" w:hAnsi="Times New Roman" w:cs="Times New Roman"/>
        </w:rPr>
      </w:pPr>
      <w:r w:rsidRPr="004C5FEC">
        <w:rPr>
          <w:rFonts w:ascii="Times New Roman" w:hAnsi="Times New Roman" w:cs="Times New Roman"/>
        </w:rPr>
        <w:t xml:space="preserve"> (наименование на участника)</w:t>
      </w:r>
    </w:p>
    <w:p w:rsidR="00563A10" w:rsidRPr="004C5FEC" w:rsidRDefault="00563A10" w:rsidP="00563A10">
      <w:pPr>
        <w:ind w:left="2880"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участник в обществена поръчка с предмет</w:t>
      </w:r>
      <w:r w:rsidR="00940DC7" w:rsidRPr="004C5FEC">
        <w:rPr>
          <w:rFonts w:ascii="Times New Roman" w:eastAsia="Times New Roman" w:hAnsi="Times New Roman" w:cs="Times New Roman"/>
          <w:b/>
        </w:rPr>
        <w:t xml:space="preserve">: </w:t>
      </w:r>
      <w:r w:rsidR="00DB2052" w:rsidRPr="004C5FEC">
        <w:rPr>
          <w:rFonts w:ascii="Times New Roman" w:hAnsi="Times New Roman" w:cs="Times New Roman"/>
          <w:b/>
          <w:i/>
        </w:rPr>
        <w:t>“</w:t>
      </w:r>
      <w:r w:rsidR="00DB2052" w:rsidRPr="004C5FEC">
        <w:rPr>
          <w:rFonts w:ascii="Times New Roman" w:hAnsi="Times New Roman" w:cs="Times New Roman"/>
          <w:b/>
          <w:bCs/>
        </w:rPr>
        <w:t>Доставка на</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1</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 xml:space="preserve">брой пътнически микробус за </w:t>
      </w:r>
      <w:r w:rsidR="002D2512" w:rsidRPr="004C5FEC">
        <w:rPr>
          <w:rFonts w:ascii="Times New Roman" w:hAnsi="Times New Roman" w:cs="Times New Roman"/>
          <w:b/>
          <w:bCs/>
        </w:rPr>
        <w:t>нуждите на Б</w:t>
      </w:r>
      <w:r w:rsidR="00DB2052" w:rsidRPr="004C5FEC">
        <w:rPr>
          <w:rFonts w:ascii="Times New Roman" w:hAnsi="Times New Roman" w:cs="Times New Roman"/>
          <w:b/>
          <w:bCs/>
        </w:rPr>
        <w:t>ТА”</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ДЕКЛАРИРАМ, ЧЕ:</w:t>
      </w:r>
    </w:p>
    <w:p w:rsidR="00563A10" w:rsidRPr="004C5FEC" w:rsidRDefault="00563A10" w:rsidP="00563A10">
      <w:pPr>
        <w:rPr>
          <w:rFonts w:eastAsia="MS ??"/>
          <w:b/>
        </w:rPr>
      </w:pPr>
    </w:p>
    <w:p w:rsidR="00563A10" w:rsidRPr="004C5FEC" w:rsidRDefault="00563A10" w:rsidP="00563A10">
      <w:pPr>
        <w:ind w:left="2160" w:hanging="2160"/>
        <w:jc w:val="center"/>
        <w:rPr>
          <w:rFonts w:ascii="Times New Roman" w:eastAsia="MS ??" w:hAnsi="Times New Roman" w:cs="Times New Roman"/>
        </w:rPr>
      </w:pPr>
      <w:r w:rsidRPr="004C5FEC">
        <w:rPr>
          <w:rFonts w:ascii="Times New Roman" w:eastAsia="MS ??" w:hAnsi="Times New Roman" w:cs="Times New Roman"/>
        </w:rPr>
        <w:t>Представлявания от мен участник</w:t>
      </w:r>
    </w:p>
    <w:p w:rsidR="00563A10" w:rsidRPr="004C5FEC" w:rsidRDefault="00563A10" w:rsidP="00563A10">
      <w:pPr>
        <w:ind w:left="2160" w:hanging="2160"/>
        <w:jc w:val="center"/>
        <w:rPr>
          <w:rFonts w:ascii="Times New Roman" w:eastAsia="MS ??" w:hAnsi="Times New Roman" w:cs="Times New Roman"/>
        </w:rPr>
      </w:pPr>
      <w:r w:rsidRPr="004C5FEC">
        <w:rPr>
          <w:rFonts w:ascii="Times New Roman" w:eastAsia="MS ??" w:hAnsi="Times New Roman" w:cs="Times New Roman"/>
        </w:rPr>
        <w:t xml:space="preserve"> </w:t>
      </w:r>
    </w:p>
    <w:p w:rsidR="00563A10" w:rsidRPr="004C5FEC" w:rsidRDefault="00563A10" w:rsidP="00563A10">
      <w:pPr>
        <w:ind w:left="2160" w:hanging="2160"/>
        <w:jc w:val="center"/>
        <w:rPr>
          <w:rFonts w:ascii="Times New Roman" w:eastAsia="MS ??" w:hAnsi="Times New Roman" w:cs="Times New Roman"/>
        </w:rPr>
      </w:pPr>
      <w:r w:rsidRPr="004C5FEC">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63A10" w:rsidRPr="004C5FEC" w:rsidTr="0066000B">
        <w:tc>
          <w:tcPr>
            <w:tcW w:w="4606" w:type="dxa"/>
            <w:tcBorders>
              <w:top w:val="single" w:sz="4" w:space="0" w:color="auto"/>
              <w:left w:val="single" w:sz="4" w:space="0" w:color="auto"/>
              <w:bottom w:val="single" w:sz="4" w:space="0" w:color="auto"/>
              <w:right w:val="single" w:sz="4" w:space="0" w:color="auto"/>
            </w:tcBorders>
          </w:tcPr>
          <w:p w:rsidR="00563A10" w:rsidRPr="004C5FEC" w:rsidRDefault="00563A10" w:rsidP="0066000B">
            <w:pPr>
              <w:keepNext/>
              <w:spacing w:before="240" w:after="60"/>
              <w:jc w:val="both"/>
              <w:outlineLvl w:val="2"/>
              <w:rPr>
                <w:rFonts w:ascii="Times New Roman" w:eastAsia="Calibri" w:hAnsi="Times New Roman" w:cs="Times New Roman"/>
              </w:rPr>
            </w:pPr>
            <w:r w:rsidRPr="004C5FEC">
              <w:rPr>
                <w:rFonts w:ascii="Times New Roman" w:eastAsia="Calibri" w:hAnsi="Times New Roman" w:cs="Times New Roman"/>
              </w:rPr>
              <w:t xml:space="preserve">1.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C5FEC">
              <w:rPr>
                <w:rFonts w:eastAsia="Calibri"/>
              </w:rPr>
              <w:t xml:space="preserve"> </w:t>
            </w:r>
            <w:r w:rsidRPr="004C5FEC">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Cs/>
              </w:rPr>
              <w:t>а) Няма</w:t>
            </w:r>
          </w:p>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Cs/>
              </w:rPr>
              <w:t>б) Допуснато е разсрочване, отсрочване или обезпечение</w:t>
            </w:r>
          </w:p>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Cs/>
              </w:rPr>
              <w:t>в) Има, установени с акт, който не е влязъл в сила.</w:t>
            </w:r>
          </w:p>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Cs/>
              </w:rPr>
              <w:t>г)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w:t>
            </w:r>
          </w:p>
          <w:p w:rsidR="00563A10" w:rsidRPr="004C5FEC" w:rsidRDefault="00563A10" w:rsidP="0066000B">
            <w:pPr>
              <w:jc w:val="both"/>
              <w:rPr>
                <w:rFonts w:ascii="Times New Roman" w:eastAsia="Calibri" w:hAnsi="Times New Roman" w:cs="Times New Roman"/>
                <w:b/>
                <w:bCs/>
                <w:u w:val="single"/>
              </w:rPr>
            </w:pPr>
            <w:r w:rsidRPr="004C5FEC">
              <w:rPr>
                <w:rFonts w:ascii="Times New Roman" w:eastAsia="Calibri" w:hAnsi="Times New Roman" w:cs="Times New Roman"/>
                <w:b/>
                <w:bCs/>
              </w:rPr>
              <w:t>(ненужното се зачертава)</w:t>
            </w:r>
          </w:p>
        </w:tc>
      </w:tr>
      <w:tr w:rsidR="00563A10" w:rsidRPr="004C5FEC" w:rsidTr="0066000B">
        <w:tc>
          <w:tcPr>
            <w:tcW w:w="4606" w:type="dxa"/>
            <w:tcBorders>
              <w:top w:val="single" w:sz="4" w:space="0" w:color="auto"/>
              <w:left w:val="single" w:sz="4" w:space="0" w:color="auto"/>
              <w:bottom w:val="single" w:sz="4" w:space="0" w:color="auto"/>
              <w:right w:val="single" w:sz="4" w:space="0" w:color="auto"/>
            </w:tcBorders>
          </w:tcPr>
          <w:p w:rsidR="00563A10" w:rsidRPr="004C5FEC" w:rsidRDefault="00563A10" w:rsidP="0066000B">
            <w:pPr>
              <w:pStyle w:val="ListParagraph"/>
              <w:numPr>
                <w:ilvl w:val="0"/>
                <w:numId w:val="23"/>
              </w:numPr>
              <w:jc w:val="both"/>
              <w:rPr>
                <w:rFonts w:ascii="Times New Roman" w:eastAsia="Calibri" w:hAnsi="Times New Roman" w:cs="Times New Roman"/>
              </w:rPr>
            </w:pPr>
            <w:r w:rsidRPr="004C5FEC">
              <w:rPr>
                <w:rFonts w:ascii="Times New Roman" w:eastAsia="Calibri" w:hAnsi="Times New Roman" w:cs="Times New Roman"/>
              </w:rPr>
              <w:t>Неравнопоставеност в случаите по чл. 44, ал. 5 от ЗОП.</w:t>
            </w:r>
          </w:p>
          <w:p w:rsidR="00563A10" w:rsidRPr="004C5FEC" w:rsidRDefault="00563A10" w:rsidP="0066000B">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Cs/>
              </w:rPr>
              <w:lastRenderedPageBreak/>
              <w:t xml:space="preserve">а) Представляваният от мен участник не е предоставял пазарни консултации и/или не е участвал в подготовката на </w:t>
            </w:r>
            <w:r w:rsidRPr="004C5FEC">
              <w:rPr>
                <w:rFonts w:ascii="Times New Roman" w:eastAsia="Calibri" w:hAnsi="Times New Roman" w:cs="Times New Roman"/>
                <w:bCs/>
              </w:rPr>
              <w:lastRenderedPageBreak/>
              <w:t>обществената поръчка</w:t>
            </w:r>
          </w:p>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563A10" w:rsidRPr="004C5FEC" w:rsidRDefault="00563A10" w:rsidP="0066000B">
            <w:pPr>
              <w:jc w:val="both"/>
              <w:rPr>
                <w:rFonts w:ascii="Times New Roman" w:eastAsia="Calibri" w:hAnsi="Times New Roman" w:cs="Times New Roman"/>
                <w:bCs/>
              </w:rPr>
            </w:pPr>
            <w:r w:rsidRPr="004C5FEC">
              <w:rPr>
                <w:rFonts w:ascii="Times New Roman" w:eastAsia="Calibri" w:hAnsi="Times New Roman" w:cs="Times New Roman"/>
                <w:b/>
                <w:bCs/>
              </w:rPr>
              <w:t>(ненужното се зачертава)</w:t>
            </w:r>
          </w:p>
        </w:tc>
      </w:tr>
    </w:tbl>
    <w:p w:rsidR="00563A10" w:rsidRPr="004C5FEC" w:rsidRDefault="00563A10" w:rsidP="00563A10">
      <w:pPr>
        <w:ind w:left="2160" w:hanging="2160"/>
        <w:jc w:val="center"/>
        <w:rPr>
          <w:rFonts w:ascii="Times New Roman" w:eastAsia="MS ??" w:hAnsi="Times New Roman" w:cs="Times New Roman"/>
          <w:b/>
        </w:rPr>
      </w:pPr>
    </w:p>
    <w:p w:rsidR="00563A10" w:rsidRPr="004C5FEC" w:rsidRDefault="00563A10" w:rsidP="00563A10">
      <w:pPr>
        <w:ind w:left="2160" w:hanging="2160"/>
        <w:jc w:val="center"/>
        <w:rPr>
          <w:rFonts w:ascii="Times New Roman" w:eastAsia="MS ??" w:hAnsi="Times New Roman" w:cs="Times New Roman"/>
          <w:b/>
        </w:rPr>
      </w:pPr>
    </w:p>
    <w:p w:rsidR="00563A10" w:rsidRPr="004C5FEC" w:rsidRDefault="00563A10" w:rsidP="00563A10">
      <w:pPr>
        <w:ind w:left="2160" w:hanging="2160"/>
        <w:jc w:val="center"/>
        <w:rPr>
          <w:rFonts w:ascii="Times New Roman" w:eastAsia="MS ??" w:hAnsi="Times New Roman" w:cs="Times New Roman"/>
          <w:b/>
        </w:rPr>
      </w:pPr>
    </w:p>
    <w:p w:rsidR="00563A10" w:rsidRPr="004C5FEC" w:rsidRDefault="00563A10" w:rsidP="00563A10">
      <w:pPr>
        <w:pStyle w:val="ListParagraph"/>
        <w:widowControl/>
        <w:numPr>
          <w:ilvl w:val="0"/>
          <w:numId w:val="23"/>
        </w:numPr>
        <w:jc w:val="both"/>
        <w:rPr>
          <w:rFonts w:ascii="Times New Roman" w:eastAsia="Calibri" w:hAnsi="Times New Roman" w:cs="Times New Roman"/>
        </w:rPr>
      </w:pPr>
      <w:r w:rsidRPr="004C5FEC">
        <w:rPr>
          <w:rFonts w:ascii="Times New Roman" w:eastAsia="Calibri" w:hAnsi="Times New Roman" w:cs="Times New Roman"/>
        </w:rPr>
        <w:t>Представляваният от мен участник:</w:t>
      </w:r>
    </w:p>
    <w:p w:rsidR="00563A10" w:rsidRPr="004C5FEC" w:rsidRDefault="00563A10" w:rsidP="00563A10">
      <w:pPr>
        <w:ind w:left="-180" w:firstLine="889"/>
        <w:jc w:val="both"/>
        <w:rPr>
          <w:rFonts w:ascii="Times New Roman" w:eastAsia="Calibri" w:hAnsi="Times New Roman" w:cs="Times New Roman"/>
        </w:rPr>
      </w:pPr>
      <w:r w:rsidRPr="004C5FEC">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563A10" w:rsidRPr="004C5FEC" w:rsidRDefault="00563A10" w:rsidP="00563A10">
      <w:pPr>
        <w:ind w:firstLine="709"/>
        <w:jc w:val="both"/>
        <w:rPr>
          <w:rFonts w:ascii="Times New Roman" w:eastAsia="Calibri" w:hAnsi="Times New Roman" w:cs="Times New Roman"/>
        </w:rPr>
      </w:pPr>
      <w:r w:rsidRPr="004C5FEC">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563A10" w:rsidRPr="004C5FEC" w:rsidRDefault="00563A10" w:rsidP="00563A10">
      <w:pPr>
        <w:ind w:firstLine="708"/>
        <w:jc w:val="both"/>
        <w:rPr>
          <w:rFonts w:ascii="Times New Roman" w:eastAsia="Calibri" w:hAnsi="Times New Roman" w:cs="Times New Roman"/>
        </w:rPr>
      </w:pPr>
      <w:r w:rsidRPr="004C5FEC">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4C5FEC" w:rsidRDefault="00563A10" w:rsidP="00563A10">
      <w:pPr>
        <w:ind w:firstLine="708"/>
        <w:jc w:val="both"/>
        <w:rPr>
          <w:rFonts w:ascii="Times New Roman" w:eastAsia="Calibri" w:hAnsi="Times New Roman" w:cs="Times New Roman"/>
        </w:rPr>
      </w:pPr>
    </w:p>
    <w:p w:rsidR="00563A10" w:rsidRPr="004C5FEC" w:rsidRDefault="00563A10" w:rsidP="00563A10">
      <w:pPr>
        <w:ind w:firstLine="708"/>
        <w:jc w:val="both"/>
        <w:rPr>
          <w:rFonts w:ascii="Times New Roman" w:eastAsia="Calibri" w:hAnsi="Times New Roman" w:cs="Times New Roman"/>
        </w:rPr>
      </w:pPr>
    </w:p>
    <w:p w:rsidR="00563A10" w:rsidRPr="004C5FEC" w:rsidRDefault="00563A10" w:rsidP="00563A10">
      <w:pPr>
        <w:tabs>
          <w:tab w:val="left" w:pos="5760"/>
        </w:tabs>
        <w:rPr>
          <w:rFonts w:ascii="Times New Roman" w:hAnsi="Times New Roman" w:cs="Times New Roman"/>
        </w:rPr>
      </w:pPr>
      <w:r w:rsidRPr="004C5FEC">
        <w:rPr>
          <w:rFonts w:ascii="Times New Roman" w:hAnsi="Times New Roman" w:cs="Times New Roman"/>
        </w:rPr>
        <w:t xml:space="preserve">...............................г. </w:t>
      </w:r>
      <w:r w:rsidRPr="004C5FEC">
        <w:rPr>
          <w:rFonts w:ascii="Times New Roman" w:hAnsi="Times New Roman" w:cs="Times New Roman"/>
        </w:rPr>
        <w:tab/>
        <w:t xml:space="preserve">     </w:t>
      </w:r>
      <w:r w:rsidRPr="004C5FEC">
        <w:rPr>
          <w:rFonts w:ascii="Times New Roman" w:hAnsi="Times New Roman" w:cs="Times New Roman"/>
          <w:b/>
        </w:rPr>
        <w:t>Декларатор:</w:t>
      </w:r>
    </w:p>
    <w:p w:rsidR="00563A10" w:rsidRPr="004C5FEC" w:rsidRDefault="00563A10" w:rsidP="00563A10">
      <w:pPr>
        <w:rPr>
          <w:rFonts w:ascii="Times New Roman" w:hAnsi="Times New Roman" w:cs="Times New Roman"/>
        </w:rPr>
      </w:pPr>
      <w:r w:rsidRPr="004C5FEC">
        <w:rPr>
          <w:rFonts w:ascii="Times New Roman" w:hAnsi="Times New Roman" w:cs="Times New Roman"/>
        </w:rPr>
        <w:t>гр..............................</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eastAsia="MS ??"/>
        </w:rPr>
      </w:pPr>
    </w:p>
    <w:p w:rsidR="00563A10" w:rsidRPr="004C5FEC" w:rsidRDefault="00563A10" w:rsidP="00563A10">
      <w:pPr>
        <w:jc w:val="both"/>
        <w:rPr>
          <w:rFonts w:eastAsia="MS ??"/>
        </w:rPr>
      </w:pPr>
    </w:p>
    <w:p w:rsidR="00563A10" w:rsidRPr="004C5FEC" w:rsidRDefault="00563A10" w:rsidP="00563A10">
      <w:pPr>
        <w:jc w:val="both"/>
        <w:rPr>
          <w:rFonts w:ascii="Times New Roman" w:eastAsia="Calibri" w:hAnsi="Times New Roman" w:cs="Times New Roman"/>
        </w:rPr>
      </w:pPr>
      <w:r w:rsidRPr="004C5FEC">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563A10" w:rsidRPr="004C5FEC" w:rsidRDefault="00563A10" w:rsidP="00563A10">
      <w:pPr>
        <w:tabs>
          <w:tab w:val="left" w:pos="993"/>
        </w:tabs>
        <w:ind w:firstLine="567"/>
        <w:rPr>
          <w:rFonts w:ascii="Times New Roman" w:hAnsi="Times New Roman" w:cs="Times New Roman"/>
        </w:rPr>
      </w:pPr>
    </w:p>
    <w:p w:rsidR="00563A10" w:rsidRPr="004C5FEC" w:rsidRDefault="00563A10" w:rsidP="00563A10">
      <w:pPr>
        <w:tabs>
          <w:tab w:val="left" w:pos="993"/>
        </w:tabs>
        <w:ind w:firstLine="567"/>
        <w:rPr>
          <w:rFonts w:ascii="Times New Roman" w:hAnsi="Times New Roman" w:cs="Times New Roman"/>
        </w:rPr>
      </w:pPr>
    </w:p>
    <w:p w:rsidR="00563A10" w:rsidRPr="004C5FEC" w:rsidRDefault="00563A10" w:rsidP="00563A10">
      <w:pP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bCs/>
          <w:u w:val="single"/>
        </w:rPr>
      </w:pPr>
      <w:r w:rsidRPr="004C5FEC">
        <w:rPr>
          <w:rFonts w:ascii="Times New Roman" w:hAnsi="Times New Roman" w:cs="Times New Roman"/>
          <w:b/>
          <w:u w:val="single"/>
        </w:rPr>
        <w:lastRenderedPageBreak/>
        <w:t xml:space="preserve">Приложение </w:t>
      </w:r>
      <w:r w:rsidRPr="004C5FEC">
        <w:rPr>
          <w:rFonts w:ascii="Times New Roman" w:hAnsi="Times New Roman" w:cs="Times New Roman"/>
          <w:b/>
          <w:bCs/>
          <w:u w:val="single"/>
        </w:rPr>
        <w:t>№ 7</w:t>
      </w:r>
    </w:p>
    <w:p w:rsidR="00563A10" w:rsidRPr="004C5FEC" w:rsidRDefault="00563A10" w:rsidP="00563A10">
      <w:pPr>
        <w:jc w:val="center"/>
        <w:rPr>
          <w:rFonts w:ascii="Times New Roman" w:hAnsi="Times New Roman" w:cs="Times New Roman"/>
          <w:b/>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ДЕКЛАРАЦИЯ</w:t>
      </w:r>
    </w:p>
    <w:p w:rsidR="00563A10" w:rsidRPr="004C5FEC" w:rsidRDefault="00563A10" w:rsidP="00563A10">
      <w:pPr>
        <w:ind w:right="49" w:firstLine="11"/>
        <w:jc w:val="both"/>
        <w:rPr>
          <w:rFonts w:ascii="Times New Roman" w:hAnsi="Times New Roman" w:cs="Times New Roman"/>
          <w:b/>
          <w:bCs/>
        </w:rPr>
      </w:pPr>
      <w:r w:rsidRPr="004C5FEC">
        <w:rPr>
          <w:rFonts w:ascii="Times New Roman" w:hAnsi="Times New Roman" w:cs="Times New Roman"/>
          <w:b/>
        </w:rPr>
        <w:t xml:space="preserve">за отсъствие на обстоятелствата по чл. 3, т. 8 или наличие на изключенията по чл. 4 от </w:t>
      </w:r>
      <w:r w:rsidRPr="004C5FEC">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4C5FEC">
        <w:rPr>
          <w:rFonts w:ascii="Times New Roman" w:hAnsi="Times New Roman" w:cs="Times New Roman"/>
          <w:bCs/>
        </w:rPr>
        <w:t xml:space="preserve"> </w:t>
      </w:r>
      <w:r w:rsidRPr="004C5FEC">
        <w:rPr>
          <w:rFonts w:ascii="Times New Roman" w:hAnsi="Times New Roman" w:cs="Times New Roman"/>
          <w:b/>
          <w:bCs/>
        </w:rPr>
        <w:t>(ЗИФОДРЮПДРКЛТДС)</w:t>
      </w:r>
    </w:p>
    <w:p w:rsidR="00563A10" w:rsidRPr="004C5FEC" w:rsidRDefault="00563A10" w:rsidP="00563A10">
      <w:pPr>
        <w:ind w:firstLine="700"/>
        <w:jc w:val="both"/>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Долуподписаният/та ....................................................................................,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(собствено, бащино и фамилно име)</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данни по документ за самоличност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(номер на лична карта, дата, орган и място на издаването)</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в качеството си на .............................................., на……………………………….</w:t>
      </w:r>
    </w:p>
    <w:p w:rsidR="00563A10" w:rsidRPr="004C5FEC" w:rsidRDefault="00563A10" w:rsidP="00563A10">
      <w:pPr>
        <w:ind w:left="2880" w:firstLine="720"/>
        <w:jc w:val="both"/>
        <w:rPr>
          <w:rFonts w:ascii="Times New Roman" w:hAnsi="Times New Roman" w:cs="Times New Roman"/>
        </w:rPr>
      </w:pPr>
      <w:r w:rsidRPr="004C5FEC">
        <w:rPr>
          <w:rFonts w:ascii="Times New Roman" w:hAnsi="Times New Roman" w:cs="Times New Roman"/>
        </w:rPr>
        <w:t xml:space="preserve"> (длъжност)</w:t>
      </w:r>
    </w:p>
    <w:p w:rsidR="00563A10" w:rsidRPr="004C5FEC" w:rsidRDefault="00563A10" w:rsidP="00563A10">
      <w:pPr>
        <w:ind w:left="2880" w:hanging="2880"/>
        <w:jc w:val="both"/>
        <w:rPr>
          <w:rFonts w:ascii="Times New Roman" w:hAnsi="Times New Roman" w:cs="Times New Roman"/>
        </w:rPr>
      </w:pP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(наименование на участника)</w:t>
      </w:r>
    </w:p>
    <w:p w:rsidR="00563A10" w:rsidRPr="004C5FEC" w:rsidRDefault="00563A10" w:rsidP="00563A10">
      <w:pPr>
        <w:jc w:val="both"/>
        <w:rPr>
          <w:rFonts w:ascii="Times New Roman" w:hAnsi="Times New Roman" w:cs="Times New Roman"/>
        </w:rPr>
      </w:pPr>
    </w:p>
    <w:p w:rsidR="00563A10" w:rsidRPr="004C5FEC" w:rsidRDefault="00563A10" w:rsidP="00563A10">
      <w:pPr>
        <w:ind w:firstLine="720"/>
        <w:jc w:val="both"/>
      </w:pPr>
      <w:r w:rsidRPr="004C5FEC">
        <w:rPr>
          <w:rFonts w:ascii="Times New Roman" w:hAnsi="Times New Roman" w:cs="Times New Roman"/>
        </w:rPr>
        <w:t>ЕИК/БУЛСТАТ ................................................... - участник в обществена поръчка с предмет</w:t>
      </w:r>
      <w:r w:rsidR="00940DC7" w:rsidRPr="004C5FEC">
        <w:rPr>
          <w:rFonts w:ascii="Times New Roman" w:eastAsia="Times New Roman" w:hAnsi="Times New Roman" w:cs="Times New Roman"/>
          <w:b/>
        </w:rPr>
        <w:t xml:space="preserve">: </w:t>
      </w:r>
      <w:r w:rsidR="00DB2052"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002D2512"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2D2512" w:rsidRPr="004C5FEC">
        <w:rPr>
          <w:rFonts w:ascii="Times New Roman" w:hAnsi="Times New Roman" w:cs="Times New Roman"/>
          <w:b/>
          <w:bCs/>
        </w:rPr>
        <w:t>)</w:t>
      </w:r>
      <w:r w:rsidR="002647DB" w:rsidRPr="004C5FEC">
        <w:rPr>
          <w:rFonts w:ascii="Times New Roman" w:hAnsi="Times New Roman" w:cs="Times New Roman"/>
          <w:b/>
          <w:bCs/>
        </w:rPr>
        <w:t xml:space="preserve"> брой пътнически микробус </w:t>
      </w:r>
      <w:r w:rsidR="002D2512" w:rsidRPr="004C5FEC">
        <w:rPr>
          <w:rFonts w:ascii="Times New Roman" w:hAnsi="Times New Roman" w:cs="Times New Roman"/>
          <w:b/>
          <w:bCs/>
        </w:rPr>
        <w:t xml:space="preserve">за </w:t>
      </w:r>
      <w:r w:rsidR="00DB2052" w:rsidRPr="004C5FEC">
        <w:rPr>
          <w:rFonts w:ascii="Times New Roman" w:hAnsi="Times New Roman" w:cs="Times New Roman"/>
          <w:b/>
          <w:bCs/>
        </w:rPr>
        <w:t>нуждите на БТА”</w:t>
      </w: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ДЕКЛАРИРАМ, ЧЕ:</w:t>
      </w:r>
    </w:p>
    <w:p w:rsidR="00563A10" w:rsidRPr="004C5FEC" w:rsidRDefault="00563A10" w:rsidP="00563A10">
      <w:pPr>
        <w:jc w:val="center"/>
        <w:rPr>
          <w:rFonts w:ascii="Times New Roman" w:hAnsi="Times New Roman" w:cs="Times New Roman"/>
          <w:b/>
        </w:rPr>
      </w:pPr>
    </w:p>
    <w:p w:rsidR="00563A10" w:rsidRPr="004C5FEC" w:rsidRDefault="00563A10" w:rsidP="00563A10">
      <w:pPr>
        <w:spacing w:before="120"/>
        <w:ind w:firstLine="567"/>
        <w:jc w:val="both"/>
        <w:rPr>
          <w:rFonts w:ascii="Times New Roman" w:eastAsia="Calibri" w:hAnsi="Times New Roman" w:cs="Times New Roman"/>
        </w:rPr>
      </w:pPr>
      <w:r w:rsidRPr="004C5FEC">
        <w:rPr>
          <w:rFonts w:ascii="Times New Roman" w:eastAsia="Calibri" w:hAnsi="Times New Roman" w:cs="Times New Roman"/>
        </w:rPr>
        <w:t>Представляваното от мен дружество по смисъла на §1, т.1 от ДР на ЗИФОДРЮПДРКЛТДС:</w:t>
      </w:r>
    </w:p>
    <w:p w:rsidR="00563A10" w:rsidRPr="004C5FEC" w:rsidRDefault="00563A10" w:rsidP="00563A10">
      <w:pPr>
        <w:spacing w:before="120"/>
        <w:ind w:left="567"/>
        <w:contextualSpacing/>
        <w:jc w:val="both"/>
        <w:rPr>
          <w:rFonts w:ascii="Times New Roman" w:hAnsi="Times New Roman" w:cs="Times New Roman"/>
        </w:rPr>
      </w:pPr>
      <w:r w:rsidRPr="004C5FEC">
        <w:rPr>
          <w:rFonts w:ascii="Times New Roman" w:hAnsi="Times New Roman" w:cs="Times New Roman"/>
          <w:b/>
          <w:bCs/>
        </w:rPr>
        <w:t>1. Е регистрирано / Не е регистрирано</w:t>
      </w:r>
      <w:r w:rsidRPr="004C5FEC">
        <w:rPr>
          <w:rFonts w:ascii="Times New Roman" w:hAnsi="Times New Roman" w:cs="Times New Roman"/>
        </w:rPr>
        <w:t xml:space="preserve">  в  юрисдикция  с  преференциален </w:t>
      </w:r>
    </w:p>
    <w:p w:rsidR="00563A10" w:rsidRPr="004C5FEC" w:rsidRDefault="00563A10" w:rsidP="00563A10">
      <w:pPr>
        <w:spacing w:before="120"/>
        <w:ind w:firstLine="567"/>
        <w:contextualSpacing/>
        <w:jc w:val="both"/>
        <w:rPr>
          <w:rFonts w:ascii="Times New Roman" w:hAnsi="Times New Roman" w:cs="Times New Roman"/>
        </w:rPr>
      </w:pPr>
      <w:r w:rsidRPr="004C5FEC">
        <w:rPr>
          <w:rFonts w:ascii="Times New Roman" w:hAnsi="Times New Roman" w:cs="Times New Roman"/>
          <w:b/>
          <w:bCs/>
        </w:rPr>
        <w:t xml:space="preserve">                </w:t>
      </w:r>
      <w:r w:rsidRPr="004C5FEC">
        <w:rPr>
          <w:rFonts w:ascii="Times New Roman" w:hAnsi="Times New Roman" w:cs="Times New Roman"/>
        </w:rPr>
        <w:t>/ненужното се зачертава/</w:t>
      </w:r>
    </w:p>
    <w:p w:rsidR="00563A10" w:rsidRPr="004C5FEC" w:rsidRDefault="00563A10" w:rsidP="00563A10">
      <w:pPr>
        <w:spacing w:before="120"/>
        <w:contextualSpacing/>
        <w:jc w:val="both"/>
        <w:rPr>
          <w:rFonts w:ascii="Times New Roman" w:hAnsi="Times New Roman" w:cs="Times New Roman"/>
        </w:rPr>
      </w:pPr>
      <w:r w:rsidRPr="004C5FEC">
        <w:rPr>
          <w:rFonts w:ascii="Times New Roman" w:hAnsi="Times New Roman" w:cs="Times New Roman"/>
        </w:rPr>
        <w:t xml:space="preserve">данъчен режим по смисъла на </w:t>
      </w:r>
      <w:hyperlink r:id="rId9" w:history="1">
        <w:r w:rsidRPr="004C5FEC">
          <w:rPr>
            <w:rFonts w:ascii="Times New Roman" w:hAnsi="Times New Roman" w:cs="Times New Roman"/>
          </w:rPr>
          <w:t>§1, т.64 от Допълнителните разпоредби на Закона за корпоративното подоходно облагане</w:t>
        </w:r>
      </w:hyperlink>
      <w:r w:rsidRPr="004C5FEC">
        <w:rPr>
          <w:rFonts w:ascii="Times New Roman" w:hAnsi="Times New Roman" w:cs="Times New Roman"/>
        </w:rPr>
        <w:t>. Юрисдикцията с преференциален данъчен режим е  _____________________________________________________________.</w:t>
      </w:r>
    </w:p>
    <w:p w:rsidR="00563A10" w:rsidRPr="004C5FEC" w:rsidRDefault="00563A10" w:rsidP="00563A10">
      <w:pPr>
        <w:spacing w:before="120"/>
        <w:ind w:firstLine="567"/>
        <w:contextualSpacing/>
        <w:jc w:val="both"/>
        <w:rPr>
          <w:rFonts w:ascii="Times New Roman" w:hAnsi="Times New Roman" w:cs="Times New Roman"/>
        </w:rPr>
      </w:pPr>
      <w:r w:rsidRPr="004C5FEC">
        <w:rPr>
          <w:rFonts w:ascii="Times New Roman" w:hAnsi="Times New Roman" w:cs="Times New Roman"/>
        </w:rPr>
        <w:t xml:space="preserve">             /попълва се в случай на регистрация в такава юрисдикция/</w:t>
      </w:r>
    </w:p>
    <w:p w:rsidR="00563A10" w:rsidRPr="004C5FEC" w:rsidRDefault="00563A10" w:rsidP="00563A10">
      <w:pPr>
        <w:pStyle w:val="ListParagraph"/>
        <w:widowControl/>
        <w:numPr>
          <w:ilvl w:val="0"/>
          <w:numId w:val="26"/>
        </w:numPr>
        <w:tabs>
          <w:tab w:val="left" w:pos="851"/>
        </w:tabs>
        <w:spacing w:before="120"/>
        <w:jc w:val="both"/>
        <w:rPr>
          <w:rFonts w:ascii="Times New Roman" w:hAnsi="Times New Roman" w:cs="Times New Roman"/>
        </w:rPr>
      </w:pPr>
      <w:r w:rsidRPr="004C5FEC">
        <w:rPr>
          <w:rFonts w:ascii="Times New Roman" w:hAnsi="Times New Roman" w:cs="Times New Roman"/>
          <w:b/>
        </w:rPr>
        <w:t>Не съм контролирано лице/ съм контролирано лице</w:t>
      </w:r>
      <w:r w:rsidRPr="004C5FEC">
        <w:rPr>
          <w:rFonts w:ascii="Times New Roman" w:hAnsi="Times New Roman" w:cs="Times New Roman"/>
        </w:rPr>
        <w:t xml:space="preserve"> от дружество, </w:t>
      </w:r>
    </w:p>
    <w:p w:rsidR="00563A10" w:rsidRPr="004C5FEC" w:rsidRDefault="00563A10" w:rsidP="00563A10">
      <w:pPr>
        <w:pStyle w:val="ListParagraph"/>
        <w:spacing w:before="120"/>
        <w:ind w:left="450"/>
        <w:jc w:val="both"/>
        <w:rPr>
          <w:rFonts w:ascii="Times New Roman" w:hAnsi="Times New Roman" w:cs="Times New Roman"/>
        </w:rPr>
      </w:pPr>
      <w:r w:rsidRPr="004C5FEC">
        <w:rPr>
          <w:rFonts w:ascii="Times New Roman" w:hAnsi="Times New Roman" w:cs="Times New Roman"/>
        </w:rPr>
        <w:t xml:space="preserve">            </w:t>
      </w:r>
      <w:r w:rsidRPr="004C5FEC">
        <w:rPr>
          <w:rFonts w:ascii="Times New Roman" w:hAnsi="Times New Roman" w:cs="Times New Roman"/>
        </w:rPr>
        <w:tab/>
      </w:r>
      <w:r w:rsidRPr="004C5FEC">
        <w:rPr>
          <w:rFonts w:ascii="Times New Roman" w:hAnsi="Times New Roman" w:cs="Times New Roman"/>
        </w:rPr>
        <w:tab/>
        <w:t xml:space="preserve">    /ненужното се зачертава/</w:t>
      </w:r>
    </w:p>
    <w:p w:rsidR="00563A10" w:rsidRPr="004C5FEC" w:rsidRDefault="00563A10" w:rsidP="00563A10">
      <w:pPr>
        <w:pStyle w:val="ListParagraph"/>
        <w:spacing w:before="120"/>
        <w:ind w:left="0"/>
        <w:jc w:val="both"/>
        <w:rPr>
          <w:rFonts w:ascii="Times New Roman" w:hAnsi="Times New Roman" w:cs="Times New Roman"/>
        </w:rPr>
      </w:pPr>
      <w:r w:rsidRPr="004C5FEC">
        <w:rPr>
          <w:rFonts w:ascii="Times New Roman" w:hAnsi="Times New Roman" w:cs="Times New Roman"/>
        </w:rPr>
        <w:t>регистрирано в юрисдикция с преференциален данъчен режим във връзка с §1, т.2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r>
      <w:r w:rsidRPr="004C5FEC">
        <w:rPr>
          <w:rFonts w:ascii="Times New Roman" w:hAnsi="Times New Roman" w:cs="Times New Roman"/>
        </w:rPr>
        <w:softHyphen/>
        <w:t>.</w:t>
      </w:r>
    </w:p>
    <w:p w:rsidR="00563A10" w:rsidRPr="004C5FEC" w:rsidRDefault="00563A10" w:rsidP="00563A10">
      <w:pPr>
        <w:spacing w:before="120"/>
        <w:jc w:val="center"/>
        <w:rPr>
          <w:rFonts w:ascii="Times New Roman" w:hAnsi="Times New Roman" w:cs="Times New Roman"/>
        </w:rPr>
      </w:pPr>
      <w:r w:rsidRPr="004C5FEC">
        <w:rPr>
          <w:rFonts w:ascii="Times New Roman" w:hAnsi="Times New Roman" w:cs="Times New Roman"/>
        </w:rPr>
        <w:t>/попълва се в случай на регистрация в такава юрисдикция на контролиращото дружество/</w:t>
      </w:r>
    </w:p>
    <w:p w:rsidR="00563A10" w:rsidRPr="004C5FEC" w:rsidRDefault="00563A10" w:rsidP="00563A10">
      <w:pPr>
        <w:spacing w:before="120"/>
        <w:ind w:left="900" w:hanging="333"/>
        <w:contextualSpacing/>
        <w:jc w:val="both"/>
        <w:rPr>
          <w:rFonts w:ascii="Times New Roman" w:hAnsi="Times New Roman" w:cs="Times New Roman"/>
        </w:rPr>
      </w:pPr>
      <w:r w:rsidRPr="004C5FEC">
        <w:rPr>
          <w:rFonts w:ascii="Times New Roman" w:hAnsi="Times New Roman" w:cs="Times New Roman"/>
          <w:b/>
          <w:bCs/>
        </w:rPr>
        <w:t xml:space="preserve">3. </w:t>
      </w:r>
      <w:r w:rsidRPr="004C5FEC">
        <w:rPr>
          <w:rFonts w:ascii="Times New Roman" w:hAnsi="Times New Roman" w:cs="Times New Roman"/>
        </w:rPr>
        <w:t xml:space="preserve">Попада в изключението на </w:t>
      </w:r>
      <w:r w:rsidRPr="004C5FEC">
        <w:rPr>
          <w:rFonts w:ascii="Times New Roman" w:hAnsi="Times New Roman" w:cs="Times New Roman"/>
          <w:b/>
          <w:bCs/>
        </w:rPr>
        <w:t>чл.4, т.</w:t>
      </w:r>
      <w:r w:rsidRPr="004C5FEC">
        <w:rPr>
          <w:rFonts w:ascii="Times New Roman" w:hAnsi="Times New Roman" w:cs="Times New Roman"/>
          <w:b/>
          <w:bCs/>
          <w:u w:val="single"/>
        </w:rPr>
        <w:t xml:space="preserve"> ______</w:t>
      </w:r>
      <w:r w:rsidRPr="004C5FEC">
        <w:rPr>
          <w:rFonts w:ascii="Times New Roman" w:hAnsi="Times New Roman" w:cs="Times New Roman"/>
          <w:b/>
          <w:bCs/>
        </w:rPr>
        <w:t xml:space="preserve"> от ЗИФОДРЮПДРКЛТДС</w:t>
      </w:r>
      <w:r w:rsidRPr="004C5FEC">
        <w:rPr>
          <w:rFonts w:ascii="Times New Roman" w:hAnsi="Times New Roman" w:cs="Times New Roman"/>
        </w:rPr>
        <w:t>.</w:t>
      </w:r>
    </w:p>
    <w:p w:rsidR="00563A10" w:rsidRPr="004C5FEC" w:rsidRDefault="00563A10" w:rsidP="00563A10">
      <w:pPr>
        <w:spacing w:before="120"/>
        <w:ind w:right="83" w:firstLine="851"/>
        <w:jc w:val="both"/>
        <w:rPr>
          <w:rFonts w:ascii="Times New Roman" w:eastAsia="Calibri" w:hAnsi="Times New Roman" w:cs="Times New Roman"/>
        </w:rPr>
      </w:pPr>
      <w:r w:rsidRPr="004C5FEC">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563A10" w:rsidRPr="004C5FEC" w:rsidRDefault="00563A10" w:rsidP="00563A10">
      <w:pPr>
        <w:spacing w:before="120"/>
        <w:jc w:val="both"/>
        <w:rPr>
          <w:rFonts w:ascii="Times New Roman" w:eastAsia="Calibri" w:hAnsi="Times New Roman" w:cs="Times New Roman"/>
        </w:rPr>
      </w:pPr>
    </w:p>
    <w:p w:rsidR="00563A10" w:rsidRPr="004C5FEC" w:rsidRDefault="00563A10" w:rsidP="00563A10">
      <w:pPr>
        <w:ind w:firstLine="567"/>
        <w:jc w:val="both"/>
        <w:rPr>
          <w:rFonts w:ascii="Times New Roman" w:eastAsia="Calibri" w:hAnsi="Times New Roman" w:cs="Times New Roman"/>
        </w:rPr>
      </w:pPr>
    </w:p>
    <w:p w:rsidR="00563A10" w:rsidRPr="004C5FEC" w:rsidRDefault="00563A10" w:rsidP="00563A10">
      <w:pPr>
        <w:autoSpaceDE w:val="0"/>
        <w:autoSpaceDN w:val="0"/>
        <w:adjustRightInd w:val="0"/>
        <w:ind w:firstLine="567"/>
        <w:jc w:val="both"/>
        <w:rPr>
          <w:rFonts w:ascii="TimesNewRomanPSMT" w:hAnsi="TimesNewRomanPSMT" w:cs="TimesNewRomanPSMT"/>
        </w:rPr>
      </w:pPr>
      <w:r w:rsidRPr="004C5FEC">
        <w:rPr>
          <w:rFonts w:ascii="TimesNewRomanPSMT" w:hAnsi="TimesNewRomanPSMT" w:cs="TimesNewRomanPSMT"/>
        </w:rPr>
        <w:lastRenderedPageBreak/>
        <w:t>Известно ми е, че при деклариране на неверни данни нося наказателна отговорност по чл. 313 от Наказателния кодекс.</w:t>
      </w: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rPr>
      </w:pPr>
      <w:r w:rsidRPr="004C5FEC">
        <w:rPr>
          <w:rFonts w:ascii="TimesNewRomanPSMT" w:hAnsi="TimesNewRomanPSMT" w:cs="TimesNewRomanPSMT"/>
        </w:rPr>
        <w:t>Дата:............................</w:t>
      </w:r>
      <w:r w:rsidRPr="004C5FEC">
        <w:rPr>
          <w:rFonts w:ascii="TimesNewRomanPSMT" w:hAnsi="TimesNewRomanPSMT" w:cs="TimesNewRomanPSMT"/>
        </w:rPr>
        <w:tab/>
        <w:t xml:space="preserve">                            Декларатор: ………………………….</w:t>
      </w:r>
    </w:p>
    <w:p w:rsidR="00563A10" w:rsidRPr="004C5FEC" w:rsidRDefault="00563A10" w:rsidP="00563A10">
      <w:pPr>
        <w:autoSpaceDE w:val="0"/>
        <w:autoSpaceDN w:val="0"/>
        <w:adjustRightInd w:val="0"/>
        <w:jc w:val="center"/>
        <w:rPr>
          <w:rFonts w:ascii="TimesNewRomanPSMT" w:hAnsi="TimesNewRomanPSMT" w:cs="TimesNewRomanPSMT"/>
        </w:rPr>
      </w:pPr>
      <w:r w:rsidRPr="004C5FEC">
        <w:rPr>
          <w:rFonts w:ascii="TimesNewRomanPSMT" w:hAnsi="TimesNewRomanPSMT" w:cs="TimesNewRomanPSMT"/>
        </w:rPr>
        <w:t xml:space="preserve">                                                                                           (подпис)</w:t>
      </w:r>
    </w:p>
    <w:p w:rsidR="00563A10" w:rsidRPr="004C5FEC" w:rsidRDefault="00563A10" w:rsidP="00563A10">
      <w:pPr>
        <w:ind w:firstLine="567"/>
        <w:jc w:val="both"/>
        <w:rPr>
          <w:rFonts w:ascii="Times New Roman" w:eastAsia="Calibri" w:hAnsi="Times New Roman" w:cs="Times New Roman"/>
        </w:rPr>
      </w:pPr>
      <w:r w:rsidRPr="004C5FEC">
        <w:rPr>
          <w:rFonts w:ascii="Times New Roman" w:eastAsia="Calibri" w:hAnsi="Times New Roman" w:cs="Times New Roman"/>
        </w:rPr>
        <w:t xml:space="preserve">  </w:t>
      </w:r>
    </w:p>
    <w:p w:rsidR="00563A10" w:rsidRPr="004C5FEC" w:rsidRDefault="00563A10" w:rsidP="00563A10">
      <w:pPr>
        <w:rPr>
          <w:rFonts w:ascii="Times New Roman" w:hAnsi="Times New Roman" w:cs="Times New Roman"/>
          <w:b/>
          <w:u w:val="single"/>
        </w:rPr>
      </w:pPr>
    </w:p>
    <w:p w:rsidR="00563A10" w:rsidRPr="004C5FEC" w:rsidRDefault="00563A10" w:rsidP="00563A10">
      <w:pPr>
        <w:rPr>
          <w:rFonts w:ascii="Times New Roman" w:hAnsi="Times New Roman" w:cs="Times New Roman"/>
          <w:b/>
          <w:u w:val="single"/>
        </w:rPr>
      </w:pPr>
      <w:r w:rsidRPr="004C5FEC">
        <w:rPr>
          <w:rFonts w:ascii="Times New Roman" w:hAnsi="Times New Roman" w:cs="Times New Roman"/>
          <w:b/>
          <w:u w:val="single"/>
        </w:rPr>
        <w:t>Забележка:</w:t>
      </w:r>
    </w:p>
    <w:p w:rsidR="00563A10" w:rsidRPr="004C5FEC" w:rsidRDefault="00563A10" w:rsidP="00563A10">
      <w:pPr>
        <w:widowControl/>
        <w:numPr>
          <w:ilvl w:val="0"/>
          <w:numId w:val="25"/>
        </w:numPr>
        <w:tabs>
          <w:tab w:val="left" w:pos="284"/>
        </w:tabs>
        <w:ind w:left="0" w:firstLine="0"/>
        <w:jc w:val="both"/>
        <w:rPr>
          <w:rFonts w:ascii="Times New Roman" w:hAnsi="Times New Roman" w:cs="Times New Roman"/>
        </w:rPr>
      </w:pPr>
      <w:r w:rsidRPr="004C5FEC">
        <w:rPr>
          <w:rFonts w:ascii="Times New Roman" w:hAnsi="Times New Roman" w:cs="Times New Roman"/>
        </w:rPr>
        <w:t xml:space="preserve">Попълва се от всички кандидати или участници/подизпълнители/. </w:t>
      </w:r>
      <w:r w:rsidRPr="004C5FEC">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b/>
          <w:bCs/>
        </w:rPr>
        <w:t>2.</w:t>
      </w:r>
      <w:r w:rsidRPr="004C5FEC">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2647DB" w:rsidRPr="004C5FEC" w:rsidRDefault="002647DB"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bCs/>
          <w:u w:val="single"/>
        </w:rPr>
      </w:pPr>
      <w:r w:rsidRPr="004C5FEC">
        <w:rPr>
          <w:rFonts w:ascii="Times New Roman" w:hAnsi="Times New Roman" w:cs="Times New Roman"/>
          <w:b/>
          <w:u w:val="single"/>
        </w:rPr>
        <w:lastRenderedPageBreak/>
        <w:t xml:space="preserve">Приложение </w:t>
      </w:r>
      <w:r w:rsidRPr="004C5FEC">
        <w:rPr>
          <w:rFonts w:ascii="Times New Roman" w:hAnsi="Times New Roman" w:cs="Times New Roman"/>
          <w:b/>
          <w:bCs/>
          <w:u w:val="single"/>
        </w:rPr>
        <w:t xml:space="preserve">№ 8 </w:t>
      </w: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ДЕКЛАРАЦИЯ</w:t>
      </w: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по чл. 6, ал. 2 от Закона за мерките срещу изпирането на пари</w:t>
      </w:r>
    </w:p>
    <w:p w:rsidR="00563A10" w:rsidRPr="004C5FEC" w:rsidRDefault="00563A10" w:rsidP="00563A10"/>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Долуподписаният/та ....................................................................................,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(собствено, бащино и фамилно име)</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данни по документ за самоличност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(номер на лична карта, дата, орган и място на издаването)</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в качеството си на .............................................., на……………………………….</w:t>
      </w:r>
    </w:p>
    <w:p w:rsidR="00563A10" w:rsidRPr="004C5FEC" w:rsidRDefault="00563A10" w:rsidP="00563A10">
      <w:pPr>
        <w:ind w:left="2880" w:firstLine="720"/>
        <w:jc w:val="both"/>
        <w:rPr>
          <w:rFonts w:ascii="Times New Roman" w:hAnsi="Times New Roman" w:cs="Times New Roman"/>
        </w:rPr>
      </w:pPr>
      <w:r w:rsidRPr="004C5FEC">
        <w:rPr>
          <w:rFonts w:ascii="Times New Roman" w:hAnsi="Times New Roman" w:cs="Times New Roman"/>
        </w:rPr>
        <w:t xml:space="preserve"> (длъжност)</w:t>
      </w:r>
    </w:p>
    <w:p w:rsidR="00563A10" w:rsidRPr="004C5FEC" w:rsidRDefault="00563A10" w:rsidP="00563A10">
      <w:pPr>
        <w:ind w:left="2880" w:hanging="2880"/>
        <w:jc w:val="both"/>
        <w:rPr>
          <w:rFonts w:ascii="Times New Roman" w:hAnsi="Times New Roman" w:cs="Times New Roman"/>
        </w:rPr>
      </w:pP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(наименование на участника)</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ЕИК/БУЛСТАТ ................................................... - участник в обществена поръчка, възлагана с публична покана с предмет</w:t>
      </w:r>
      <w:r w:rsidR="00940DC7" w:rsidRPr="004C5FEC">
        <w:rPr>
          <w:rFonts w:ascii="Times New Roman" w:eastAsia="Times New Roman" w:hAnsi="Times New Roman" w:cs="Times New Roman"/>
          <w:b/>
        </w:rPr>
        <w:t xml:space="preserve">: </w:t>
      </w:r>
      <w:r w:rsidR="00DB2052" w:rsidRPr="004C5FEC">
        <w:rPr>
          <w:rFonts w:ascii="Times New Roman" w:hAnsi="Times New Roman" w:cs="Times New Roman"/>
          <w:b/>
          <w:bCs/>
        </w:rPr>
        <w:t xml:space="preserve">„Доставка на </w:t>
      </w:r>
      <w:r w:rsidR="002647DB" w:rsidRPr="004C5FEC">
        <w:rPr>
          <w:rFonts w:ascii="Times New Roman" w:hAnsi="Times New Roman" w:cs="Times New Roman"/>
          <w:b/>
          <w:bCs/>
        </w:rPr>
        <w:t>1</w:t>
      </w:r>
      <w:r w:rsidR="005F2F10" w:rsidRPr="004C5FEC">
        <w:rPr>
          <w:rFonts w:ascii="Times New Roman" w:hAnsi="Times New Roman" w:cs="Times New Roman"/>
          <w:b/>
          <w:bCs/>
        </w:rPr>
        <w:t xml:space="preserve"> (</w:t>
      </w:r>
      <w:r w:rsidR="002647DB" w:rsidRPr="004C5FEC">
        <w:rPr>
          <w:rFonts w:ascii="Times New Roman" w:hAnsi="Times New Roman" w:cs="Times New Roman"/>
          <w:b/>
          <w:bCs/>
        </w:rPr>
        <w:t>един</w:t>
      </w:r>
      <w:r w:rsidR="005F2F10" w:rsidRPr="004C5FEC">
        <w:rPr>
          <w:rFonts w:ascii="Times New Roman" w:hAnsi="Times New Roman" w:cs="Times New Roman"/>
          <w:b/>
          <w:bCs/>
        </w:rPr>
        <w:t>)</w:t>
      </w:r>
      <w:r w:rsidR="002647DB" w:rsidRPr="004C5FEC">
        <w:rPr>
          <w:rFonts w:ascii="Times New Roman" w:hAnsi="Times New Roman" w:cs="Times New Roman"/>
          <w:b/>
          <w:bCs/>
        </w:rPr>
        <w:t xml:space="preserve"> брой</w:t>
      </w:r>
      <w:r w:rsidR="005F2F10" w:rsidRPr="004C5FEC">
        <w:rPr>
          <w:rFonts w:ascii="Times New Roman" w:hAnsi="Times New Roman" w:cs="Times New Roman"/>
          <w:b/>
          <w:bCs/>
        </w:rPr>
        <w:t xml:space="preserve"> </w:t>
      </w:r>
      <w:r w:rsidR="002647DB" w:rsidRPr="004C5FEC">
        <w:rPr>
          <w:rFonts w:ascii="Times New Roman" w:hAnsi="Times New Roman" w:cs="Times New Roman"/>
          <w:b/>
          <w:bCs/>
        </w:rPr>
        <w:t>пътнически микробус</w:t>
      </w:r>
      <w:r w:rsidR="005F2F10" w:rsidRPr="004C5FEC">
        <w:rPr>
          <w:rFonts w:ascii="Times New Roman" w:hAnsi="Times New Roman" w:cs="Times New Roman"/>
          <w:b/>
          <w:bCs/>
        </w:rPr>
        <w:t xml:space="preserve"> за нуждите на </w:t>
      </w:r>
      <w:r w:rsidR="00DB2052" w:rsidRPr="004C5FEC">
        <w:rPr>
          <w:rFonts w:ascii="Times New Roman" w:hAnsi="Times New Roman" w:cs="Times New Roman"/>
          <w:b/>
          <w:bCs/>
        </w:rPr>
        <w:t>БТА”</w:t>
      </w: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ДЕКЛАРИРАМ, ЧЕ:</w:t>
      </w:r>
    </w:p>
    <w:p w:rsidR="00563A10" w:rsidRPr="004C5FEC" w:rsidRDefault="00563A10" w:rsidP="00563A10">
      <w:pPr>
        <w:jc w:val="center"/>
        <w:rPr>
          <w:rFonts w:ascii="Times New Roman" w:hAnsi="Times New Roman" w:cs="Times New Roman"/>
          <w:b/>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ind w:left="4320" w:hanging="4320"/>
        <w:jc w:val="both"/>
        <w:rPr>
          <w:rFonts w:ascii="Times New Roman" w:hAnsi="Times New Roman" w:cs="Times New Roman"/>
        </w:rPr>
      </w:pPr>
      <w:r w:rsidRPr="004C5FEC">
        <w:rPr>
          <w:rFonts w:ascii="Times New Roman" w:hAnsi="Times New Roman" w:cs="Times New Roman"/>
        </w:rPr>
        <w:t>Дата: ......................</w:t>
      </w:r>
      <w:r w:rsidRPr="004C5FEC">
        <w:rPr>
          <w:rFonts w:ascii="Times New Roman" w:hAnsi="Times New Roman" w:cs="Times New Roman"/>
        </w:rPr>
        <w:tab/>
      </w:r>
      <w:r w:rsidRPr="004C5FEC">
        <w:rPr>
          <w:rFonts w:ascii="Times New Roman" w:hAnsi="Times New Roman" w:cs="Times New Roman"/>
        </w:rPr>
        <w:tab/>
        <w:t>Декларатор: ……………………..</w:t>
      </w:r>
    </w:p>
    <w:p w:rsidR="00563A10" w:rsidRPr="004C5FEC" w:rsidRDefault="00563A10" w:rsidP="00563A10">
      <w:pPr>
        <w:ind w:left="6480" w:firstLine="720"/>
        <w:jc w:val="both"/>
        <w:rPr>
          <w:rFonts w:ascii="Times New Roman" w:hAnsi="Times New Roman" w:cs="Times New Roman"/>
        </w:rPr>
      </w:pPr>
      <w:r w:rsidRPr="004C5FEC">
        <w:rPr>
          <w:rFonts w:ascii="Times New Roman" w:hAnsi="Times New Roman" w:cs="Times New Roman"/>
        </w:rPr>
        <w:t>(подпис)</w:t>
      </w:r>
    </w:p>
    <w:p w:rsidR="00563A10" w:rsidRPr="004C5FEC" w:rsidRDefault="00563A10" w:rsidP="00563A10">
      <w:pPr>
        <w:ind w:left="7200"/>
        <w:jc w:val="center"/>
        <w:rPr>
          <w:rFonts w:ascii="Times New Roman" w:hAnsi="Times New Roman" w:cs="Times New Roman"/>
          <w:b/>
          <w:u w:val="single"/>
        </w:rPr>
      </w:pPr>
    </w:p>
    <w:p w:rsidR="00563A10" w:rsidRPr="004C5FEC" w:rsidRDefault="00563A10" w:rsidP="00563A10">
      <w:pPr>
        <w:ind w:left="7200"/>
        <w:jc w:val="center"/>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66000B" w:rsidRPr="004C5FEC" w:rsidRDefault="0066000B" w:rsidP="00563A10">
      <w:pPr>
        <w:ind w:left="5040"/>
        <w:jc w:val="center"/>
        <w:rPr>
          <w:rFonts w:ascii="Times New Roman" w:hAnsi="Times New Roman" w:cs="Times New Roman"/>
          <w:b/>
          <w:u w:val="single"/>
        </w:rPr>
      </w:pPr>
    </w:p>
    <w:p w:rsidR="00940DC7" w:rsidRPr="004C5FEC" w:rsidRDefault="00940DC7"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bCs/>
          <w:u w:val="single"/>
        </w:rPr>
      </w:pPr>
      <w:r w:rsidRPr="004C5FEC">
        <w:rPr>
          <w:rFonts w:ascii="Times New Roman" w:hAnsi="Times New Roman" w:cs="Times New Roman"/>
          <w:b/>
          <w:u w:val="single"/>
        </w:rPr>
        <w:lastRenderedPageBreak/>
        <w:t xml:space="preserve">Приложение </w:t>
      </w:r>
      <w:r w:rsidRPr="004C5FEC">
        <w:rPr>
          <w:rFonts w:ascii="Times New Roman" w:hAnsi="Times New Roman" w:cs="Times New Roman"/>
          <w:b/>
          <w:bCs/>
          <w:u w:val="single"/>
        </w:rPr>
        <w:t xml:space="preserve">№ 9 </w:t>
      </w: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b/>
        </w:rPr>
      </w:pPr>
      <w:r w:rsidRPr="004C5FEC">
        <w:rPr>
          <w:rFonts w:ascii="TimesNewRomanPSMT" w:hAnsi="TimesNewRomanPSMT" w:cs="TimesNewRomanPSMT"/>
          <w:b/>
        </w:rPr>
        <w:t>ДЕКЛАРАЦИЯ</w:t>
      </w:r>
    </w:p>
    <w:p w:rsidR="00563A10" w:rsidRPr="004C5FEC" w:rsidRDefault="00563A10" w:rsidP="00563A10">
      <w:pPr>
        <w:autoSpaceDE w:val="0"/>
        <w:autoSpaceDN w:val="0"/>
        <w:adjustRightInd w:val="0"/>
        <w:jc w:val="center"/>
        <w:rPr>
          <w:rFonts w:ascii="TimesNewRomanPSMT" w:hAnsi="TimesNewRomanPSMT" w:cs="TimesNewRomanPSMT"/>
          <w:b/>
        </w:rPr>
      </w:pPr>
    </w:p>
    <w:p w:rsidR="00563A10" w:rsidRPr="004C5FEC" w:rsidRDefault="00563A10" w:rsidP="00563A10">
      <w:pPr>
        <w:autoSpaceDE w:val="0"/>
        <w:autoSpaceDN w:val="0"/>
        <w:adjustRightInd w:val="0"/>
        <w:jc w:val="center"/>
        <w:rPr>
          <w:rFonts w:ascii="TimesNewRomanPSMT" w:hAnsi="TimesNewRomanPSMT" w:cs="TimesNewRomanPSMT"/>
          <w:b/>
        </w:rPr>
      </w:pPr>
      <w:r w:rsidRPr="004C5FEC">
        <w:rPr>
          <w:rFonts w:ascii="TimesNewRomanPSMT" w:hAnsi="TimesNewRomanPSMT" w:cs="TimesNewRomanPSMT"/>
          <w:b/>
        </w:rPr>
        <w:t xml:space="preserve">по чл. 4, ал. 7 и по чл. 6, ал. 5, т. 3 от </w:t>
      </w:r>
      <w:r w:rsidRPr="004C5FEC">
        <w:rPr>
          <w:rFonts w:ascii="Times New Roman" w:hAnsi="Times New Roman" w:cs="Times New Roman"/>
          <w:b/>
        </w:rPr>
        <w:t>Закона за мерките срещу изпирането на пари</w:t>
      </w:r>
    </w:p>
    <w:p w:rsidR="00563A10" w:rsidRPr="004C5FEC" w:rsidRDefault="00563A10" w:rsidP="00563A10">
      <w:pPr>
        <w:ind w:firstLine="720"/>
        <w:jc w:val="both"/>
        <w:rPr>
          <w:rFonts w:ascii="Times New Roman" w:hAnsi="Times New Roman" w:cs="Times New Roman"/>
          <w:b/>
        </w:rPr>
      </w:pP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 xml:space="preserve">Долуподписаният/та ....................................................................................,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(собствено, бащино и фамилно име)</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данни по документ за самоличност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(номер на лична карта, дата, орган и място на издаването)</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в качеството си на .............................................., на……………………………….</w:t>
      </w:r>
    </w:p>
    <w:p w:rsidR="00563A10" w:rsidRPr="004C5FEC" w:rsidRDefault="00563A10" w:rsidP="00563A10">
      <w:pPr>
        <w:ind w:left="2880" w:firstLine="720"/>
        <w:jc w:val="both"/>
        <w:rPr>
          <w:rFonts w:ascii="Times New Roman" w:hAnsi="Times New Roman" w:cs="Times New Roman"/>
        </w:rPr>
      </w:pPr>
      <w:r w:rsidRPr="004C5FEC">
        <w:rPr>
          <w:rFonts w:ascii="Times New Roman" w:hAnsi="Times New Roman" w:cs="Times New Roman"/>
        </w:rPr>
        <w:t xml:space="preserve"> (длъжност)</w:t>
      </w:r>
    </w:p>
    <w:p w:rsidR="00563A10" w:rsidRPr="004C5FEC" w:rsidRDefault="00563A10" w:rsidP="00563A10">
      <w:pPr>
        <w:ind w:left="2880" w:hanging="2880"/>
        <w:jc w:val="both"/>
        <w:rPr>
          <w:rFonts w:ascii="Times New Roman" w:hAnsi="Times New Roman" w:cs="Times New Roman"/>
        </w:rPr>
      </w:pPr>
      <w:r w:rsidRPr="004C5FEC">
        <w:rPr>
          <w:rFonts w:ascii="Times New Roman" w:hAnsi="Times New Roman" w:cs="Times New Roman"/>
        </w:rPr>
        <w:t>……………………………………………………………………………………...</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(наименование на участника)</w:t>
      </w: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ЕИК/БУЛСТАТ ................................................... - участник в обществена поръчка с предмет:</w:t>
      </w:r>
      <w:r w:rsidRPr="004C5FEC">
        <w:rPr>
          <w:rFonts w:ascii="Times New Roman" w:hAnsi="Times New Roman" w:cs="Times New Roman"/>
          <w:b/>
          <w:noProof/>
        </w:rPr>
        <w:t xml:space="preserve"> </w:t>
      </w:r>
      <w:r w:rsidR="00DB2052" w:rsidRPr="004C5FEC">
        <w:rPr>
          <w:rFonts w:ascii="Times New Roman" w:hAnsi="Times New Roman" w:cs="Times New Roman"/>
          <w:b/>
          <w:bCs/>
        </w:rPr>
        <w:t xml:space="preserve">„Доставка на </w:t>
      </w:r>
      <w:r w:rsidR="003F338C" w:rsidRPr="004C5FEC">
        <w:rPr>
          <w:rFonts w:ascii="Times New Roman" w:hAnsi="Times New Roman" w:cs="Times New Roman"/>
          <w:b/>
          <w:bCs/>
        </w:rPr>
        <w:t>1</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един</w:t>
      </w:r>
      <w:r w:rsidR="005F2F10" w:rsidRPr="004C5FEC">
        <w:rPr>
          <w:rFonts w:ascii="Times New Roman" w:hAnsi="Times New Roman" w:cs="Times New Roman"/>
          <w:b/>
          <w:bCs/>
        </w:rPr>
        <w:t>) бро</w:t>
      </w:r>
      <w:r w:rsidR="003F338C" w:rsidRPr="004C5FEC">
        <w:rPr>
          <w:rFonts w:ascii="Times New Roman" w:hAnsi="Times New Roman" w:cs="Times New Roman"/>
          <w:b/>
          <w:bCs/>
        </w:rPr>
        <w:t>й</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пътнически микробус</w:t>
      </w:r>
      <w:r w:rsidR="00DB2052" w:rsidRPr="004C5FEC">
        <w:rPr>
          <w:rFonts w:ascii="Times New Roman" w:hAnsi="Times New Roman" w:cs="Times New Roman"/>
          <w:b/>
          <w:bCs/>
        </w:rPr>
        <w:t xml:space="preserve"> за нуждите на БТА</w:t>
      </w:r>
      <w:r w:rsidR="005F2F10" w:rsidRPr="004C5FEC">
        <w:rPr>
          <w:rFonts w:ascii="Times New Roman" w:hAnsi="Times New Roman" w:cs="Times New Roman"/>
          <w:b/>
          <w:bCs/>
        </w:rPr>
        <w:t>”.</w:t>
      </w: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jc w:val="center"/>
        <w:rPr>
          <w:rFonts w:ascii="TimesNewRomanPSMT" w:hAnsi="TimesNewRomanPSMT" w:cs="TimesNewRomanPSMT"/>
        </w:rPr>
      </w:pPr>
    </w:p>
    <w:p w:rsidR="00563A10" w:rsidRPr="004C5FEC" w:rsidRDefault="00563A10" w:rsidP="00563A10">
      <w:pPr>
        <w:autoSpaceDE w:val="0"/>
        <w:autoSpaceDN w:val="0"/>
        <w:adjustRightInd w:val="0"/>
        <w:ind w:firstLine="720"/>
        <w:jc w:val="both"/>
        <w:rPr>
          <w:rFonts w:ascii="TimesNewRomanPSMT" w:hAnsi="TimesNewRomanPSMT" w:cs="TimesNewRomanPSMT"/>
        </w:rPr>
      </w:pPr>
      <w:r w:rsidRPr="004C5FEC">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563A10" w:rsidRPr="004C5FEC" w:rsidRDefault="00563A10" w:rsidP="00563A10">
      <w:pPr>
        <w:autoSpaceDE w:val="0"/>
        <w:autoSpaceDN w:val="0"/>
        <w:adjustRightInd w:val="0"/>
        <w:jc w:val="both"/>
        <w:rPr>
          <w:rFonts w:ascii="TimesNewRomanPSMT" w:hAnsi="TimesNewRomanPSMT" w:cs="TimesNewRomanPSMT"/>
        </w:rPr>
      </w:pPr>
      <w:r w:rsidRPr="004C5FEC">
        <w:rPr>
          <w:rFonts w:ascii="TimesNewRomanPSMT" w:hAnsi="TimesNewRomanPSMT" w:cs="TimesNewRomanPSMT"/>
        </w:rPr>
        <w:t>.....................................................................................................................................</w:t>
      </w: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ind w:left="4320" w:hanging="4320"/>
        <w:jc w:val="both"/>
        <w:rPr>
          <w:rFonts w:ascii="Times New Roman" w:hAnsi="Times New Roman" w:cs="Times New Roman"/>
        </w:rPr>
      </w:pPr>
      <w:r w:rsidRPr="004C5FEC">
        <w:rPr>
          <w:rFonts w:ascii="Times New Roman" w:hAnsi="Times New Roman" w:cs="Times New Roman"/>
        </w:rPr>
        <w:t>Дата:............................</w:t>
      </w:r>
      <w:r w:rsidRPr="004C5FEC">
        <w:rPr>
          <w:rFonts w:ascii="Times New Roman" w:hAnsi="Times New Roman" w:cs="Times New Roman"/>
        </w:rPr>
        <w:tab/>
        <w:t>Декларатор: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 xml:space="preserve">                                                                                    (подпис)</w:t>
      </w:r>
    </w:p>
    <w:p w:rsidR="00563A10" w:rsidRPr="004C5FEC" w:rsidRDefault="00563A10" w:rsidP="00563A10">
      <w:pPr>
        <w:rPr>
          <w:rFonts w:ascii="Times New Roman" w:hAnsi="Times New Roman" w:cs="Times New Roman"/>
          <w:b/>
          <w:bCs/>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u w:val="single"/>
        </w:rPr>
      </w:pPr>
    </w:p>
    <w:p w:rsidR="0066000B" w:rsidRPr="004C5FEC" w:rsidRDefault="0066000B" w:rsidP="00563A10">
      <w:pPr>
        <w:ind w:left="5040"/>
        <w:jc w:val="center"/>
        <w:rPr>
          <w:rFonts w:ascii="Times New Roman" w:hAnsi="Times New Roman" w:cs="Times New Roman"/>
          <w:b/>
          <w:u w:val="single"/>
        </w:rPr>
      </w:pPr>
    </w:p>
    <w:p w:rsidR="00563A10" w:rsidRPr="004C5FEC" w:rsidRDefault="00563A10" w:rsidP="00563A10">
      <w:pPr>
        <w:ind w:left="5040"/>
        <w:jc w:val="center"/>
        <w:rPr>
          <w:rFonts w:ascii="Times New Roman" w:hAnsi="Times New Roman" w:cs="Times New Roman"/>
          <w:b/>
          <w:bCs/>
          <w:u w:val="single"/>
        </w:rPr>
      </w:pPr>
      <w:r w:rsidRPr="004C5FEC">
        <w:rPr>
          <w:rFonts w:ascii="Times New Roman" w:hAnsi="Times New Roman" w:cs="Times New Roman"/>
          <w:b/>
          <w:u w:val="single"/>
        </w:rPr>
        <w:lastRenderedPageBreak/>
        <w:t xml:space="preserve">Приложение </w:t>
      </w:r>
      <w:r w:rsidRPr="004C5FEC">
        <w:rPr>
          <w:rFonts w:ascii="Times New Roman" w:hAnsi="Times New Roman" w:cs="Times New Roman"/>
          <w:b/>
          <w:bCs/>
          <w:u w:val="single"/>
        </w:rPr>
        <w:t xml:space="preserve">№ 10 </w:t>
      </w: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jc w:val="center"/>
        <w:rPr>
          <w:rFonts w:ascii="Times New Roman" w:hAnsi="Times New Roman" w:cs="Times New Roman"/>
          <w:b/>
          <w:i/>
          <w:iCs/>
        </w:rPr>
      </w:pPr>
      <w:r w:rsidRPr="004C5FEC">
        <w:rPr>
          <w:rStyle w:val="Emphasis"/>
          <w:rFonts w:ascii="Times New Roman" w:hAnsi="Times New Roman"/>
          <w:b/>
          <w:i w:val="0"/>
        </w:rPr>
        <w:t>ДЕКЛАРАЦИЯ</w:t>
      </w:r>
    </w:p>
    <w:p w:rsidR="00563A10" w:rsidRPr="004C5FEC" w:rsidRDefault="00563A10" w:rsidP="00563A10">
      <w:pPr>
        <w:jc w:val="center"/>
        <w:rPr>
          <w:rFonts w:ascii="Times New Roman" w:hAnsi="Times New Roman" w:cs="Times New Roman"/>
          <w:b/>
          <w:iCs/>
        </w:rPr>
      </w:pPr>
      <w:r w:rsidRPr="004C5FEC">
        <w:rPr>
          <w:rFonts w:ascii="Times New Roman" w:hAnsi="Times New Roman" w:cs="Times New Roman"/>
          <w:b/>
        </w:rPr>
        <w:t>за съгласие с клаузите на приложения проект на договор</w:t>
      </w:r>
    </w:p>
    <w:p w:rsidR="00563A10" w:rsidRPr="004C5FEC" w:rsidRDefault="00563A10" w:rsidP="00563A10">
      <w:pPr>
        <w:jc w:val="center"/>
        <w:rPr>
          <w:rFonts w:ascii="Times New Roman" w:hAnsi="Times New Roman" w:cs="Times New Roman"/>
          <w:b/>
          <w:iCs/>
        </w:rPr>
      </w:pPr>
    </w:p>
    <w:p w:rsidR="00563A10" w:rsidRPr="004C5FEC" w:rsidRDefault="00563A10" w:rsidP="00563A10">
      <w:pPr>
        <w:ind w:firstLine="720"/>
        <w:rPr>
          <w:rFonts w:ascii="Times New Roman" w:hAnsi="Times New Roman" w:cs="Times New Roman"/>
        </w:rPr>
      </w:pPr>
      <w:r w:rsidRPr="004C5FEC">
        <w:rPr>
          <w:rFonts w:ascii="Times New Roman" w:hAnsi="Times New Roman" w:cs="Times New Roman"/>
        </w:rPr>
        <w:t xml:space="preserve">Долуподписаният/та .................................................................................................., </w:t>
      </w:r>
    </w:p>
    <w:p w:rsidR="00563A10" w:rsidRPr="004C5FEC" w:rsidRDefault="00563A10" w:rsidP="00563A10">
      <w:pPr>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(собствено, бащино и фамилно име)</w:t>
      </w:r>
    </w:p>
    <w:p w:rsidR="00563A10" w:rsidRPr="004C5FEC" w:rsidRDefault="00563A10" w:rsidP="00563A10">
      <w:pPr>
        <w:rPr>
          <w:rFonts w:ascii="Times New Roman" w:hAnsi="Times New Roman" w:cs="Times New Roman"/>
        </w:rPr>
      </w:pPr>
      <w:r w:rsidRPr="004C5FEC">
        <w:rPr>
          <w:rFonts w:ascii="Times New Roman" w:hAnsi="Times New Roman" w:cs="Times New Roman"/>
        </w:rPr>
        <w:t>данни по документ за самоличност ....................................................................................,</w:t>
      </w:r>
    </w:p>
    <w:p w:rsidR="00563A10" w:rsidRPr="004C5FEC" w:rsidRDefault="00563A10" w:rsidP="00563A10">
      <w:pPr>
        <w:ind w:left="2880"/>
        <w:rPr>
          <w:rFonts w:ascii="Times New Roman" w:hAnsi="Times New Roman" w:cs="Times New Roman"/>
        </w:rPr>
      </w:pPr>
      <w:r w:rsidRPr="004C5FEC">
        <w:rPr>
          <w:rFonts w:ascii="Times New Roman" w:hAnsi="Times New Roman" w:cs="Times New Roman"/>
        </w:rPr>
        <w:t xml:space="preserve">               (номер на лична карта, дата, орган и място на издаването)</w:t>
      </w:r>
    </w:p>
    <w:p w:rsidR="00563A10" w:rsidRPr="004C5FEC" w:rsidRDefault="00563A10" w:rsidP="00563A10">
      <w:pPr>
        <w:ind w:left="2880" w:hanging="2880"/>
        <w:rPr>
          <w:rFonts w:ascii="Times New Roman" w:hAnsi="Times New Roman" w:cs="Times New Roman"/>
        </w:rPr>
      </w:pPr>
      <w:r w:rsidRPr="004C5FEC">
        <w:rPr>
          <w:rFonts w:ascii="Times New Roman" w:hAnsi="Times New Roman" w:cs="Times New Roman"/>
        </w:rPr>
        <w:t>…………………………………………………………………………….………………….</w:t>
      </w:r>
    </w:p>
    <w:p w:rsidR="00563A10" w:rsidRPr="004C5FEC" w:rsidRDefault="00563A10" w:rsidP="00563A10">
      <w:pPr>
        <w:rPr>
          <w:rFonts w:ascii="Times New Roman" w:hAnsi="Times New Roman" w:cs="Times New Roman"/>
        </w:rPr>
      </w:pPr>
      <w:r w:rsidRPr="004C5FEC">
        <w:rPr>
          <w:rFonts w:ascii="Times New Roman" w:hAnsi="Times New Roman" w:cs="Times New Roman"/>
        </w:rPr>
        <w:t>в качеството си на .............................................., на.............................................................,</w:t>
      </w:r>
    </w:p>
    <w:p w:rsidR="00563A10" w:rsidRPr="004C5FEC" w:rsidRDefault="00563A10" w:rsidP="00563A10">
      <w:pPr>
        <w:rPr>
          <w:rFonts w:ascii="Times New Roman" w:hAnsi="Times New Roman" w:cs="Times New Roman"/>
        </w:rPr>
      </w:pP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(длъжност)</w:t>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p>
    <w:p w:rsidR="00563A10" w:rsidRPr="004C5FEC" w:rsidRDefault="00563A10" w:rsidP="00563A10">
      <w:pPr>
        <w:rPr>
          <w:rFonts w:ascii="Times New Roman" w:hAnsi="Times New Roman" w:cs="Times New Roman"/>
        </w:rPr>
      </w:pPr>
      <w:r w:rsidRPr="004C5FEC">
        <w:rPr>
          <w:rFonts w:ascii="Times New Roman" w:hAnsi="Times New Roman" w:cs="Times New Roman"/>
        </w:rPr>
        <w:t>………………………………………………………………………………..………………</w:t>
      </w:r>
    </w:p>
    <w:p w:rsidR="00563A10" w:rsidRPr="004C5FEC" w:rsidRDefault="00563A10" w:rsidP="00563A10">
      <w:pPr>
        <w:jc w:val="center"/>
        <w:rPr>
          <w:rFonts w:ascii="Times New Roman" w:hAnsi="Times New Roman" w:cs="Times New Roman"/>
        </w:rPr>
      </w:pPr>
      <w:r w:rsidRPr="004C5FEC">
        <w:rPr>
          <w:rFonts w:ascii="Times New Roman" w:hAnsi="Times New Roman" w:cs="Times New Roman"/>
        </w:rPr>
        <w:t>(наименование на участника)</w:t>
      </w:r>
    </w:p>
    <w:p w:rsidR="00563A10" w:rsidRPr="004C5FEC" w:rsidRDefault="00563A10" w:rsidP="00563A10">
      <w:pPr>
        <w:jc w:val="center"/>
        <w:rPr>
          <w:rFonts w:ascii="Times New Roman" w:hAnsi="Times New Roman" w:cs="Times New Roman"/>
        </w:rPr>
      </w:pP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ЕИК/БУЛСТАТ ................................................... - участник в обществена поръчка обществена поръчка с предмет</w:t>
      </w:r>
      <w:r w:rsidR="00940DC7" w:rsidRPr="004C5FEC">
        <w:rPr>
          <w:rFonts w:ascii="Times New Roman" w:eastAsia="Times New Roman" w:hAnsi="Times New Roman" w:cs="Times New Roman"/>
          <w:b/>
        </w:rPr>
        <w:t xml:space="preserve">: </w:t>
      </w:r>
      <w:r w:rsidR="00DB2052" w:rsidRPr="004C5FEC">
        <w:rPr>
          <w:rFonts w:ascii="Times New Roman" w:hAnsi="Times New Roman" w:cs="Times New Roman"/>
          <w:b/>
          <w:bCs/>
        </w:rPr>
        <w:t xml:space="preserve">„Доставка на </w:t>
      </w:r>
      <w:r w:rsidR="003F338C" w:rsidRPr="004C5FEC">
        <w:rPr>
          <w:rFonts w:ascii="Times New Roman" w:hAnsi="Times New Roman" w:cs="Times New Roman"/>
          <w:b/>
          <w:bCs/>
        </w:rPr>
        <w:t>1</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един)</w:t>
      </w:r>
      <w:r w:rsidR="005F2F10" w:rsidRPr="004C5FEC">
        <w:rPr>
          <w:rFonts w:ascii="Times New Roman" w:hAnsi="Times New Roman" w:cs="Times New Roman"/>
          <w:b/>
          <w:bCs/>
        </w:rPr>
        <w:t xml:space="preserve"> бро</w:t>
      </w:r>
      <w:r w:rsidR="003F338C" w:rsidRPr="004C5FEC">
        <w:rPr>
          <w:rFonts w:ascii="Times New Roman" w:hAnsi="Times New Roman" w:cs="Times New Roman"/>
          <w:b/>
          <w:bCs/>
        </w:rPr>
        <w:t>й</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 xml:space="preserve">пътнически микробус </w:t>
      </w:r>
      <w:r w:rsidR="005F2F10" w:rsidRPr="004C5FEC">
        <w:rPr>
          <w:rFonts w:ascii="Times New Roman" w:hAnsi="Times New Roman" w:cs="Times New Roman"/>
          <w:b/>
          <w:bCs/>
        </w:rPr>
        <w:t>за нуждите на БТА</w:t>
      </w:r>
      <w:r w:rsidR="00DB2052" w:rsidRPr="004C5FEC">
        <w:rPr>
          <w:rFonts w:ascii="Times New Roman" w:hAnsi="Times New Roman" w:cs="Times New Roman"/>
          <w:b/>
          <w:bCs/>
        </w:rPr>
        <w:t>”</w:t>
      </w:r>
    </w:p>
    <w:p w:rsidR="00563A10" w:rsidRPr="004C5FEC" w:rsidRDefault="00563A10" w:rsidP="00563A10">
      <w:pPr>
        <w:jc w:val="both"/>
        <w:rPr>
          <w:rFonts w:ascii="Times New Roman" w:hAnsi="Times New Roman" w:cs="Times New Roman"/>
        </w:rPr>
      </w:pPr>
    </w:p>
    <w:p w:rsidR="00563A10" w:rsidRPr="004C5FEC" w:rsidRDefault="00563A10" w:rsidP="00563A10">
      <w:pPr>
        <w:jc w:val="center"/>
        <w:rPr>
          <w:rFonts w:ascii="Times New Roman" w:hAnsi="Times New Roman" w:cs="Times New Roman"/>
          <w:b/>
        </w:rPr>
      </w:pPr>
      <w:r w:rsidRPr="004C5FEC">
        <w:rPr>
          <w:rFonts w:ascii="Times New Roman" w:hAnsi="Times New Roman" w:cs="Times New Roman"/>
          <w:b/>
        </w:rPr>
        <w:t>ДЕКЛАРИРАМ, ЧЕ:</w:t>
      </w:r>
    </w:p>
    <w:p w:rsidR="00563A10" w:rsidRPr="004C5FEC" w:rsidRDefault="00563A10" w:rsidP="00563A10">
      <w:pPr>
        <w:jc w:val="center"/>
        <w:rPr>
          <w:rFonts w:ascii="Times New Roman" w:hAnsi="Times New Roman" w:cs="Times New Roman"/>
          <w:b/>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Приемам условията и клаузите заложени в проекта на договор - неразделна част от Документацията и обявата за събиране на оферти.</w:t>
      </w: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p>
    <w:p w:rsidR="00563A10" w:rsidRPr="004C5FEC" w:rsidRDefault="00563A10" w:rsidP="00563A10">
      <w:pPr>
        <w:ind w:left="4320" w:hanging="4320"/>
        <w:jc w:val="both"/>
        <w:rPr>
          <w:rFonts w:ascii="Times New Roman" w:hAnsi="Times New Roman" w:cs="Times New Roman"/>
        </w:rPr>
      </w:pPr>
      <w:r w:rsidRPr="004C5FEC">
        <w:rPr>
          <w:rFonts w:ascii="Times New Roman" w:hAnsi="Times New Roman" w:cs="Times New Roman"/>
        </w:rPr>
        <w:t>Дата:............................</w:t>
      </w:r>
      <w:r w:rsidRPr="004C5FEC">
        <w:rPr>
          <w:rFonts w:ascii="Times New Roman" w:hAnsi="Times New Roman" w:cs="Times New Roman"/>
        </w:rPr>
        <w:tab/>
        <w:t>Декларатор: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 xml:space="preserve">                                                                                    (подпис)</w:t>
      </w:r>
    </w:p>
    <w:p w:rsidR="00563A10" w:rsidRPr="004C5FEC" w:rsidRDefault="00563A10" w:rsidP="00563A10">
      <w:pPr>
        <w:jc w:val="both"/>
        <w:rPr>
          <w:rFonts w:ascii="Times New Roman" w:hAnsi="Times New Roman" w:cs="Times New Roman"/>
        </w:rPr>
      </w:pPr>
    </w:p>
    <w:p w:rsidR="00563A10" w:rsidRPr="004C5FEC" w:rsidRDefault="00563A10" w:rsidP="00563A10">
      <w:pPr>
        <w:rPr>
          <w:rFonts w:ascii="Times New Roman" w:hAnsi="Times New Roman" w:cs="Times New Roman"/>
        </w:rPr>
      </w:pPr>
    </w:p>
    <w:p w:rsidR="00563A10" w:rsidRPr="004C5FEC" w:rsidRDefault="00563A10" w:rsidP="00563A10">
      <w:pPr>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p>
    <w:p w:rsidR="0066000B" w:rsidRPr="004C5FEC" w:rsidRDefault="0066000B" w:rsidP="00563A10">
      <w:pPr>
        <w:ind w:left="7200"/>
        <w:rPr>
          <w:rFonts w:ascii="Times New Roman" w:hAnsi="Times New Roman" w:cs="Times New Roman"/>
          <w:b/>
          <w:u w:val="single"/>
        </w:rPr>
      </w:pPr>
    </w:p>
    <w:p w:rsidR="0066000B" w:rsidRPr="004C5FEC" w:rsidRDefault="0066000B" w:rsidP="00563A10">
      <w:pPr>
        <w:ind w:left="7200"/>
        <w:rPr>
          <w:rFonts w:ascii="Times New Roman" w:hAnsi="Times New Roman" w:cs="Times New Roman"/>
          <w:b/>
          <w:u w:val="single"/>
        </w:rPr>
      </w:pPr>
    </w:p>
    <w:p w:rsidR="0066000B" w:rsidRPr="004C5FEC" w:rsidRDefault="0066000B" w:rsidP="00563A10">
      <w:pPr>
        <w:ind w:left="7200"/>
        <w:rPr>
          <w:rFonts w:ascii="Times New Roman" w:hAnsi="Times New Roman" w:cs="Times New Roman"/>
          <w:b/>
          <w:u w:val="single"/>
        </w:rPr>
      </w:pPr>
    </w:p>
    <w:p w:rsidR="003F338C" w:rsidRPr="004C5FEC" w:rsidRDefault="003F338C" w:rsidP="00563A10">
      <w:pPr>
        <w:ind w:left="7200"/>
        <w:rPr>
          <w:rFonts w:ascii="Times New Roman" w:hAnsi="Times New Roman" w:cs="Times New Roman"/>
          <w:b/>
          <w:u w:val="single"/>
        </w:rPr>
      </w:pPr>
    </w:p>
    <w:p w:rsidR="00563A10" w:rsidRPr="004C5FEC" w:rsidRDefault="00563A10" w:rsidP="00563A10">
      <w:pPr>
        <w:ind w:left="7200"/>
        <w:rPr>
          <w:rFonts w:ascii="Times New Roman" w:hAnsi="Times New Roman" w:cs="Times New Roman"/>
          <w:b/>
          <w:u w:val="single"/>
        </w:rPr>
      </w:pPr>
      <w:r w:rsidRPr="004C5FEC">
        <w:rPr>
          <w:rFonts w:ascii="Times New Roman" w:hAnsi="Times New Roman" w:cs="Times New Roman"/>
          <w:b/>
          <w:u w:val="single"/>
        </w:rPr>
        <w:lastRenderedPageBreak/>
        <w:t>Приложение № 11</w:t>
      </w:r>
    </w:p>
    <w:p w:rsidR="00563A10" w:rsidRPr="004C5FEC" w:rsidRDefault="00563A10" w:rsidP="00563A10">
      <w:pPr>
        <w:ind w:left="7200"/>
        <w:rPr>
          <w:rFonts w:ascii="Times New Roman" w:hAnsi="Times New Roman" w:cs="Times New Roman"/>
          <w:b/>
          <w:u w:val="single"/>
        </w:rPr>
      </w:pPr>
    </w:p>
    <w:p w:rsidR="00563A10" w:rsidRPr="004C5FEC" w:rsidRDefault="00563A10" w:rsidP="00563A10">
      <w:pPr>
        <w:rPr>
          <w:rFonts w:ascii="Times New Roman" w:hAnsi="Times New Roman" w:cs="Times New Roman"/>
        </w:rPr>
      </w:pPr>
    </w:p>
    <w:p w:rsidR="00563A10" w:rsidRPr="004C5FEC" w:rsidRDefault="00563A10" w:rsidP="00563A10">
      <w:pPr>
        <w:tabs>
          <w:tab w:val="left" w:pos="426"/>
          <w:tab w:val="left" w:pos="567"/>
        </w:tabs>
        <w:jc w:val="center"/>
        <w:rPr>
          <w:rFonts w:ascii="Times New Roman" w:hAnsi="Times New Roman" w:cs="Times New Roman"/>
          <w:noProof/>
        </w:rPr>
      </w:pPr>
      <w:r w:rsidRPr="004C5FEC">
        <w:rPr>
          <w:rFonts w:ascii="Times New Roman" w:hAnsi="Times New Roman" w:cs="Times New Roman"/>
          <w:b/>
        </w:rPr>
        <w:t>СПИСЪК</w:t>
      </w:r>
    </w:p>
    <w:p w:rsidR="00563A10" w:rsidRPr="004C5FEC" w:rsidRDefault="00563A10" w:rsidP="00563A10">
      <w:pPr>
        <w:tabs>
          <w:tab w:val="left" w:pos="426"/>
          <w:tab w:val="left" w:pos="567"/>
        </w:tabs>
        <w:jc w:val="center"/>
        <w:rPr>
          <w:rFonts w:ascii="Times New Roman" w:hAnsi="Times New Roman" w:cs="Times New Roman"/>
          <w:b/>
          <w:noProof/>
        </w:rPr>
      </w:pPr>
      <w:r w:rsidRPr="004C5FEC">
        <w:rPr>
          <w:rFonts w:ascii="Times New Roman" w:hAnsi="Times New Roman" w:cs="Times New Roman"/>
          <w:b/>
          <w:noProof/>
        </w:rPr>
        <w:t>за изпълнени дейности по предмета на поръчката</w:t>
      </w:r>
    </w:p>
    <w:p w:rsidR="00563A10" w:rsidRPr="004C5FEC" w:rsidRDefault="00563A10" w:rsidP="00563A10">
      <w:pPr>
        <w:rPr>
          <w:rFonts w:ascii="Times New Roman" w:hAnsi="Times New Roman" w:cs="Times New Roman"/>
        </w:rPr>
      </w:pPr>
      <w:r w:rsidRPr="004C5FEC">
        <w:rPr>
          <w:b/>
          <w:noProof/>
        </w:rPr>
        <w:t xml:space="preserve">  </w:t>
      </w:r>
      <w:r w:rsidRPr="004C5FEC">
        <w:rPr>
          <w:rFonts w:ascii="Times New Roman" w:hAnsi="Times New Roman" w:cs="Times New Roman"/>
        </w:rPr>
        <w:t>1. Наименование на участника:….……………………………………………….....</w:t>
      </w:r>
    </w:p>
    <w:p w:rsidR="00563A10" w:rsidRPr="004C5FEC" w:rsidRDefault="00563A10" w:rsidP="00563A10">
      <w:pPr>
        <w:rPr>
          <w:rFonts w:ascii="Times New Roman" w:hAnsi="Times New Roman" w:cs="Times New Roman"/>
        </w:rPr>
      </w:pPr>
      <w:r w:rsidRPr="004C5FEC">
        <w:rPr>
          <w:rFonts w:ascii="Times New Roman" w:hAnsi="Times New Roman" w:cs="Times New Roman"/>
        </w:rPr>
        <w:t>……………………………………………………………………………..…………..</w:t>
      </w:r>
    </w:p>
    <w:p w:rsidR="00563A10" w:rsidRPr="004C5FEC" w:rsidRDefault="00563A10" w:rsidP="00563A10">
      <w:pPr>
        <w:rPr>
          <w:rFonts w:ascii="Times New Roman" w:hAnsi="Times New Roman" w:cs="Times New Roman"/>
        </w:rPr>
      </w:pPr>
      <w:r w:rsidRPr="004C5FEC">
        <w:rPr>
          <w:rFonts w:ascii="Times New Roman" w:hAnsi="Times New Roman" w:cs="Times New Roman"/>
        </w:rPr>
        <w:t xml:space="preserve"> 2. Представляван от:……………………………………………………….…………</w:t>
      </w:r>
    </w:p>
    <w:p w:rsidR="00563A10" w:rsidRPr="004C5FEC" w:rsidRDefault="00563A10" w:rsidP="00563A10">
      <w:pPr>
        <w:jc w:val="center"/>
        <w:rPr>
          <w:rFonts w:ascii="Times New Roman" w:hAnsi="Times New Roman" w:cs="Times New Roman"/>
        </w:rPr>
      </w:pPr>
      <w:r w:rsidRPr="004C5FEC">
        <w:rPr>
          <w:rFonts w:ascii="Times New Roman" w:hAnsi="Times New Roman" w:cs="Times New Roman"/>
        </w:rPr>
        <w:t>(управител, изпълнителен директор член на управителния съвет, член на Съвета на директорите и др.)</w:t>
      </w:r>
    </w:p>
    <w:p w:rsidR="00563A10" w:rsidRPr="004C5FEC" w:rsidRDefault="00563A10" w:rsidP="00563A10">
      <w:pPr>
        <w:rPr>
          <w:rFonts w:ascii="Times New Roman" w:hAnsi="Times New Roman" w:cs="Times New Roman"/>
        </w:rPr>
      </w:pPr>
      <w:r w:rsidRPr="004C5FEC">
        <w:rPr>
          <w:rFonts w:ascii="Times New Roman" w:hAnsi="Times New Roman" w:cs="Times New Roman"/>
        </w:rPr>
        <w:t>3. Имена на представляващия/</w:t>
      </w:r>
      <w:bookmarkStart w:id="0" w:name="_GoBack"/>
      <w:r w:rsidRPr="004C5FEC">
        <w:rPr>
          <w:rFonts w:ascii="Times New Roman" w:hAnsi="Times New Roman" w:cs="Times New Roman"/>
        </w:rPr>
        <w:t>ите</w:t>
      </w:r>
      <w:bookmarkEnd w:id="0"/>
      <w:r w:rsidRPr="004C5FEC">
        <w:rPr>
          <w:rFonts w:ascii="Times New Roman" w:hAnsi="Times New Roman" w:cs="Times New Roman"/>
        </w:rPr>
        <w:t>:….…………………………………………….....</w:t>
      </w:r>
    </w:p>
    <w:p w:rsidR="00563A10" w:rsidRPr="004C5FEC" w:rsidRDefault="00563A10" w:rsidP="00563A10">
      <w:pPr>
        <w:rPr>
          <w:rFonts w:ascii="Times New Roman" w:hAnsi="Times New Roman" w:cs="Times New Roman"/>
        </w:rPr>
      </w:pPr>
      <w:r w:rsidRPr="004C5FEC">
        <w:rPr>
          <w:rFonts w:ascii="Times New Roman" w:hAnsi="Times New Roman" w:cs="Times New Roman"/>
        </w:rPr>
        <w:t>…………………………………………………………………………………..……..</w:t>
      </w:r>
    </w:p>
    <w:p w:rsidR="00563A10" w:rsidRPr="004C5FEC" w:rsidRDefault="00563A10" w:rsidP="00563A10">
      <w:pPr>
        <w:jc w:val="center"/>
        <w:rPr>
          <w:rFonts w:ascii="Times New Roman" w:hAnsi="Times New Roman" w:cs="Times New Roman"/>
        </w:rPr>
      </w:pPr>
      <w:r w:rsidRPr="004C5FEC">
        <w:rPr>
          <w:rFonts w:ascii="Times New Roman" w:hAnsi="Times New Roman" w:cs="Times New Roman"/>
        </w:rPr>
        <w:t>(собствено бащино фамилно)</w:t>
      </w:r>
    </w:p>
    <w:p w:rsidR="00563A10" w:rsidRPr="004C5FEC" w:rsidRDefault="00563A10" w:rsidP="00563A10">
      <w:pPr>
        <w:rPr>
          <w:rFonts w:ascii="Times New Roman" w:hAnsi="Times New Roman" w:cs="Times New Roman"/>
        </w:rPr>
      </w:pPr>
      <w:r w:rsidRPr="004C5FEC">
        <w:rPr>
          <w:rFonts w:ascii="Times New Roman" w:hAnsi="Times New Roman" w:cs="Times New Roman"/>
        </w:rPr>
        <w:t>ЕГН………………, л.к. №……………………., издадена на …………, от…………</w:t>
      </w:r>
    </w:p>
    <w:p w:rsidR="00563A10" w:rsidRPr="004C5FEC" w:rsidRDefault="00563A10" w:rsidP="00563A10">
      <w:pPr>
        <w:rPr>
          <w:rFonts w:ascii="Times New Roman" w:hAnsi="Times New Roman" w:cs="Times New Roman"/>
        </w:rPr>
      </w:pPr>
    </w:p>
    <w:p w:rsidR="00563A10" w:rsidRPr="004C5FEC" w:rsidRDefault="00563A10" w:rsidP="00563A10">
      <w:pPr>
        <w:ind w:firstLine="720"/>
        <w:jc w:val="both"/>
        <w:rPr>
          <w:rFonts w:ascii="Times New Roman" w:hAnsi="Times New Roman" w:cs="Times New Roman"/>
        </w:rPr>
      </w:pPr>
      <w:r w:rsidRPr="004C5FEC">
        <w:rPr>
          <w:rFonts w:ascii="Times New Roman" w:hAnsi="Times New Roman" w:cs="Times New Roman"/>
        </w:rPr>
        <w:t>Представляваният от мен участник в обществена поръчка с предмет</w:t>
      </w:r>
      <w:r w:rsidR="00940DC7" w:rsidRPr="004C5FEC">
        <w:rPr>
          <w:rFonts w:ascii="Times New Roman" w:eastAsia="Times New Roman" w:hAnsi="Times New Roman" w:cs="Times New Roman"/>
          <w:b/>
        </w:rPr>
        <w:t xml:space="preserve">: </w:t>
      </w:r>
      <w:r w:rsidR="00DB2052" w:rsidRPr="004C5FEC">
        <w:rPr>
          <w:rFonts w:ascii="Times New Roman" w:hAnsi="Times New Roman" w:cs="Times New Roman"/>
          <w:b/>
          <w:bCs/>
        </w:rPr>
        <w:t xml:space="preserve">„Доставка на </w:t>
      </w:r>
      <w:r w:rsidR="003F338C" w:rsidRPr="004C5FEC">
        <w:rPr>
          <w:rFonts w:ascii="Times New Roman" w:hAnsi="Times New Roman" w:cs="Times New Roman"/>
          <w:b/>
          <w:bCs/>
        </w:rPr>
        <w:t>1</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един</w:t>
      </w:r>
      <w:r w:rsidR="005F2F10" w:rsidRPr="004C5FEC">
        <w:rPr>
          <w:rFonts w:ascii="Times New Roman" w:hAnsi="Times New Roman" w:cs="Times New Roman"/>
          <w:b/>
          <w:bCs/>
        </w:rPr>
        <w:t>) бро</w:t>
      </w:r>
      <w:r w:rsidR="003F338C" w:rsidRPr="004C5FEC">
        <w:rPr>
          <w:rFonts w:ascii="Times New Roman" w:hAnsi="Times New Roman" w:cs="Times New Roman"/>
          <w:b/>
          <w:bCs/>
        </w:rPr>
        <w:t>й пътнически микробус</w:t>
      </w:r>
      <w:r w:rsidR="005F2F10" w:rsidRPr="004C5FEC">
        <w:rPr>
          <w:rFonts w:ascii="Times New Roman" w:hAnsi="Times New Roman" w:cs="Times New Roman"/>
          <w:b/>
          <w:bCs/>
        </w:rPr>
        <w:t xml:space="preserve"> за нуждите на БТА</w:t>
      </w:r>
      <w:r w:rsidR="00DB2052" w:rsidRPr="004C5FEC">
        <w:rPr>
          <w:rFonts w:ascii="Times New Roman" w:hAnsi="Times New Roman" w:cs="Times New Roman"/>
          <w:b/>
          <w:bCs/>
        </w:rPr>
        <w:t>”</w:t>
      </w:r>
      <w:r w:rsidRPr="004C5FEC">
        <w:rPr>
          <w:rFonts w:ascii="Times New Roman" w:hAnsi="Times New Roman" w:cs="Times New Roman"/>
        </w:rPr>
        <w:t xml:space="preserve"> е изпълнил следните </w:t>
      </w:r>
      <w:r w:rsidRPr="004C5FEC">
        <w:rPr>
          <w:rFonts w:ascii="Times New Roman" w:hAnsi="Times New Roman" w:cs="Times New Roman"/>
          <w:noProof/>
        </w:rPr>
        <w:t>еднакви или сходни с предмета на поръчката дейности</w:t>
      </w:r>
      <w:r w:rsidRPr="004C5FEC">
        <w:rPr>
          <w:rFonts w:ascii="Times New Roman" w:hAnsi="Times New Roman" w:cs="Times New Roman"/>
        </w:rPr>
        <w:t>, през последните три години до датата на подаване на офертата, посочена в обявлението:</w:t>
      </w:r>
    </w:p>
    <w:p w:rsidR="00563A10" w:rsidRPr="004C5FEC" w:rsidRDefault="00563A10" w:rsidP="00563A10">
      <w:pPr>
        <w:tabs>
          <w:tab w:val="left" w:pos="426"/>
          <w:tab w:val="left" w:pos="567"/>
        </w:tabs>
        <w:jc w:val="both"/>
        <w:rPr>
          <w:rFonts w:ascii="Times New Roman" w:hAnsi="Times New Roman" w:cs="Times New Roman"/>
        </w:rPr>
      </w:pPr>
      <w:r w:rsidRPr="004C5FEC">
        <w:rPr>
          <w:rFonts w:ascii="Times New Roman" w:hAnsi="Times New Roman" w:cs="Times New Roman"/>
        </w:rPr>
        <w:tab/>
      </w:r>
    </w:p>
    <w:p w:rsidR="00563A10" w:rsidRPr="004C5FEC" w:rsidRDefault="00563A10" w:rsidP="00563A10">
      <w:pPr>
        <w:tabs>
          <w:tab w:val="left" w:pos="426"/>
          <w:tab w:val="left" w:pos="567"/>
        </w:tabs>
        <w:jc w:val="both"/>
        <w:rPr>
          <w:b/>
          <w:noProof/>
        </w:rPr>
      </w:pPr>
      <w:r w:rsidRPr="004C5FEC">
        <w:rPr>
          <w:rFonts w:ascii="Times New Roman" w:hAnsi="Times New Roman" w:cs="Times New Roman"/>
        </w:rPr>
        <w:t>(</w:t>
      </w:r>
      <w:r w:rsidRPr="004C5FEC">
        <w:rPr>
          <w:rFonts w:ascii="Times New Roman" w:hAnsi="Times New Roman" w:cs="Times New Roman"/>
          <w:noProof/>
        </w:rPr>
        <w:t>Списъкът следва да съдържа</w:t>
      </w:r>
      <w:r w:rsidRPr="004C5FEC">
        <w:rPr>
          <w:b/>
          <w:noProof/>
        </w:rPr>
        <w:t xml:space="preserve"> </w:t>
      </w:r>
      <w:r w:rsidRPr="004C5FEC">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4C5FEC">
        <w:rPr>
          <w:noProof/>
        </w:rPr>
        <w:t>.</w:t>
      </w:r>
      <w:r w:rsidRPr="004C5FEC">
        <w:rPr>
          <w:rFonts w:ascii="Times New Roman" w:hAnsi="Times New Roman" w:cs="Times New Roman"/>
          <w:noProof/>
        </w:rPr>
        <w:t>)</w:t>
      </w:r>
      <w:r w:rsidRPr="004C5FEC">
        <w:rPr>
          <w:noProof/>
        </w:rPr>
        <w:t xml:space="preserve"> </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 xml:space="preserve"> </w:t>
      </w:r>
    </w:p>
    <w:p w:rsidR="00563A10" w:rsidRPr="004C5FEC" w:rsidRDefault="00563A10" w:rsidP="00563A10">
      <w:pPr>
        <w:jc w:val="both"/>
        <w:rPr>
          <w:rFonts w:ascii="Times New Roman" w:hAnsi="Times New Roman" w:cs="Times New Roman"/>
        </w:rPr>
      </w:pP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Дата: ........................</w:t>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Име и фамилия: ............................</w:t>
      </w:r>
    </w:p>
    <w:p w:rsidR="00563A10" w:rsidRPr="004C5FEC" w:rsidRDefault="00563A10" w:rsidP="00563A10">
      <w:pPr>
        <w:ind w:left="5040"/>
        <w:jc w:val="both"/>
        <w:rPr>
          <w:rFonts w:ascii="Times New Roman" w:hAnsi="Times New Roman" w:cs="Times New Roman"/>
        </w:rPr>
      </w:pPr>
      <w:r w:rsidRPr="004C5FEC">
        <w:rPr>
          <w:rFonts w:ascii="Times New Roman" w:hAnsi="Times New Roman" w:cs="Times New Roman"/>
        </w:rPr>
        <w:t>Длъжност: .....................................</w:t>
      </w:r>
    </w:p>
    <w:p w:rsidR="00563A10" w:rsidRPr="004C5FEC" w:rsidRDefault="00563A10" w:rsidP="00563A10">
      <w:pPr>
        <w:rPr>
          <w:rFonts w:ascii="Times New Roman" w:hAnsi="Times New Roman" w:cs="Times New Roman"/>
        </w:rPr>
      </w:pPr>
      <w:r w:rsidRPr="004C5FEC">
        <w:rPr>
          <w:rFonts w:ascii="Times New Roman" w:hAnsi="Times New Roman" w:cs="Times New Roman"/>
          <w:b/>
        </w:rPr>
        <w:t xml:space="preserve">                                                                        </w:t>
      </w:r>
      <w:r w:rsidRPr="004C5FEC">
        <w:rPr>
          <w:rFonts w:ascii="Times New Roman" w:hAnsi="Times New Roman" w:cs="Times New Roman"/>
        </w:rPr>
        <w:t>Подпис и печат: ..............................</w:t>
      </w:r>
    </w:p>
    <w:p w:rsidR="00563A10" w:rsidRPr="004C5FEC" w:rsidRDefault="00563A10" w:rsidP="00563A10">
      <w:pPr>
        <w:spacing w:line="360" w:lineRule="auto"/>
        <w:jc w:val="both"/>
        <w:rPr>
          <w:rFonts w:ascii="Times New Roman" w:eastAsia="Times New Roman" w:hAnsi="Times New Roman" w:cs="Times New Roman"/>
          <w:b/>
          <w:bCs/>
          <w:highlight w:val="yellow"/>
        </w:rPr>
      </w:pPr>
    </w:p>
    <w:p w:rsidR="00563A10" w:rsidRPr="004C5FEC" w:rsidRDefault="00563A10" w:rsidP="00563A10">
      <w:pPr>
        <w:rPr>
          <w:rFonts w:ascii="Times New Roman" w:hAnsi="Times New Roman" w:cs="Times New Roman"/>
        </w:rPr>
      </w:pPr>
    </w:p>
    <w:p w:rsidR="00563A10" w:rsidRPr="004C5FEC" w:rsidRDefault="00563A10" w:rsidP="00563A10">
      <w:pPr>
        <w:rPr>
          <w:rFonts w:ascii="Times New Roman" w:hAnsi="Times New Roman" w:cs="Times New Roman"/>
        </w:rPr>
      </w:pPr>
    </w:p>
    <w:p w:rsidR="00563A10" w:rsidRPr="004C5FEC" w:rsidRDefault="00563A10" w:rsidP="00563A10">
      <w:pPr>
        <w:rPr>
          <w:rFonts w:ascii="Times New Roman" w:hAnsi="Times New Roman" w:cs="Times New Roman"/>
        </w:rPr>
      </w:pPr>
    </w:p>
    <w:p w:rsidR="00563A10" w:rsidRPr="004C5FEC" w:rsidRDefault="00563A10" w:rsidP="00563A10">
      <w:pPr>
        <w:rPr>
          <w:rFonts w:ascii="Times New Roman" w:hAnsi="Times New Roman" w:cs="Times New Roman"/>
        </w:rPr>
      </w:pPr>
    </w:p>
    <w:p w:rsidR="00563A10" w:rsidRPr="004C5FEC" w:rsidRDefault="00563A10" w:rsidP="00563A10">
      <w:pPr>
        <w:rPr>
          <w:rFonts w:ascii="Times New Roman" w:hAnsi="Times New Roman" w:cs="Times New Roman"/>
        </w:rPr>
      </w:pPr>
    </w:p>
    <w:p w:rsidR="00563A10" w:rsidRPr="004C5FEC" w:rsidRDefault="00563A10" w:rsidP="00563A10">
      <w:pPr>
        <w:rPr>
          <w:rFonts w:ascii="Times New Roman" w:hAnsi="Times New Roman" w:cs="Times New Roman"/>
        </w:rPr>
      </w:pPr>
    </w:p>
    <w:p w:rsidR="00563A10" w:rsidRPr="004C5FEC" w:rsidRDefault="00563A10" w:rsidP="00563A10">
      <w:pPr>
        <w:shd w:val="clear" w:color="auto" w:fill="FFFFFF"/>
        <w:spacing w:before="120" w:line="360" w:lineRule="auto"/>
        <w:ind w:left="238" w:right="79"/>
        <w:jc w:val="right"/>
        <w:rPr>
          <w:rFonts w:ascii="Verdana" w:hAnsi="Verdana" w:cs="Tahoma"/>
          <w:b/>
          <w:sz w:val="20"/>
          <w:szCs w:val="20"/>
        </w:rPr>
      </w:pPr>
    </w:p>
    <w:p w:rsidR="00563A10" w:rsidRPr="004C5FEC" w:rsidRDefault="00563A10" w:rsidP="00563A10">
      <w:pPr>
        <w:shd w:val="clear" w:color="auto" w:fill="FFFFFF"/>
        <w:spacing w:before="120" w:line="360" w:lineRule="auto"/>
        <w:ind w:left="238" w:right="79"/>
        <w:jc w:val="right"/>
        <w:rPr>
          <w:rFonts w:ascii="Verdana" w:hAnsi="Verdana" w:cs="Tahoma"/>
          <w:b/>
          <w:sz w:val="20"/>
          <w:szCs w:val="20"/>
        </w:rPr>
      </w:pPr>
    </w:p>
    <w:p w:rsidR="00563A10" w:rsidRPr="004C5FEC" w:rsidRDefault="00563A10" w:rsidP="00563A10">
      <w:pPr>
        <w:shd w:val="clear" w:color="auto" w:fill="FFFFFF"/>
        <w:spacing w:before="120" w:line="360" w:lineRule="auto"/>
        <w:ind w:left="238" w:right="79"/>
        <w:jc w:val="right"/>
        <w:rPr>
          <w:rFonts w:ascii="Verdana" w:hAnsi="Verdana" w:cs="Tahoma"/>
          <w:b/>
          <w:sz w:val="20"/>
          <w:szCs w:val="20"/>
        </w:rPr>
      </w:pPr>
    </w:p>
    <w:p w:rsidR="00563A10" w:rsidRPr="004C5FEC" w:rsidRDefault="00563A10" w:rsidP="00563A10">
      <w:pPr>
        <w:shd w:val="clear" w:color="auto" w:fill="FFFFFF"/>
        <w:spacing w:before="120" w:line="360" w:lineRule="auto"/>
        <w:ind w:left="238" w:right="79"/>
        <w:jc w:val="right"/>
        <w:rPr>
          <w:rFonts w:ascii="Verdana" w:hAnsi="Verdana" w:cs="Tahoma"/>
          <w:b/>
          <w:sz w:val="20"/>
          <w:szCs w:val="20"/>
        </w:rPr>
      </w:pPr>
    </w:p>
    <w:p w:rsidR="00563A10" w:rsidRPr="004C5FEC" w:rsidRDefault="00563A10" w:rsidP="00563A10">
      <w:pPr>
        <w:shd w:val="clear" w:color="auto" w:fill="FFFFFF"/>
        <w:spacing w:before="120" w:line="360" w:lineRule="auto"/>
        <w:ind w:left="238" w:right="79"/>
        <w:jc w:val="right"/>
        <w:rPr>
          <w:rFonts w:ascii="Verdana" w:hAnsi="Verdana" w:cs="Tahoma"/>
          <w:b/>
          <w:sz w:val="20"/>
          <w:szCs w:val="20"/>
        </w:rPr>
      </w:pPr>
    </w:p>
    <w:p w:rsidR="0066000B" w:rsidRPr="004C5FEC" w:rsidRDefault="0066000B" w:rsidP="00563A10">
      <w:pPr>
        <w:shd w:val="clear" w:color="auto" w:fill="FFFFFF"/>
        <w:spacing w:before="120" w:line="360" w:lineRule="auto"/>
        <w:ind w:left="238" w:right="79"/>
        <w:jc w:val="right"/>
        <w:rPr>
          <w:rFonts w:ascii="Times New Roman" w:hAnsi="Times New Roman" w:cs="Times New Roman"/>
          <w:b/>
        </w:rPr>
      </w:pPr>
    </w:p>
    <w:p w:rsidR="00563A10" w:rsidRPr="004C5FEC" w:rsidRDefault="00563A10" w:rsidP="00563A10">
      <w:pPr>
        <w:shd w:val="clear" w:color="auto" w:fill="FFFFFF"/>
        <w:spacing w:before="120" w:line="360" w:lineRule="auto"/>
        <w:ind w:left="238" w:right="79"/>
        <w:jc w:val="right"/>
        <w:rPr>
          <w:rFonts w:ascii="Times New Roman" w:hAnsi="Times New Roman" w:cs="Times New Roman"/>
          <w:b/>
        </w:rPr>
      </w:pPr>
      <w:r w:rsidRPr="004C5FEC">
        <w:rPr>
          <w:rFonts w:ascii="Times New Roman" w:hAnsi="Times New Roman" w:cs="Times New Roman"/>
          <w:b/>
        </w:rPr>
        <w:lastRenderedPageBreak/>
        <w:t>Приложение № 12</w:t>
      </w:r>
    </w:p>
    <w:p w:rsidR="00563A10" w:rsidRPr="004C5FEC" w:rsidRDefault="00563A10" w:rsidP="00563A10">
      <w:pPr>
        <w:shd w:val="clear" w:color="auto" w:fill="FFFFFF"/>
        <w:ind w:left="238" w:right="79"/>
        <w:jc w:val="center"/>
        <w:rPr>
          <w:rFonts w:ascii="Times New Roman" w:eastAsia="Times New Roman" w:hAnsi="Times New Roman" w:cs="Times New Roman"/>
          <w:b/>
        </w:rPr>
      </w:pPr>
      <w:r w:rsidRPr="004C5FEC">
        <w:rPr>
          <w:rFonts w:ascii="Times New Roman" w:eastAsia="Times New Roman" w:hAnsi="Times New Roman" w:cs="Times New Roman"/>
          <w:b/>
        </w:rPr>
        <w:t xml:space="preserve">Декларацията за конфиденциалност </w:t>
      </w:r>
    </w:p>
    <w:p w:rsidR="00563A10" w:rsidRPr="004C5FEC" w:rsidRDefault="00563A10" w:rsidP="00563A10">
      <w:pPr>
        <w:shd w:val="clear" w:color="auto" w:fill="FFFFFF"/>
        <w:ind w:left="238" w:right="79"/>
        <w:jc w:val="center"/>
        <w:rPr>
          <w:rFonts w:ascii="Times New Roman" w:hAnsi="Times New Roman" w:cs="Times New Roman"/>
          <w:b/>
          <w:highlight w:val="yellow"/>
        </w:rPr>
      </w:pPr>
      <w:r w:rsidRPr="004C5FEC">
        <w:rPr>
          <w:rFonts w:ascii="Times New Roman" w:eastAsia="Times New Roman" w:hAnsi="Times New Roman" w:cs="Times New Roman"/>
          <w:b/>
        </w:rPr>
        <w:t>по чл. 102, ал. 1 от ЗОП</w:t>
      </w:r>
    </w:p>
    <w:p w:rsidR="00563A10" w:rsidRPr="004C5FEC" w:rsidRDefault="00563A10" w:rsidP="00563A10">
      <w:pPr>
        <w:autoSpaceDE w:val="0"/>
        <w:autoSpaceDN w:val="0"/>
        <w:adjustRightInd w:val="0"/>
        <w:jc w:val="both"/>
        <w:rPr>
          <w:rFonts w:ascii="Times New Roman" w:hAnsi="Times New Roman" w:cs="Times New Roman"/>
        </w:rPr>
      </w:pPr>
      <w:r w:rsidRPr="004C5FEC">
        <w:rPr>
          <w:rFonts w:ascii="Times New Roman" w:hAnsi="Times New Roman" w:cs="Times New Roman"/>
        </w:rPr>
        <w:t>Долуподписаният/ата: ………………………………………………………………………………………………………………………….,</w:t>
      </w:r>
    </w:p>
    <w:p w:rsidR="00563A10" w:rsidRPr="004C5FEC" w:rsidRDefault="00563A10" w:rsidP="00563A10">
      <w:pPr>
        <w:autoSpaceDE w:val="0"/>
        <w:autoSpaceDN w:val="0"/>
        <w:adjustRightInd w:val="0"/>
        <w:jc w:val="both"/>
        <w:rPr>
          <w:rFonts w:ascii="Times New Roman" w:hAnsi="Times New Roman" w:cs="Times New Roman"/>
          <w:i/>
        </w:rPr>
      </w:pPr>
      <w:r w:rsidRPr="004C5FEC">
        <w:rPr>
          <w:rFonts w:ascii="Times New Roman" w:hAnsi="Times New Roman" w:cs="Times New Roman"/>
          <w:i/>
        </w:rPr>
        <w:t xml:space="preserve">                                                                      (име, презиме, фамилия )</w:t>
      </w:r>
    </w:p>
    <w:p w:rsidR="00563A10" w:rsidRPr="004C5FEC" w:rsidRDefault="00563A10" w:rsidP="00563A10">
      <w:pPr>
        <w:autoSpaceDE w:val="0"/>
        <w:autoSpaceDN w:val="0"/>
        <w:adjustRightInd w:val="0"/>
        <w:jc w:val="both"/>
        <w:rPr>
          <w:rFonts w:ascii="Times New Roman" w:hAnsi="Times New Roman" w:cs="Times New Roman"/>
        </w:rPr>
      </w:pPr>
      <w:r w:rsidRPr="004C5FEC">
        <w:rPr>
          <w:rFonts w:ascii="Times New Roman" w:hAnsi="Times New Roman" w:cs="Times New Roman"/>
        </w:rPr>
        <w:t>ЕГН: …………………………, лична карта № ……………………………….., издадена от МВР – гр. ………………………, на ………………………………, адрес: гр.  ……………………………………, община ……………………………………………….., ул./бул. …………………………… № …………….., ж.к. ………………….., бл. № …………., ап. ……………., ет. ………..,</w:t>
      </w:r>
    </w:p>
    <w:p w:rsidR="00563A10" w:rsidRPr="004C5FEC" w:rsidRDefault="00563A10" w:rsidP="00563A10">
      <w:pPr>
        <w:autoSpaceDE w:val="0"/>
        <w:autoSpaceDN w:val="0"/>
        <w:adjustRightInd w:val="0"/>
        <w:jc w:val="both"/>
        <w:rPr>
          <w:rFonts w:ascii="Times New Roman" w:hAnsi="Times New Roman" w:cs="Times New Roman"/>
        </w:rPr>
      </w:pPr>
      <w:r w:rsidRPr="004C5FEC">
        <w:rPr>
          <w:rFonts w:ascii="Times New Roman" w:hAnsi="Times New Roman" w:cs="Times New Roman"/>
        </w:rPr>
        <w:t>в качеството си на ……………………………………, в ………………………………………………………………………………………,</w:t>
      </w:r>
    </w:p>
    <w:p w:rsidR="00563A10" w:rsidRPr="004C5FEC" w:rsidRDefault="00563A10" w:rsidP="00563A10">
      <w:pPr>
        <w:autoSpaceDE w:val="0"/>
        <w:autoSpaceDN w:val="0"/>
        <w:adjustRightInd w:val="0"/>
        <w:jc w:val="both"/>
        <w:rPr>
          <w:rFonts w:ascii="Times New Roman" w:hAnsi="Times New Roman" w:cs="Times New Roman"/>
          <w:i/>
        </w:rPr>
      </w:pPr>
      <w:r w:rsidRPr="004C5FEC">
        <w:rPr>
          <w:rFonts w:ascii="Times New Roman" w:hAnsi="Times New Roman" w:cs="Times New Roman"/>
          <w:i/>
        </w:rPr>
        <w:t xml:space="preserve">                                           (длъжност)                            (наименование на участника)</w:t>
      </w:r>
    </w:p>
    <w:p w:rsidR="00563A10" w:rsidRPr="004C5FEC" w:rsidRDefault="00563A10" w:rsidP="00563A10">
      <w:pPr>
        <w:autoSpaceDE w:val="0"/>
        <w:autoSpaceDN w:val="0"/>
        <w:adjustRightInd w:val="0"/>
        <w:jc w:val="both"/>
        <w:rPr>
          <w:rFonts w:ascii="Times New Roman" w:hAnsi="Times New Roman" w:cs="Times New Roman"/>
        </w:rPr>
      </w:pPr>
      <w:r w:rsidRPr="004C5FEC">
        <w:rPr>
          <w:rFonts w:ascii="Times New Roman" w:hAnsi="Times New Roman" w:cs="Times New Roman"/>
        </w:rPr>
        <w:t>със седалище: ………………………… и адрес на управление: …………………………………………………………………,</w:t>
      </w:r>
    </w:p>
    <w:p w:rsidR="00563A10" w:rsidRPr="004C5FEC" w:rsidRDefault="00563A10" w:rsidP="00563A10">
      <w:pPr>
        <w:keepNext/>
        <w:suppressAutoHyphens/>
        <w:spacing w:before="120"/>
        <w:jc w:val="both"/>
        <w:rPr>
          <w:rFonts w:ascii="Times New Roman" w:eastAsia="Times New Roman" w:hAnsi="Times New Roman" w:cs="Times New Roman"/>
          <w:highlight w:val="yellow"/>
        </w:rPr>
      </w:pPr>
      <w:r w:rsidRPr="004C5FEC">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4C5FEC">
        <w:rPr>
          <w:rFonts w:ascii="Times New Roman" w:eastAsia="Times New Roman" w:hAnsi="Times New Roman" w:cs="Times New Roman"/>
        </w:rPr>
        <w:t>в процедура за възлагане на обществена поръчка с предмет</w:t>
      </w:r>
      <w:r w:rsidR="00940DC7" w:rsidRPr="004C5FEC">
        <w:rPr>
          <w:rFonts w:ascii="Times New Roman" w:eastAsia="Times New Roman" w:hAnsi="Times New Roman" w:cs="Times New Roman"/>
          <w:b/>
        </w:rPr>
        <w:t xml:space="preserve">: </w:t>
      </w:r>
      <w:r w:rsidR="005F2F10" w:rsidRPr="004C5FEC">
        <w:rPr>
          <w:rFonts w:ascii="Times New Roman" w:hAnsi="Times New Roman" w:cs="Times New Roman"/>
          <w:b/>
          <w:bCs/>
        </w:rPr>
        <w:t xml:space="preserve">„Доставка на </w:t>
      </w:r>
      <w:r w:rsidR="003F338C" w:rsidRPr="004C5FEC">
        <w:rPr>
          <w:rFonts w:ascii="Times New Roman" w:hAnsi="Times New Roman" w:cs="Times New Roman"/>
          <w:b/>
          <w:bCs/>
        </w:rPr>
        <w:t>1</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един</w:t>
      </w:r>
      <w:r w:rsidR="005F2F10" w:rsidRPr="004C5FEC">
        <w:rPr>
          <w:rFonts w:ascii="Times New Roman" w:hAnsi="Times New Roman" w:cs="Times New Roman"/>
          <w:b/>
          <w:bCs/>
        </w:rPr>
        <w:t>) бро</w:t>
      </w:r>
      <w:r w:rsidR="003F338C" w:rsidRPr="004C5FEC">
        <w:rPr>
          <w:rFonts w:ascii="Times New Roman" w:hAnsi="Times New Roman" w:cs="Times New Roman"/>
          <w:b/>
          <w:bCs/>
        </w:rPr>
        <w:t>й</w:t>
      </w:r>
      <w:r w:rsidR="005F2F10" w:rsidRPr="004C5FEC">
        <w:rPr>
          <w:rFonts w:ascii="Times New Roman" w:hAnsi="Times New Roman" w:cs="Times New Roman"/>
          <w:b/>
          <w:bCs/>
        </w:rPr>
        <w:t xml:space="preserve"> </w:t>
      </w:r>
      <w:r w:rsidR="003F338C" w:rsidRPr="004C5FEC">
        <w:rPr>
          <w:rFonts w:ascii="Times New Roman" w:hAnsi="Times New Roman" w:cs="Times New Roman"/>
          <w:b/>
          <w:bCs/>
        </w:rPr>
        <w:t>пътнически микробус</w:t>
      </w:r>
      <w:r w:rsidR="005F2F10" w:rsidRPr="004C5FEC">
        <w:rPr>
          <w:rFonts w:ascii="Times New Roman" w:hAnsi="Times New Roman" w:cs="Times New Roman"/>
          <w:b/>
          <w:bCs/>
        </w:rPr>
        <w:t xml:space="preserve"> за нуждите на БТА”</w:t>
      </w:r>
      <w:r w:rsidRPr="004C5FEC">
        <w:rPr>
          <w:rFonts w:ascii="Times New Roman" w:eastAsia="Times New Roman" w:hAnsi="Times New Roman" w:cs="Times New Roman"/>
          <w:b/>
        </w:rPr>
        <w:t xml:space="preserve">, </w:t>
      </w:r>
      <w:r w:rsidRPr="004C5FEC">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563A10" w:rsidRPr="004C5FEC" w:rsidRDefault="00563A10" w:rsidP="00563A10">
      <w:pPr>
        <w:pBdr>
          <w:bottom w:val="single" w:sz="6" w:space="31" w:color="auto"/>
        </w:pBdr>
        <w:spacing w:before="120"/>
        <w:jc w:val="center"/>
        <w:rPr>
          <w:rFonts w:ascii="Times New Roman" w:hAnsi="Times New Roman" w:cs="Times New Roman"/>
        </w:rPr>
      </w:pPr>
      <w:r w:rsidRPr="004C5FEC">
        <w:rPr>
          <w:rFonts w:ascii="Times New Roman" w:hAnsi="Times New Roman" w:cs="Times New Roman"/>
          <w:b/>
        </w:rPr>
        <w:t>ДЕКЛАРИРАМ, ЧЕ:</w:t>
      </w:r>
    </w:p>
    <w:p w:rsidR="00563A10" w:rsidRPr="004C5FEC" w:rsidRDefault="00563A10" w:rsidP="00563A10">
      <w:pPr>
        <w:pBdr>
          <w:bottom w:val="single" w:sz="6" w:space="31" w:color="auto"/>
        </w:pBdr>
        <w:spacing w:before="120"/>
        <w:ind w:firstLine="720"/>
        <w:jc w:val="both"/>
        <w:rPr>
          <w:rFonts w:ascii="Times New Roman" w:hAnsi="Times New Roman" w:cs="Times New Roman"/>
        </w:rPr>
      </w:pPr>
      <w:r w:rsidRPr="004C5FEC">
        <w:rPr>
          <w:rFonts w:ascii="Times New Roman" w:hAnsi="Times New Roman" w:cs="Times New Roman"/>
          <w:b/>
        </w:rPr>
        <w:t>1.</w:t>
      </w:r>
      <w:r w:rsidRPr="004C5FEC">
        <w:rPr>
          <w:rFonts w:ascii="Times New Roman" w:hAnsi="Times New Roman" w:cs="Times New Roman"/>
        </w:rPr>
        <w:t xml:space="preserve"> Информацията, съдържаща се в …………………….. </w:t>
      </w:r>
      <w:r w:rsidRPr="004C5FEC">
        <w:rPr>
          <w:rFonts w:ascii="Times New Roman" w:hAnsi="Times New Roman" w:cs="Times New Roman"/>
          <w:i/>
          <w:iCs/>
        </w:rPr>
        <w:t xml:space="preserve">(посочват се конкретна част/части от офертата) </w:t>
      </w:r>
      <w:r w:rsidRPr="004C5FEC">
        <w:rPr>
          <w:rFonts w:ascii="Times New Roman" w:hAnsi="Times New Roman" w:cs="Times New Roman"/>
        </w:rPr>
        <w:t>от офертата, има конфиденциален характер във връзка с наличието на търговска тайна</w:t>
      </w:r>
      <w:r w:rsidRPr="004C5FEC">
        <w:rPr>
          <w:rFonts w:ascii="Times New Roman" w:hAnsi="Times New Roman" w:cs="Times New Roman"/>
          <w:i/>
          <w:iCs/>
        </w:rPr>
        <w:t>.</w:t>
      </w:r>
      <w:r w:rsidRPr="004C5FEC">
        <w:rPr>
          <w:rFonts w:ascii="Times New Roman" w:hAnsi="Times New Roman" w:cs="Times New Roman"/>
        </w:rPr>
        <w:t xml:space="preserve"> </w:t>
      </w:r>
    </w:p>
    <w:p w:rsidR="00563A10" w:rsidRPr="004C5FEC" w:rsidRDefault="00563A10" w:rsidP="00563A10">
      <w:pPr>
        <w:pBdr>
          <w:bottom w:val="single" w:sz="6" w:space="31" w:color="auto"/>
        </w:pBdr>
        <w:spacing w:before="120"/>
        <w:ind w:firstLine="720"/>
        <w:jc w:val="both"/>
        <w:rPr>
          <w:rFonts w:ascii="Times New Roman" w:hAnsi="Times New Roman" w:cs="Times New Roman"/>
          <w:b/>
        </w:rPr>
      </w:pPr>
      <w:r w:rsidRPr="004C5FEC">
        <w:rPr>
          <w:rFonts w:ascii="Times New Roman" w:hAnsi="Times New Roman" w:cs="Times New Roman"/>
          <w:b/>
        </w:rPr>
        <w:t>2.</w:t>
      </w:r>
      <w:r w:rsidRPr="004C5FEC">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4C5FEC">
        <w:rPr>
          <w:rFonts w:ascii="Times New Roman" w:hAnsi="Times New Roman" w:cs="Times New Roman"/>
          <w:b/>
        </w:rPr>
        <w:t xml:space="preserve"> </w:t>
      </w:r>
    </w:p>
    <w:p w:rsidR="00563A10" w:rsidRPr="004C5FEC" w:rsidRDefault="00563A10" w:rsidP="00563A10">
      <w:pPr>
        <w:pBdr>
          <w:bottom w:val="single" w:sz="6" w:space="31" w:color="auto"/>
        </w:pBdr>
        <w:spacing w:before="120"/>
        <w:ind w:firstLine="720"/>
        <w:jc w:val="both"/>
        <w:rPr>
          <w:rFonts w:ascii="Times New Roman" w:hAnsi="Times New Roman" w:cs="Times New Roman"/>
        </w:rPr>
      </w:pPr>
      <w:r w:rsidRPr="004C5FEC">
        <w:rPr>
          <w:rFonts w:ascii="Times New Roman" w:hAnsi="Times New Roman" w:cs="Times New Roman"/>
          <w:b/>
        </w:rPr>
        <w:t xml:space="preserve">3. </w:t>
      </w:r>
      <w:r w:rsidRPr="004C5FEC">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563A10" w:rsidRPr="004C5FEC" w:rsidRDefault="00563A10" w:rsidP="00563A10">
      <w:pPr>
        <w:pBdr>
          <w:bottom w:val="single" w:sz="6" w:space="31" w:color="auto"/>
        </w:pBdr>
        <w:spacing w:before="120"/>
        <w:ind w:firstLine="720"/>
        <w:jc w:val="both"/>
        <w:rPr>
          <w:rFonts w:ascii="Times New Roman" w:hAnsi="Times New Roman" w:cs="Times New Roman"/>
        </w:rPr>
      </w:pPr>
    </w:p>
    <w:p w:rsidR="00563A10" w:rsidRPr="004C5FEC" w:rsidRDefault="00563A10" w:rsidP="00563A10">
      <w:pPr>
        <w:pBdr>
          <w:bottom w:val="single" w:sz="6" w:space="31" w:color="auto"/>
        </w:pBdr>
        <w:spacing w:before="120"/>
        <w:jc w:val="both"/>
        <w:rPr>
          <w:rFonts w:ascii="Times New Roman" w:hAnsi="Times New Roman" w:cs="Times New Roman"/>
        </w:rPr>
      </w:pPr>
      <w:r w:rsidRPr="004C5FEC">
        <w:rPr>
          <w:rFonts w:ascii="Times New Roman" w:eastAsia="Times New Roman" w:hAnsi="Times New Roman" w:cs="Times New Roman"/>
          <w:bCs/>
        </w:rPr>
        <w:t xml:space="preserve">Тази декларация </w:t>
      </w:r>
      <w:r w:rsidRPr="004C5FEC">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563A10" w:rsidRPr="004C5FEC" w:rsidRDefault="00563A10" w:rsidP="00563A10">
      <w:pPr>
        <w:jc w:val="both"/>
        <w:rPr>
          <w:rFonts w:ascii="Times New Roman" w:hAnsi="Times New Roman" w:cs="Times New Roman"/>
        </w:rPr>
      </w:pPr>
      <w:r w:rsidRPr="004C5FEC">
        <w:rPr>
          <w:rFonts w:ascii="Times New Roman" w:hAnsi="Times New Roman" w:cs="Times New Roman"/>
        </w:rPr>
        <w:t>Дата: ........................</w:t>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r>
      <w:r w:rsidRPr="004C5FEC">
        <w:rPr>
          <w:rFonts w:ascii="Times New Roman" w:hAnsi="Times New Roman" w:cs="Times New Roman"/>
        </w:rPr>
        <w:tab/>
        <w:t>Име и фамилия: ............................</w:t>
      </w:r>
    </w:p>
    <w:p w:rsidR="00563A10" w:rsidRPr="004C5FEC" w:rsidRDefault="00563A10" w:rsidP="00563A10">
      <w:pPr>
        <w:ind w:left="5040"/>
        <w:jc w:val="both"/>
        <w:rPr>
          <w:rFonts w:ascii="Times New Roman" w:hAnsi="Times New Roman" w:cs="Times New Roman"/>
        </w:rPr>
      </w:pPr>
      <w:r w:rsidRPr="004C5FEC">
        <w:rPr>
          <w:rFonts w:ascii="Times New Roman" w:hAnsi="Times New Roman" w:cs="Times New Roman"/>
        </w:rPr>
        <w:t>Длъжност: .....................................</w:t>
      </w:r>
    </w:p>
    <w:p w:rsidR="00563A10" w:rsidRPr="004C5FEC" w:rsidRDefault="00563A10" w:rsidP="00563A10">
      <w:pPr>
        <w:rPr>
          <w:rFonts w:ascii="Times New Roman" w:hAnsi="Times New Roman" w:cs="Times New Roman"/>
        </w:rPr>
      </w:pPr>
      <w:r w:rsidRPr="004C5FEC">
        <w:rPr>
          <w:rFonts w:ascii="Times New Roman" w:hAnsi="Times New Roman" w:cs="Times New Roman"/>
          <w:b/>
        </w:rPr>
        <w:t xml:space="preserve">                                                                        </w:t>
      </w:r>
      <w:r w:rsidRPr="004C5FEC">
        <w:rPr>
          <w:rFonts w:ascii="Times New Roman" w:hAnsi="Times New Roman" w:cs="Times New Roman"/>
        </w:rPr>
        <w:t>Подпис и печат: ..............................</w:t>
      </w:r>
    </w:p>
    <w:p w:rsidR="00563A10" w:rsidRPr="004C5FEC" w:rsidRDefault="00563A10" w:rsidP="00563A10">
      <w:pPr>
        <w:kinsoku w:val="0"/>
        <w:ind w:left="4248" w:firstLine="708"/>
        <w:jc w:val="center"/>
        <w:outlineLvl w:val="1"/>
        <w:rPr>
          <w:rFonts w:ascii="Times New Roman" w:hAnsi="Times New Roman" w:cs="Times New Roman"/>
          <w:b/>
          <w:bCs/>
          <w:iCs/>
        </w:rPr>
      </w:pPr>
    </w:p>
    <w:p w:rsidR="0066000B" w:rsidRPr="004C5FEC" w:rsidRDefault="0066000B" w:rsidP="00563A10">
      <w:pPr>
        <w:kinsoku w:val="0"/>
        <w:ind w:left="4248" w:firstLine="708"/>
        <w:jc w:val="center"/>
        <w:outlineLvl w:val="1"/>
        <w:rPr>
          <w:rFonts w:ascii="Times New Roman" w:hAnsi="Times New Roman" w:cs="Times New Roman"/>
          <w:b/>
          <w:bCs/>
          <w:iCs/>
        </w:rPr>
      </w:pPr>
    </w:p>
    <w:p w:rsidR="00563A10" w:rsidRPr="004C5FEC" w:rsidRDefault="00563A10" w:rsidP="00563A10">
      <w:pPr>
        <w:kinsoku w:val="0"/>
        <w:ind w:left="4248" w:firstLine="708"/>
        <w:jc w:val="center"/>
        <w:outlineLvl w:val="1"/>
        <w:rPr>
          <w:rFonts w:ascii="Times New Roman" w:hAnsi="Times New Roman" w:cs="Times New Roman"/>
          <w:b/>
          <w:bCs/>
          <w:iCs/>
        </w:rPr>
      </w:pPr>
      <w:r w:rsidRPr="004C5FEC">
        <w:rPr>
          <w:rFonts w:ascii="Times New Roman" w:hAnsi="Times New Roman" w:cs="Times New Roman"/>
          <w:b/>
          <w:bCs/>
          <w:iCs/>
        </w:rPr>
        <w:lastRenderedPageBreak/>
        <w:t>Приложение №13</w:t>
      </w:r>
    </w:p>
    <w:p w:rsidR="00563A10" w:rsidRPr="004C5FEC" w:rsidRDefault="00563A10" w:rsidP="00563A10">
      <w:pPr>
        <w:ind w:firstLine="6120"/>
        <w:rPr>
          <w:rFonts w:ascii="Times New Roman" w:hAnsi="Times New Roman" w:cs="Times New Roman"/>
          <w:i/>
        </w:rPr>
      </w:pPr>
      <w:r w:rsidRPr="004C5FEC">
        <w:rPr>
          <w:rFonts w:ascii="Times New Roman" w:hAnsi="Times New Roman" w:cs="Times New Roman"/>
          <w:i/>
        </w:rPr>
        <w:t xml:space="preserve">Проект на </w:t>
      </w:r>
      <w:r w:rsidR="0096287C" w:rsidRPr="004C5FEC">
        <w:rPr>
          <w:rFonts w:ascii="Times New Roman" w:hAnsi="Times New Roman" w:cs="Times New Roman"/>
          <w:i/>
        </w:rPr>
        <w:t>договор</w:t>
      </w:r>
    </w:p>
    <w:p w:rsidR="003F338C" w:rsidRPr="004C5FEC" w:rsidRDefault="003F338C" w:rsidP="00563A10">
      <w:pPr>
        <w:ind w:firstLine="6120"/>
        <w:rPr>
          <w:rFonts w:ascii="Times New Roman" w:hAnsi="Times New Roman" w:cs="Times New Roman"/>
          <w:i/>
        </w:rPr>
      </w:pPr>
    </w:p>
    <w:p w:rsidR="003F338C" w:rsidRPr="004C5FEC" w:rsidRDefault="003F338C" w:rsidP="003F338C">
      <w:pPr>
        <w:pStyle w:val="Heading1"/>
        <w:keepNext w:val="0"/>
        <w:widowControl w:val="0"/>
        <w:jc w:val="center"/>
        <w:rPr>
          <w:rFonts w:ascii="Times New Roman" w:hAnsi="Times New Roman"/>
          <w:noProof/>
          <w:sz w:val="24"/>
          <w:szCs w:val="24"/>
        </w:rPr>
      </w:pPr>
      <w:r w:rsidRPr="004C5FEC">
        <w:rPr>
          <w:rFonts w:ascii="Times New Roman" w:hAnsi="Times New Roman"/>
          <w:noProof/>
          <w:sz w:val="24"/>
          <w:szCs w:val="24"/>
        </w:rPr>
        <w:t>Д О Г О В О Р</w:t>
      </w:r>
    </w:p>
    <w:p w:rsidR="003F338C" w:rsidRPr="004C5FEC" w:rsidRDefault="003F338C" w:rsidP="003F338C">
      <w:pPr>
        <w:rPr>
          <w:lang w:bidi="ar-SA"/>
        </w:rPr>
      </w:pPr>
    </w:p>
    <w:p w:rsidR="003F338C" w:rsidRPr="004C5FEC" w:rsidRDefault="003F338C" w:rsidP="003F338C">
      <w:pPr>
        <w:pStyle w:val="Heading6"/>
        <w:keepNext w:val="0"/>
        <w:widowControl w:val="0"/>
        <w:jc w:val="center"/>
        <w:rPr>
          <w:caps/>
          <w:noProof/>
          <w:szCs w:val="24"/>
        </w:rPr>
      </w:pPr>
      <w:r w:rsidRPr="004C5FEC">
        <w:rPr>
          <w:caps/>
          <w:noProof/>
          <w:szCs w:val="24"/>
        </w:rPr>
        <w:t>за доставка на пътнически микробус</w:t>
      </w:r>
    </w:p>
    <w:p w:rsidR="003F338C" w:rsidRPr="004C5FEC" w:rsidRDefault="003F338C" w:rsidP="003F338C">
      <w:pPr>
        <w:jc w:val="center"/>
        <w:rPr>
          <w:rFonts w:ascii="Times New Roman" w:hAnsi="Times New Roman" w:cs="Times New Roman"/>
          <w:noProof/>
        </w:rPr>
      </w:pPr>
    </w:p>
    <w:p w:rsidR="003F338C" w:rsidRPr="004C5FEC" w:rsidRDefault="003F338C" w:rsidP="003F338C">
      <w:pPr>
        <w:ind w:firstLine="720"/>
        <w:jc w:val="center"/>
        <w:rPr>
          <w:rFonts w:ascii="Times New Roman" w:hAnsi="Times New Roman" w:cs="Times New Roman"/>
          <w:noProof/>
        </w:rPr>
      </w:pPr>
      <w:r w:rsidRPr="004C5FEC">
        <w:rPr>
          <w:rFonts w:ascii="Times New Roman" w:hAnsi="Times New Roman" w:cs="Times New Roman"/>
          <w:noProof/>
        </w:rPr>
        <w:t>№ ……………………/2017г.</w:t>
      </w:r>
    </w:p>
    <w:p w:rsidR="003F338C" w:rsidRPr="004C5FEC" w:rsidRDefault="003F338C" w:rsidP="003F338C">
      <w:pPr>
        <w:ind w:firstLine="720"/>
        <w:jc w:val="center"/>
        <w:rPr>
          <w:rFonts w:ascii="Times New Roman" w:hAnsi="Times New Roman" w:cs="Times New Roman"/>
          <w:noProof/>
        </w:rPr>
      </w:pPr>
    </w:p>
    <w:p w:rsidR="003F338C" w:rsidRPr="004C5FEC" w:rsidRDefault="003F338C" w:rsidP="003F338C">
      <w:pPr>
        <w:ind w:firstLine="720"/>
        <w:jc w:val="both"/>
        <w:rPr>
          <w:rFonts w:ascii="Times New Roman" w:hAnsi="Times New Roman" w:cs="Times New Roman"/>
          <w:noProof/>
        </w:rPr>
      </w:pPr>
    </w:p>
    <w:p w:rsidR="003F338C" w:rsidRPr="004C5FEC" w:rsidRDefault="003F338C" w:rsidP="003F338C">
      <w:pPr>
        <w:ind w:firstLine="720"/>
        <w:jc w:val="both"/>
        <w:rPr>
          <w:rFonts w:ascii="Times New Roman" w:hAnsi="Times New Roman" w:cs="Times New Roman"/>
          <w:noProof/>
        </w:rPr>
      </w:pPr>
      <w:r w:rsidRPr="004C5FEC">
        <w:rPr>
          <w:rFonts w:ascii="Times New Roman" w:hAnsi="Times New Roman" w:cs="Times New Roman"/>
          <w:noProof/>
        </w:rPr>
        <w:t>Днес, ............. 2016г., в гр.София между:</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caps/>
          <w:noProof/>
        </w:rPr>
        <w:t>БЪЛГАРСКА ТЕЛЕГРАФНА АГЕНЦИЯ</w:t>
      </w:r>
      <w:r w:rsidRPr="004C5FEC">
        <w:rPr>
          <w:rFonts w:ascii="Times New Roman" w:hAnsi="Times New Roman" w:cs="Times New Roman"/>
          <w:noProof/>
        </w:rPr>
        <w:t xml:space="preserve">, със седалище и адрес на управление: София, бул.“Цариградско шосе”№49, БУЛСТАТ: 000695071 представлявано от МАКСИМ МИНЧЕВ – генерален директор на БТА”, наричано по-долу </w:t>
      </w:r>
      <w:r w:rsidRPr="004C5FEC">
        <w:rPr>
          <w:rFonts w:ascii="Times New Roman" w:hAnsi="Times New Roman" w:cs="Times New Roman"/>
          <w:b/>
          <w:noProof/>
        </w:rPr>
        <w:t>ВЪЗЛОЖИТЕЛ</w:t>
      </w:r>
    </w:p>
    <w:p w:rsidR="003F338C" w:rsidRPr="004C5FEC" w:rsidRDefault="003F338C" w:rsidP="003F338C">
      <w:pPr>
        <w:ind w:firstLine="720"/>
        <w:jc w:val="both"/>
        <w:rPr>
          <w:rFonts w:ascii="Times New Roman" w:hAnsi="Times New Roman" w:cs="Times New Roman"/>
          <w:b/>
          <w:bCs/>
          <w:noProof/>
        </w:rPr>
      </w:pPr>
      <w:r w:rsidRPr="004C5FEC">
        <w:rPr>
          <w:rFonts w:ascii="Times New Roman" w:hAnsi="Times New Roman" w:cs="Times New Roman"/>
          <w:noProof/>
        </w:rPr>
        <w:t>и</w:t>
      </w:r>
    </w:p>
    <w:p w:rsidR="003F338C" w:rsidRPr="004C5FEC" w:rsidRDefault="003F338C" w:rsidP="003F338C">
      <w:pPr>
        <w:ind w:firstLine="720"/>
        <w:jc w:val="both"/>
        <w:rPr>
          <w:rFonts w:ascii="Times New Roman" w:hAnsi="Times New Roman" w:cs="Times New Roman"/>
          <w:noProof/>
        </w:rPr>
      </w:pPr>
      <w:r w:rsidRPr="004C5FEC">
        <w:rPr>
          <w:rFonts w:ascii="Times New Roman" w:hAnsi="Times New Roman" w:cs="Times New Roman"/>
          <w:b/>
          <w:noProof/>
        </w:rPr>
        <w:t xml:space="preserve">„...............................”... </w:t>
      </w:r>
      <w:r w:rsidRPr="004C5FEC">
        <w:rPr>
          <w:rFonts w:ascii="Times New Roman" w:hAnsi="Times New Roman" w:cs="Times New Roman"/>
          <w:noProof/>
        </w:rPr>
        <w:t xml:space="preserve">със седалище и адрес на управление: гр................., ул.”......................”№..., ЕИН по БУЛСТАТ: ...................................., представлявано от ................................. – управител, ЕГН: ........................................., наричано по-долу </w:t>
      </w:r>
      <w:r w:rsidRPr="004C5FEC">
        <w:rPr>
          <w:rFonts w:ascii="Times New Roman" w:hAnsi="Times New Roman" w:cs="Times New Roman"/>
          <w:b/>
          <w:noProof/>
        </w:rPr>
        <w:t xml:space="preserve">ИЗПЪЛНИТЕЛ </w:t>
      </w:r>
      <w:r w:rsidRPr="004C5FEC">
        <w:rPr>
          <w:rFonts w:ascii="Times New Roman" w:hAnsi="Times New Roman" w:cs="Times New Roman"/>
          <w:noProof/>
        </w:rPr>
        <w:t>се сключи настоящия договор за следното:</w:t>
      </w:r>
    </w:p>
    <w:p w:rsidR="003F338C" w:rsidRPr="004C5FEC" w:rsidRDefault="003F338C" w:rsidP="003F338C">
      <w:pPr>
        <w:jc w:val="center"/>
        <w:rPr>
          <w:rFonts w:ascii="Times New Roman" w:hAnsi="Times New Roman" w:cs="Times New Roman"/>
          <w:b/>
          <w:caps/>
          <w:noProof/>
        </w:rPr>
      </w:pPr>
    </w:p>
    <w:p w:rsidR="003F338C" w:rsidRPr="004C5FEC" w:rsidRDefault="003F338C" w:rsidP="003F338C">
      <w:pPr>
        <w:jc w:val="center"/>
        <w:rPr>
          <w:rFonts w:ascii="Times New Roman" w:hAnsi="Times New Roman" w:cs="Times New Roman"/>
          <w:b/>
          <w:caps/>
          <w:noProof/>
          <w:u w:val="single"/>
        </w:rPr>
      </w:pPr>
      <w:r w:rsidRPr="004C5FEC">
        <w:rPr>
          <w:rFonts w:ascii="Times New Roman" w:hAnsi="Times New Roman" w:cs="Times New Roman"/>
          <w:b/>
          <w:caps/>
          <w:noProof/>
          <w:u w:val="single"/>
        </w:rPr>
        <w:t>I. Предмет на договора</w:t>
      </w:r>
    </w:p>
    <w:p w:rsidR="003F338C" w:rsidRPr="004C5FEC" w:rsidRDefault="003F338C" w:rsidP="003F338C">
      <w:pPr>
        <w:jc w:val="center"/>
        <w:rPr>
          <w:rFonts w:ascii="Times New Roman" w:hAnsi="Times New Roman" w:cs="Times New Roman"/>
          <w:b/>
          <w:noProof/>
        </w:rPr>
      </w:pPr>
    </w:p>
    <w:p w:rsidR="003F338C" w:rsidRPr="004C5FEC" w:rsidRDefault="003F338C" w:rsidP="003F338C">
      <w:pPr>
        <w:jc w:val="both"/>
        <w:rPr>
          <w:rFonts w:ascii="Times New Roman" w:hAnsi="Times New Roman" w:cs="Times New Roman"/>
          <w:noProof/>
        </w:rPr>
      </w:pPr>
      <w:r w:rsidRPr="004C5FEC">
        <w:rPr>
          <w:rFonts w:ascii="Times New Roman" w:hAnsi="Times New Roman" w:cs="Times New Roman"/>
          <w:b/>
          <w:noProof/>
        </w:rPr>
        <w:t>Чл.1.</w:t>
      </w:r>
      <w:r w:rsidRPr="004C5FEC">
        <w:rPr>
          <w:rFonts w:ascii="Times New Roman" w:hAnsi="Times New Roman" w:cs="Times New Roman"/>
          <w:noProof/>
        </w:rPr>
        <w:t>(1) Възложителят възлага, а Изпълнителят приема да достави за нуждите на Възложителя  1  (един) брой пътнически микробус, както следва: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 xml:space="preserve"> (2) Параметрите на пътническия микробус подробно са посочени в Техническата спецификация /</w:t>
      </w:r>
      <w:r w:rsidRPr="004C5FEC">
        <w:rPr>
          <w:rFonts w:ascii="Times New Roman" w:hAnsi="Times New Roman" w:cs="Times New Roman"/>
          <w:b/>
          <w:i/>
          <w:noProof/>
        </w:rPr>
        <w:t>Приложение №1</w:t>
      </w:r>
      <w:r w:rsidRPr="004C5FEC">
        <w:rPr>
          <w:rFonts w:ascii="Times New Roman" w:hAnsi="Times New Roman" w:cs="Times New Roman"/>
          <w:noProof/>
        </w:rPr>
        <w:t>/, която е неразделна част от този договор.</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(3) Място на изпълнение на поръчката е гр.София.</w:t>
      </w:r>
    </w:p>
    <w:p w:rsidR="003F338C" w:rsidRPr="004C5FEC" w:rsidRDefault="003F338C" w:rsidP="003F338C">
      <w:pPr>
        <w:pStyle w:val="Heading6"/>
        <w:keepNext w:val="0"/>
        <w:widowControl w:val="0"/>
        <w:jc w:val="center"/>
        <w:rPr>
          <w:noProof/>
          <w:szCs w:val="24"/>
          <w:u w:val="single"/>
        </w:rPr>
      </w:pPr>
    </w:p>
    <w:p w:rsidR="003F338C" w:rsidRPr="004C5FEC" w:rsidRDefault="003F338C" w:rsidP="003F338C">
      <w:pPr>
        <w:pStyle w:val="Heading6"/>
        <w:keepNext w:val="0"/>
        <w:widowControl w:val="0"/>
        <w:jc w:val="center"/>
        <w:rPr>
          <w:caps/>
          <w:noProof/>
          <w:szCs w:val="24"/>
          <w:u w:val="single"/>
        </w:rPr>
      </w:pPr>
      <w:r w:rsidRPr="004C5FEC">
        <w:rPr>
          <w:caps/>
          <w:noProof/>
          <w:szCs w:val="24"/>
          <w:u w:val="single"/>
        </w:rPr>
        <w:t>II. СРОК</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Чл.2.</w:t>
      </w:r>
      <w:r w:rsidRPr="004C5FEC">
        <w:rPr>
          <w:rFonts w:ascii="Times New Roman" w:hAnsi="Times New Roman" w:cs="Times New Roman"/>
          <w:noProof/>
        </w:rPr>
        <w:t>(1)</w:t>
      </w:r>
      <w:r w:rsidRPr="004C5FEC">
        <w:rPr>
          <w:rFonts w:ascii="Times New Roman" w:hAnsi="Times New Roman" w:cs="Times New Roman"/>
          <w:b/>
          <w:noProof/>
        </w:rPr>
        <w:t xml:space="preserve"> </w:t>
      </w:r>
      <w:r w:rsidRPr="004C5FEC">
        <w:rPr>
          <w:rFonts w:ascii="Times New Roman" w:hAnsi="Times New Roman" w:cs="Times New Roman"/>
          <w:noProof/>
        </w:rPr>
        <w:t>Настоящият договор влиза в сила от момента на подписването му от двете страни.</w:t>
      </w:r>
    </w:p>
    <w:p w:rsidR="003F338C" w:rsidRPr="004C5FEC" w:rsidRDefault="003F338C" w:rsidP="003F338C">
      <w:pPr>
        <w:pStyle w:val="BodyTextIndent"/>
        <w:widowControl w:val="0"/>
        <w:spacing w:before="120"/>
        <w:jc w:val="both"/>
        <w:rPr>
          <w:noProof/>
          <w:sz w:val="24"/>
          <w:szCs w:val="24"/>
        </w:rPr>
      </w:pPr>
      <w:r w:rsidRPr="004C5FEC">
        <w:rPr>
          <w:noProof/>
          <w:sz w:val="24"/>
          <w:szCs w:val="24"/>
        </w:rPr>
        <w:t xml:space="preserve">(2) Срокът за изпълнение на доставката е до </w:t>
      </w:r>
      <w:r w:rsidRPr="004C5FEC">
        <w:rPr>
          <w:b/>
          <w:noProof/>
          <w:sz w:val="24"/>
          <w:szCs w:val="24"/>
        </w:rPr>
        <w:t>... /........................../</w:t>
      </w:r>
      <w:r w:rsidRPr="004C5FEC">
        <w:rPr>
          <w:noProof/>
          <w:sz w:val="24"/>
          <w:szCs w:val="24"/>
        </w:rPr>
        <w:t xml:space="preserve"> календарни дни, считано от датата на влизане на договора в сила.</w:t>
      </w:r>
    </w:p>
    <w:p w:rsidR="003F338C" w:rsidRPr="004C5FEC" w:rsidRDefault="003F338C" w:rsidP="003F338C">
      <w:pPr>
        <w:ind w:firstLine="720"/>
        <w:jc w:val="both"/>
        <w:rPr>
          <w:rFonts w:ascii="Times New Roman" w:hAnsi="Times New Roman" w:cs="Times New Roman"/>
          <w:noProof/>
        </w:rPr>
      </w:pPr>
    </w:p>
    <w:p w:rsidR="003F338C" w:rsidRPr="004C5FEC" w:rsidRDefault="003F338C" w:rsidP="003F338C">
      <w:pPr>
        <w:pStyle w:val="Heading6"/>
        <w:keepNext w:val="0"/>
        <w:widowControl w:val="0"/>
        <w:jc w:val="center"/>
        <w:rPr>
          <w:noProof/>
          <w:szCs w:val="24"/>
          <w:u w:val="single"/>
        </w:rPr>
      </w:pPr>
      <w:r w:rsidRPr="004C5FEC">
        <w:rPr>
          <w:noProof/>
          <w:szCs w:val="24"/>
          <w:u w:val="single"/>
        </w:rPr>
        <w:t>ІII. ЦEНА И НАЧИН НА ПЛАЩАНЕ</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Чл.3.</w:t>
      </w:r>
      <w:r w:rsidRPr="004C5FEC">
        <w:rPr>
          <w:rFonts w:ascii="Times New Roman" w:hAnsi="Times New Roman" w:cs="Times New Roman"/>
          <w:noProof/>
        </w:rPr>
        <w:t xml:space="preserve">(1) Цената по договора за доставката на МПС по чл.1 е на обща стойност </w:t>
      </w:r>
      <w:r w:rsidRPr="004C5FEC">
        <w:rPr>
          <w:rFonts w:ascii="Times New Roman" w:hAnsi="Times New Roman" w:cs="Times New Roman"/>
          <w:b/>
          <w:noProof/>
        </w:rPr>
        <w:t>...............,... лв. /................................................... лева/ без ДДС</w:t>
      </w:r>
      <w:r w:rsidRPr="004C5FEC">
        <w:rPr>
          <w:rFonts w:ascii="Times New Roman" w:hAnsi="Times New Roman" w:cs="Times New Roman"/>
          <w:noProof/>
        </w:rPr>
        <w:t>, която включва и транспортни разходи, застраховки, магазинаж, както и всички вносни мита и такси, действащи към момента на доставката.</w:t>
      </w:r>
    </w:p>
    <w:p w:rsidR="003F338C" w:rsidRPr="004C5FEC" w:rsidRDefault="003F338C" w:rsidP="003F338C">
      <w:pPr>
        <w:spacing w:before="120"/>
        <w:ind w:firstLine="720"/>
        <w:jc w:val="both"/>
        <w:rPr>
          <w:rFonts w:ascii="Times New Roman" w:hAnsi="Times New Roman" w:cs="Times New Roman"/>
          <w:b/>
          <w:noProof/>
        </w:rPr>
      </w:pPr>
      <w:r w:rsidRPr="004C5FEC">
        <w:rPr>
          <w:rFonts w:ascii="Times New Roman" w:hAnsi="Times New Roman" w:cs="Times New Roman"/>
          <w:noProof/>
        </w:rPr>
        <w:lastRenderedPageBreak/>
        <w:t>(2)</w:t>
      </w:r>
      <w:r w:rsidRPr="004C5FEC">
        <w:rPr>
          <w:rFonts w:ascii="Times New Roman" w:hAnsi="Times New Roman" w:cs="Times New Roman"/>
          <w:b/>
          <w:noProof/>
        </w:rPr>
        <w:t xml:space="preserve"> </w:t>
      </w:r>
      <w:r w:rsidRPr="004C5FEC">
        <w:rPr>
          <w:rFonts w:ascii="Times New Roman" w:hAnsi="Times New Roman" w:cs="Times New Roman"/>
          <w:noProof/>
        </w:rPr>
        <w:t>Плащането на цената по горната алинея се извършва по банков път в български лева в срок до 15 /петнадесет/ работни дни след представянето на оригинална фактура, издадена от Изпълнителя и приемно-предавателен протокол за извършената доставка по чл.1, подписан от двете страни.</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(3) Банковите реквизити на ИЗПЪЛНИТЕЛЯ са:</w:t>
      </w:r>
    </w:p>
    <w:p w:rsidR="003F338C" w:rsidRPr="004C5FEC" w:rsidRDefault="003F338C" w:rsidP="003F338C">
      <w:pPr>
        <w:pStyle w:val="Heading2"/>
        <w:keepNext w:val="0"/>
        <w:widowControl w:val="0"/>
        <w:spacing w:before="120"/>
        <w:rPr>
          <w:rFonts w:ascii="Times New Roman" w:hAnsi="Times New Roman"/>
          <w:b w:val="0"/>
          <w:noProof/>
          <w:sz w:val="24"/>
          <w:szCs w:val="24"/>
          <w:lang w:val="bg-BG"/>
        </w:rPr>
      </w:pPr>
      <w:r w:rsidRPr="004C5FEC">
        <w:rPr>
          <w:rFonts w:ascii="Times New Roman" w:hAnsi="Times New Roman"/>
          <w:noProof/>
          <w:sz w:val="24"/>
          <w:szCs w:val="24"/>
          <w:lang w:val="bg-BG"/>
        </w:rPr>
        <w:t>БАНКА: “............................” АД</w:t>
      </w:r>
      <w:r w:rsidRPr="004C5FEC">
        <w:rPr>
          <w:rFonts w:ascii="Times New Roman" w:hAnsi="Times New Roman"/>
          <w:b w:val="0"/>
          <w:noProof/>
          <w:sz w:val="24"/>
          <w:szCs w:val="24"/>
          <w:lang w:val="bg-BG"/>
        </w:rPr>
        <w:t>;</w:t>
      </w:r>
    </w:p>
    <w:p w:rsidR="003F338C" w:rsidRPr="004C5FEC" w:rsidRDefault="003F338C" w:rsidP="003F338C">
      <w:pPr>
        <w:ind w:firstLine="720"/>
        <w:jc w:val="both"/>
        <w:rPr>
          <w:rFonts w:ascii="Times New Roman" w:hAnsi="Times New Roman" w:cs="Times New Roman"/>
          <w:noProof/>
        </w:rPr>
      </w:pPr>
      <w:r w:rsidRPr="004C5FEC">
        <w:rPr>
          <w:rFonts w:ascii="Times New Roman" w:hAnsi="Times New Roman" w:cs="Times New Roman"/>
          <w:b/>
          <w:noProof/>
        </w:rPr>
        <w:t>ВІС: ..............................................</w:t>
      </w:r>
      <w:r w:rsidRPr="004C5FEC">
        <w:rPr>
          <w:rFonts w:ascii="Times New Roman" w:hAnsi="Times New Roman" w:cs="Times New Roman"/>
          <w:noProof/>
        </w:rPr>
        <w:t>;</w:t>
      </w:r>
    </w:p>
    <w:p w:rsidR="003F338C" w:rsidRPr="004C5FEC" w:rsidRDefault="003F338C" w:rsidP="003F338C">
      <w:pPr>
        <w:ind w:firstLine="720"/>
        <w:jc w:val="both"/>
        <w:rPr>
          <w:rFonts w:ascii="Times New Roman" w:hAnsi="Times New Roman" w:cs="Times New Roman"/>
          <w:b/>
          <w:noProof/>
        </w:rPr>
      </w:pPr>
      <w:r w:rsidRPr="004C5FEC">
        <w:rPr>
          <w:rFonts w:ascii="Times New Roman" w:hAnsi="Times New Roman" w:cs="Times New Roman"/>
          <w:b/>
          <w:noProof/>
        </w:rPr>
        <w:t>IBAN: ...........................................</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Чл.4.</w:t>
      </w:r>
      <w:r w:rsidRPr="004C5FEC">
        <w:rPr>
          <w:rFonts w:ascii="Times New Roman" w:hAnsi="Times New Roman" w:cs="Times New Roman"/>
          <w:noProof/>
        </w:rPr>
        <w:t>(1) Гаранцията за изпълнение на договора е в размер на 5% (пет процента) от стойността му.</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(2) Изпълнителят представя гаранция за изпълнение на договора, а гаранцията за участие в процедурата се освобождава в срок от три дни от неговото подписване.</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(3) Възложителят освобождава гаранцията за изпълнение на договора без да дължи лихви в срок от три работни дни след извършване на доставката по чл.1 от настоящия договор.</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(4)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 съд.</w:t>
      </w:r>
    </w:p>
    <w:p w:rsidR="003F338C" w:rsidRPr="004C5FEC" w:rsidRDefault="003F338C" w:rsidP="003F338C">
      <w:pPr>
        <w:ind w:firstLine="720"/>
        <w:jc w:val="both"/>
        <w:rPr>
          <w:rFonts w:ascii="Times New Roman" w:hAnsi="Times New Roman" w:cs="Times New Roman"/>
          <w:noProof/>
        </w:rPr>
      </w:pPr>
    </w:p>
    <w:p w:rsidR="003F338C" w:rsidRPr="004C5FEC" w:rsidRDefault="003F338C" w:rsidP="003F338C">
      <w:pPr>
        <w:pStyle w:val="Heading5"/>
        <w:widowControl w:val="0"/>
        <w:jc w:val="center"/>
        <w:rPr>
          <w:i w:val="0"/>
          <w:caps/>
          <w:noProof/>
          <w:sz w:val="24"/>
          <w:szCs w:val="24"/>
          <w:lang w:val="bg-BG"/>
        </w:rPr>
      </w:pPr>
      <w:r w:rsidRPr="004C5FEC">
        <w:rPr>
          <w:i w:val="0"/>
          <w:caps/>
          <w:noProof/>
          <w:sz w:val="24"/>
          <w:szCs w:val="24"/>
          <w:lang w:val="bg-BG"/>
        </w:rPr>
        <w:t>IV. Права и задължения на Изпълнителя</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Чл.5.</w:t>
      </w:r>
      <w:r w:rsidRPr="004C5FEC">
        <w:rPr>
          <w:rFonts w:ascii="Times New Roman" w:hAnsi="Times New Roman" w:cs="Times New Roman"/>
          <w:noProof/>
        </w:rPr>
        <w:t>(1) Изпълнителят се задължава:</w:t>
      </w:r>
    </w:p>
    <w:p w:rsidR="003F338C" w:rsidRPr="004C5FEC" w:rsidRDefault="003F338C" w:rsidP="003F338C">
      <w:pPr>
        <w:numPr>
          <w:ilvl w:val="0"/>
          <w:numId w:val="38"/>
        </w:numPr>
        <w:tabs>
          <w:tab w:val="clear" w:pos="1440"/>
          <w:tab w:val="num" w:pos="720"/>
        </w:tabs>
        <w:spacing w:before="120"/>
        <w:ind w:left="720"/>
        <w:jc w:val="both"/>
        <w:rPr>
          <w:rFonts w:ascii="Times New Roman" w:hAnsi="Times New Roman" w:cs="Times New Roman"/>
          <w:noProof/>
        </w:rPr>
      </w:pPr>
      <w:r w:rsidRPr="004C5FEC">
        <w:rPr>
          <w:rFonts w:ascii="Times New Roman" w:hAnsi="Times New Roman" w:cs="Times New Roman"/>
          <w:noProof/>
        </w:rPr>
        <w:t>да достави на Възложителя на свой риск срещу съответната цена, посочен</w:t>
      </w:r>
      <w:r w:rsidR="00DA7C9D" w:rsidRPr="004C5FEC">
        <w:rPr>
          <w:rFonts w:ascii="Times New Roman" w:hAnsi="Times New Roman" w:cs="Times New Roman"/>
          <w:noProof/>
        </w:rPr>
        <w:t>ото</w:t>
      </w:r>
      <w:r w:rsidRPr="004C5FEC">
        <w:rPr>
          <w:rFonts w:ascii="Times New Roman" w:hAnsi="Times New Roman" w:cs="Times New Roman"/>
          <w:noProof/>
        </w:rPr>
        <w:t xml:space="preserve"> в чл.1, от настоящия договор количества и вид МПС;</w:t>
      </w:r>
    </w:p>
    <w:p w:rsidR="003F338C" w:rsidRPr="004C5FEC" w:rsidRDefault="003F338C" w:rsidP="003F338C">
      <w:pPr>
        <w:numPr>
          <w:ilvl w:val="0"/>
          <w:numId w:val="38"/>
        </w:numPr>
        <w:tabs>
          <w:tab w:val="clear" w:pos="1440"/>
          <w:tab w:val="num" w:pos="720"/>
        </w:tabs>
        <w:ind w:left="714" w:hanging="357"/>
        <w:jc w:val="both"/>
        <w:rPr>
          <w:rFonts w:ascii="Times New Roman" w:hAnsi="Times New Roman" w:cs="Times New Roman"/>
          <w:noProof/>
        </w:rPr>
      </w:pPr>
      <w:r w:rsidRPr="004C5FEC">
        <w:rPr>
          <w:rFonts w:ascii="Times New Roman" w:hAnsi="Times New Roman" w:cs="Times New Roman"/>
          <w:noProof/>
        </w:rPr>
        <w:t xml:space="preserve">да изпълнява задълженията си по този договор с грижата на добрия търговец, </w:t>
      </w:r>
      <w:r w:rsidRPr="004C5FEC">
        <w:rPr>
          <w:rFonts w:ascii="Times New Roman" w:hAnsi="Times New Roman" w:cs="Times New Roman"/>
        </w:rPr>
        <w:t>качествено, в срок и без отклонения;</w:t>
      </w:r>
    </w:p>
    <w:p w:rsidR="003F338C" w:rsidRPr="004C5FEC" w:rsidRDefault="003F338C" w:rsidP="003F338C">
      <w:pPr>
        <w:pStyle w:val="BodyTextIndent"/>
        <w:widowControl w:val="0"/>
        <w:numPr>
          <w:ilvl w:val="0"/>
          <w:numId w:val="38"/>
        </w:numPr>
        <w:tabs>
          <w:tab w:val="clear" w:pos="0"/>
          <w:tab w:val="clear" w:pos="1440"/>
          <w:tab w:val="num" w:pos="720"/>
        </w:tabs>
        <w:ind w:left="714" w:hanging="357"/>
        <w:jc w:val="both"/>
        <w:rPr>
          <w:noProof/>
          <w:sz w:val="24"/>
          <w:szCs w:val="24"/>
        </w:rPr>
      </w:pPr>
      <w:r w:rsidRPr="004C5FEC">
        <w:rPr>
          <w:noProof/>
          <w:sz w:val="24"/>
          <w:szCs w:val="24"/>
        </w:rPr>
        <w:t>да прехвърли на Възложителя собствеността на доставен</w:t>
      </w:r>
      <w:r w:rsidR="00DA7C9D" w:rsidRPr="004C5FEC">
        <w:rPr>
          <w:noProof/>
          <w:sz w:val="24"/>
          <w:szCs w:val="24"/>
        </w:rPr>
        <w:t>о</w:t>
      </w:r>
      <w:r w:rsidRPr="004C5FEC">
        <w:rPr>
          <w:noProof/>
          <w:sz w:val="24"/>
          <w:szCs w:val="24"/>
        </w:rPr>
        <w:t>т</w:t>
      </w:r>
      <w:r w:rsidR="00DA7C9D" w:rsidRPr="004C5FEC">
        <w:rPr>
          <w:noProof/>
          <w:sz w:val="24"/>
          <w:szCs w:val="24"/>
        </w:rPr>
        <w:t>о</w:t>
      </w:r>
      <w:r w:rsidRPr="004C5FEC">
        <w:rPr>
          <w:noProof/>
          <w:sz w:val="24"/>
          <w:szCs w:val="24"/>
        </w:rPr>
        <w:t xml:space="preserve"> МПС;</w:t>
      </w:r>
    </w:p>
    <w:p w:rsidR="003F338C" w:rsidRPr="004C5FEC" w:rsidRDefault="003F338C" w:rsidP="003F338C">
      <w:pPr>
        <w:pStyle w:val="BodyTextIndent"/>
        <w:widowControl w:val="0"/>
        <w:numPr>
          <w:ilvl w:val="0"/>
          <w:numId w:val="38"/>
        </w:numPr>
        <w:tabs>
          <w:tab w:val="clear" w:pos="0"/>
          <w:tab w:val="clear" w:pos="1440"/>
          <w:tab w:val="num" w:pos="720"/>
        </w:tabs>
        <w:ind w:left="714" w:hanging="357"/>
        <w:jc w:val="both"/>
        <w:rPr>
          <w:noProof/>
          <w:sz w:val="24"/>
          <w:szCs w:val="24"/>
        </w:rPr>
      </w:pPr>
      <w:r w:rsidRPr="004C5FEC">
        <w:rPr>
          <w:noProof/>
          <w:sz w:val="24"/>
          <w:szCs w:val="24"/>
        </w:rPr>
        <w:t>да поддържа гаранционно МПС – то по начин описан по-долу.</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 xml:space="preserve">Чл.6. </w:t>
      </w:r>
      <w:r w:rsidRPr="004C5FEC">
        <w:rPr>
          <w:rFonts w:ascii="Times New Roman" w:hAnsi="Times New Roman" w:cs="Times New Roman"/>
          <w:noProof/>
        </w:rPr>
        <w:t>Изпълнителят има право</w:t>
      </w:r>
    </w:p>
    <w:p w:rsidR="003F338C" w:rsidRPr="004C5FEC" w:rsidRDefault="003F338C" w:rsidP="003F338C">
      <w:pPr>
        <w:numPr>
          <w:ilvl w:val="0"/>
          <w:numId w:val="39"/>
        </w:numPr>
        <w:tabs>
          <w:tab w:val="clear" w:pos="1440"/>
          <w:tab w:val="num" w:pos="720"/>
        </w:tabs>
        <w:spacing w:before="120"/>
        <w:ind w:left="720"/>
        <w:jc w:val="both"/>
        <w:rPr>
          <w:rFonts w:ascii="Times New Roman" w:hAnsi="Times New Roman" w:cs="Times New Roman"/>
          <w:noProof/>
        </w:rPr>
      </w:pPr>
      <w:r w:rsidRPr="004C5FEC">
        <w:rPr>
          <w:rFonts w:ascii="Times New Roman" w:hAnsi="Times New Roman" w:cs="Times New Roman"/>
          <w:noProof/>
        </w:rPr>
        <w:t>да иска от Възложителя необходимото съдействие за осъществяване на доставката.</w:t>
      </w:r>
    </w:p>
    <w:p w:rsidR="003F338C" w:rsidRPr="004C5FEC" w:rsidRDefault="003F338C" w:rsidP="003F338C">
      <w:pPr>
        <w:numPr>
          <w:ilvl w:val="0"/>
          <w:numId w:val="39"/>
        </w:numPr>
        <w:tabs>
          <w:tab w:val="clear" w:pos="1440"/>
          <w:tab w:val="num" w:pos="720"/>
        </w:tabs>
        <w:ind w:left="714" w:hanging="357"/>
        <w:jc w:val="both"/>
        <w:rPr>
          <w:rFonts w:ascii="Times New Roman" w:hAnsi="Times New Roman" w:cs="Times New Roman"/>
          <w:noProof/>
        </w:rPr>
      </w:pPr>
      <w:r w:rsidRPr="004C5FEC">
        <w:rPr>
          <w:rFonts w:ascii="Times New Roman" w:hAnsi="Times New Roman" w:cs="Times New Roman"/>
          <w:noProof/>
        </w:rPr>
        <w:t xml:space="preserve">да иска приемане на доставката чрез определено от Възложителя лице. </w:t>
      </w:r>
    </w:p>
    <w:p w:rsidR="003F338C" w:rsidRPr="004C5FEC" w:rsidRDefault="003F338C" w:rsidP="003F338C">
      <w:pPr>
        <w:numPr>
          <w:ilvl w:val="0"/>
          <w:numId w:val="39"/>
        </w:numPr>
        <w:tabs>
          <w:tab w:val="clear" w:pos="1440"/>
          <w:tab w:val="num" w:pos="720"/>
        </w:tabs>
        <w:ind w:left="714" w:hanging="357"/>
        <w:jc w:val="both"/>
        <w:rPr>
          <w:rFonts w:ascii="Times New Roman" w:hAnsi="Times New Roman" w:cs="Times New Roman"/>
          <w:noProof/>
        </w:rPr>
      </w:pPr>
      <w:r w:rsidRPr="004C5FEC">
        <w:rPr>
          <w:rFonts w:ascii="Times New Roman" w:hAnsi="Times New Roman" w:cs="Times New Roman"/>
          <w:noProof/>
        </w:rPr>
        <w:t>да получи от Възложителя съответното възнаграждение за извършената доставка, съгласно чл.3 от настоящия договор.</w:t>
      </w:r>
    </w:p>
    <w:p w:rsidR="003F338C" w:rsidRPr="004C5FEC" w:rsidRDefault="003F338C" w:rsidP="003F338C">
      <w:pPr>
        <w:ind w:firstLine="720"/>
        <w:jc w:val="both"/>
        <w:rPr>
          <w:rFonts w:ascii="Times New Roman" w:hAnsi="Times New Roman" w:cs="Times New Roman"/>
          <w:noProof/>
        </w:rPr>
      </w:pPr>
    </w:p>
    <w:p w:rsidR="003F338C" w:rsidRPr="004C5FEC" w:rsidRDefault="003F338C" w:rsidP="003F338C">
      <w:pPr>
        <w:pStyle w:val="Heading8"/>
        <w:keepNext w:val="0"/>
        <w:widowControl w:val="0"/>
        <w:jc w:val="center"/>
        <w:rPr>
          <w:rFonts w:ascii="Times New Roman" w:hAnsi="Times New Roman"/>
          <w:i w:val="0"/>
          <w:noProof/>
          <w:szCs w:val="24"/>
          <w:u w:val="single"/>
        </w:rPr>
      </w:pPr>
      <w:r w:rsidRPr="004C5FEC">
        <w:rPr>
          <w:rFonts w:ascii="Times New Roman" w:hAnsi="Times New Roman"/>
          <w:i w:val="0"/>
          <w:noProof/>
          <w:szCs w:val="24"/>
          <w:u w:val="single"/>
        </w:rPr>
        <w:t>V. ПРАВА И ЗАДЪЛЖЕНИЯ НА ВЪЗЛОЖИТЕЛЯ</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 xml:space="preserve">Чл.7. </w:t>
      </w:r>
      <w:r w:rsidRPr="004C5FEC">
        <w:rPr>
          <w:rFonts w:ascii="Times New Roman" w:hAnsi="Times New Roman" w:cs="Times New Roman"/>
          <w:noProof/>
        </w:rPr>
        <w:t>Възложителят е длъжен:</w:t>
      </w:r>
    </w:p>
    <w:p w:rsidR="003F338C" w:rsidRPr="004C5FEC" w:rsidRDefault="003F338C" w:rsidP="003F338C">
      <w:pPr>
        <w:numPr>
          <w:ilvl w:val="0"/>
          <w:numId w:val="40"/>
        </w:numPr>
        <w:tabs>
          <w:tab w:val="clear" w:pos="1440"/>
          <w:tab w:val="num" w:pos="720"/>
        </w:tabs>
        <w:spacing w:before="120"/>
        <w:ind w:left="720"/>
        <w:jc w:val="both"/>
        <w:rPr>
          <w:rFonts w:ascii="Times New Roman" w:hAnsi="Times New Roman" w:cs="Times New Roman"/>
          <w:noProof/>
        </w:rPr>
      </w:pPr>
      <w:r w:rsidRPr="004C5FEC">
        <w:rPr>
          <w:rFonts w:ascii="Times New Roman" w:hAnsi="Times New Roman" w:cs="Times New Roman"/>
          <w:noProof/>
        </w:rPr>
        <w:t>да окаже необходимото съдействие на Изпълнителя за изпълнение на договора;</w:t>
      </w:r>
    </w:p>
    <w:p w:rsidR="003F338C" w:rsidRPr="004C5FEC" w:rsidRDefault="003F338C" w:rsidP="003F338C">
      <w:pPr>
        <w:numPr>
          <w:ilvl w:val="0"/>
          <w:numId w:val="40"/>
        </w:numPr>
        <w:tabs>
          <w:tab w:val="clear" w:pos="1440"/>
          <w:tab w:val="num" w:pos="720"/>
        </w:tabs>
        <w:ind w:left="720"/>
        <w:jc w:val="both"/>
        <w:rPr>
          <w:rFonts w:ascii="Times New Roman" w:hAnsi="Times New Roman" w:cs="Times New Roman"/>
          <w:noProof/>
        </w:rPr>
      </w:pPr>
      <w:r w:rsidRPr="004C5FEC">
        <w:rPr>
          <w:rFonts w:ascii="Times New Roman" w:hAnsi="Times New Roman" w:cs="Times New Roman"/>
          <w:noProof/>
        </w:rPr>
        <w:t>да приеме от Изпълнителя доставеното МПС, чрез подписване на приемо-предавателен протокол, когато същите отговарят на описаното в Приложение №1;</w:t>
      </w:r>
    </w:p>
    <w:p w:rsidR="003F338C" w:rsidRPr="004C5FEC" w:rsidRDefault="003F338C" w:rsidP="003F338C">
      <w:pPr>
        <w:numPr>
          <w:ilvl w:val="0"/>
          <w:numId w:val="40"/>
        </w:numPr>
        <w:tabs>
          <w:tab w:val="clear" w:pos="1440"/>
          <w:tab w:val="num" w:pos="720"/>
        </w:tabs>
        <w:ind w:left="720"/>
        <w:jc w:val="both"/>
        <w:rPr>
          <w:rFonts w:ascii="Times New Roman" w:hAnsi="Times New Roman" w:cs="Times New Roman"/>
          <w:noProof/>
        </w:rPr>
      </w:pPr>
      <w:r w:rsidRPr="004C5FEC">
        <w:rPr>
          <w:rFonts w:ascii="Times New Roman" w:hAnsi="Times New Roman" w:cs="Times New Roman"/>
          <w:noProof/>
        </w:rPr>
        <w:lastRenderedPageBreak/>
        <w:t>да заплати на Изпълнителя съответното възнаграждение за изпълнената доставка, съгласно чл.3 от настоящия договор.</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 xml:space="preserve">Чл.8. </w:t>
      </w:r>
      <w:r w:rsidRPr="004C5FEC">
        <w:rPr>
          <w:rFonts w:ascii="Times New Roman" w:hAnsi="Times New Roman" w:cs="Times New Roman"/>
          <w:noProof/>
        </w:rPr>
        <w:t>Възложителят има право:</w:t>
      </w:r>
    </w:p>
    <w:p w:rsidR="003F338C" w:rsidRPr="004C5FEC" w:rsidRDefault="003F338C" w:rsidP="003F338C">
      <w:pPr>
        <w:numPr>
          <w:ilvl w:val="0"/>
          <w:numId w:val="41"/>
        </w:numPr>
        <w:tabs>
          <w:tab w:val="clear" w:pos="1440"/>
          <w:tab w:val="num" w:pos="720"/>
        </w:tabs>
        <w:spacing w:before="120"/>
        <w:ind w:left="720"/>
        <w:jc w:val="both"/>
        <w:rPr>
          <w:rFonts w:ascii="Times New Roman" w:hAnsi="Times New Roman" w:cs="Times New Roman"/>
        </w:rPr>
      </w:pPr>
      <w:r w:rsidRPr="004C5FEC">
        <w:rPr>
          <w:rFonts w:ascii="Times New Roman" w:hAnsi="Times New Roman" w:cs="Times New Roman"/>
          <w:noProof/>
        </w:rPr>
        <w:t xml:space="preserve">да иска от Изпълнителя да изпълни доставката </w:t>
      </w:r>
      <w:r w:rsidRPr="004C5FEC">
        <w:rPr>
          <w:rFonts w:ascii="Times New Roman" w:hAnsi="Times New Roman" w:cs="Times New Roman"/>
        </w:rPr>
        <w:t>качествено, в срок и без отклонения;</w:t>
      </w:r>
    </w:p>
    <w:p w:rsidR="003F338C" w:rsidRPr="004C5FEC" w:rsidRDefault="003F338C" w:rsidP="003F338C">
      <w:pPr>
        <w:numPr>
          <w:ilvl w:val="0"/>
          <w:numId w:val="41"/>
        </w:numPr>
        <w:tabs>
          <w:tab w:val="clear" w:pos="1440"/>
          <w:tab w:val="num" w:pos="720"/>
        </w:tabs>
        <w:ind w:left="714" w:hanging="357"/>
        <w:jc w:val="both"/>
        <w:rPr>
          <w:rFonts w:ascii="Times New Roman" w:hAnsi="Times New Roman" w:cs="Times New Roman"/>
          <w:noProof/>
        </w:rPr>
      </w:pPr>
      <w:r w:rsidRPr="004C5FEC">
        <w:rPr>
          <w:rFonts w:ascii="Times New Roman" w:hAnsi="Times New Roman" w:cs="Times New Roman"/>
          <w:noProof/>
        </w:rPr>
        <w:t>когато Изпълнителят се е отклонил от изискванията за доставката по чл.1 от настоящия договор, да откаже приемането на част или МПС-то, както и да откаже да заплати съответното възнаграждение, докато Изпълнителят не изпълни своите задължения съгласно договора.</w:t>
      </w:r>
    </w:p>
    <w:p w:rsidR="003F338C" w:rsidRPr="004C5FEC" w:rsidRDefault="003F338C" w:rsidP="003F338C">
      <w:pPr>
        <w:rPr>
          <w:rFonts w:ascii="Times New Roman" w:hAnsi="Times New Roman" w:cs="Times New Roman"/>
          <w:noProof/>
        </w:rPr>
      </w:pPr>
    </w:p>
    <w:p w:rsidR="003F338C" w:rsidRPr="004C5FEC" w:rsidRDefault="003F338C" w:rsidP="003F338C">
      <w:pPr>
        <w:jc w:val="center"/>
        <w:rPr>
          <w:rFonts w:ascii="Times New Roman" w:hAnsi="Times New Roman" w:cs="Times New Roman"/>
          <w:b/>
          <w:caps/>
          <w:noProof/>
          <w:u w:val="single"/>
        </w:rPr>
      </w:pPr>
      <w:r w:rsidRPr="004C5FEC">
        <w:rPr>
          <w:rFonts w:ascii="Times New Roman" w:hAnsi="Times New Roman" w:cs="Times New Roman"/>
          <w:b/>
          <w:caps/>
          <w:noProof/>
          <w:u w:val="single"/>
        </w:rPr>
        <w:t>VI.</w:t>
      </w:r>
      <w:r w:rsidR="00897333" w:rsidRPr="004C5FEC">
        <w:rPr>
          <w:rFonts w:ascii="Times New Roman" w:hAnsi="Times New Roman" w:cs="Times New Roman"/>
          <w:b/>
          <w:caps/>
          <w:noProof/>
          <w:u w:val="single"/>
        </w:rPr>
        <w:t xml:space="preserve"> </w:t>
      </w:r>
      <w:r w:rsidRPr="004C5FEC">
        <w:rPr>
          <w:rFonts w:ascii="Times New Roman" w:hAnsi="Times New Roman" w:cs="Times New Roman"/>
          <w:b/>
          <w:caps/>
          <w:noProof/>
          <w:u w:val="single"/>
        </w:rPr>
        <w:t>ПРИЕМАНЕ</w:t>
      </w:r>
    </w:p>
    <w:p w:rsidR="003F338C" w:rsidRPr="004C5FEC" w:rsidRDefault="003F338C" w:rsidP="003F338C">
      <w:pPr>
        <w:pStyle w:val="BodyTextIndent"/>
        <w:widowControl w:val="0"/>
        <w:spacing w:before="120"/>
        <w:rPr>
          <w:b/>
          <w:noProof/>
          <w:sz w:val="24"/>
          <w:szCs w:val="24"/>
        </w:rPr>
      </w:pPr>
    </w:p>
    <w:p w:rsidR="003F338C" w:rsidRPr="004C5FEC" w:rsidRDefault="003F338C" w:rsidP="003F338C">
      <w:pPr>
        <w:pStyle w:val="BodyTextIndent"/>
        <w:widowControl w:val="0"/>
        <w:spacing w:before="120"/>
        <w:rPr>
          <w:noProof/>
          <w:sz w:val="24"/>
          <w:szCs w:val="24"/>
        </w:rPr>
      </w:pPr>
      <w:r w:rsidRPr="004C5FEC">
        <w:rPr>
          <w:b/>
          <w:noProof/>
          <w:sz w:val="24"/>
          <w:szCs w:val="24"/>
        </w:rPr>
        <w:t>Чл.9.</w:t>
      </w:r>
      <w:r w:rsidRPr="004C5FEC">
        <w:rPr>
          <w:noProof/>
          <w:sz w:val="24"/>
          <w:szCs w:val="24"/>
        </w:rPr>
        <w:t>(1) За извършената доставката по чл.1 се изготвя приемно–предавателен протокол, подписан от упълномощени от Възложителя и Изпълнителя лица.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 xml:space="preserve">(2) При предаване на МПС, Изпълнителят е длъжен да представя подписан от него списък с пълно описание и технически характеристики. </w:t>
      </w:r>
    </w:p>
    <w:p w:rsidR="003F338C" w:rsidRPr="004C5FEC" w:rsidRDefault="003F338C" w:rsidP="003F338C">
      <w:pPr>
        <w:tabs>
          <w:tab w:val="left" w:pos="0"/>
        </w:tabs>
        <w:spacing w:before="120"/>
        <w:ind w:right="142"/>
        <w:jc w:val="both"/>
        <w:rPr>
          <w:rFonts w:ascii="Times New Roman" w:hAnsi="Times New Roman" w:cs="Times New Roman"/>
          <w:noProof/>
        </w:rPr>
      </w:pPr>
      <w:r w:rsidRPr="004C5FEC">
        <w:rPr>
          <w:rFonts w:ascii="Times New Roman" w:hAnsi="Times New Roman" w:cs="Times New Roman"/>
          <w:noProof/>
        </w:rPr>
        <w:tab/>
      </w:r>
      <w:r w:rsidRPr="004C5FEC">
        <w:rPr>
          <w:rFonts w:ascii="Times New Roman" w:hAnsi="Times New Roman" w:cs="Times New Roman"/>
          <w:b/>
          <w:noProof/>
        </w:rPr>
        <w:t>Чл.10.</w:t>
      </w:r>
      <w:r w:rsidRPr="004C5FEC">
        <w:rPr>
          <w:rFonts w:ascii="Times New Roman" w:hAnsi="Times New Roman" w:cs="Times New Roman"/>
          <w:noProof/>
        </w:rPr>
        <w:t xml:space="preserve"> Изпълнителят гарантира срещу скрити фабрични дефекти доставеното МПС, при условие, че са спазени изискванията за експлоатация и възникналите дефекти не са резултат от обикновено износване, неправилно съхранение или ползване. Наличието на скрити фабрични дефекти се констатира с протокол.</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Чл.11.</w:t>
      </w:r>
      <w:r w:rsidRPr="004C5FEC">
        <w:rPr>
          <w:rFonts w:ascii="Times New Roman" w:hAnsi="Times New Roman" w:cs="Times New Roman"/>
          <w:noProof/>
        </w:rPr>
        <w:t xml:space="preserve"> Рекламации относно качеството и скрити дефекти се правят в тридневен срок от откриването им, но не по-късно от изтичане на срока по чл.16, ал.1 от договора.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Чл.12.</w:t>
      </w:r>
      <w:r w:rsidRPr="004C5FEC">
        <w:rPr>
          <w:rFonts w:ascii="Times New Roman" w:hAnsi="Times New Roman" w:cs="Times New Roman"/>
          <w:noProof/>
        </w:rPr>
        <w:t xml:space="preserve"> В случай на рекламация и възникване на спор между страните по договора, Възложителят осигурява проверка на рекламираната стока от контролна организация в присъствието на представители на двете страни, за което се съставя надлежен протокол.</w:t>
      </w:r>
    </w:p>
    <w:p w:rsidR="003F338C" w:rsidRPr="004C5FEC" w:rsidRDefault="003F338C" w:rsidP="003F338C">
      <w:pPr>
        <w:jc w:val="both"/>
        <w:rPr>
          <w:rFonts w:ascii="Times New Roman" w:hAnsi="Times New Roman" w:cs="Times New Roman"/>
          <w:noProof/>
        </w:rPr>
      </w:pPr>
    </w:p>
    <w:p w:rsidR="003F338C" w:rsidRPr="004C5FEC" w:rsidRDefault="003F338C" w:rsidP="003F338C">
      <w:pPr>
        <w:pStyle w:val="Heading8"/>
        <w:keepNext w:val="0"/>
        <w:widowControl w:val="0"/>
        <w:jc w:val="center"/>
        <w:rPr>
          <w:rFonts w:ascii="Times New Roman" w:hAnsi="Times New Roman"/>
          <w:caps/>
          <w:noProof/>
          <w:szCs w:val="24"/>
          <w:u w:val="single"/>
        </w:rPr>
      </w:pPr>
      <w:r w:rsidRPr="004C5FEC">
        <w:rPr>
          <w:rFonts w:ascii="Times New Roman" w:hAnsi="Times New Roman"/>
          <w:noProof/>
          <w:szCs w:val="24"/>
          <w:u w:val="single"/>
        </w:rPr>
        <w:t>VІI. ПРЕКРАТЯВАНЕ НА ДОГОВОРА</w:t>
      </w:r>
      <w:r w:rsidRPr="004C5FEC">
        <w:rPr>
          <w:rFonts w:ascii="Times New Roman" w:hAnsi="Times New Roman"/>
          <w:caps/>
          <w:noProof/>
          <w:szCs w:val="24"/>
          <w:u w:val="single"/>
        </w:rPr>
        <w:t>. ОТГОВОРНОСТ</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Чл.13.</w:t>
      </w:r>
      <w:r w:rsidRPr="004C5FEC">
        <w:rPr>
          <w:rFonts w:ascii="Times New Roman" w:hAnsi="Times New Roman" w:cs="Times New Roman"/>
          <w:noProof/>
        </w:rPr>
        <w:t>(1)</w:t>
      </w:r>
      <w:r w:rsidRPr="004C5FEC">
        <w:rPr>
          <w:rFonts w:ascii="Times New Roman" w:hAnsi="Times New Roman" w:cs="Times New Roman"/>
          <w:b/>
          <w:noProof/>
        </w:rPr>
        <w:t xml:space="preserve"> </w:t>
      </w:r>
      <w:r w:rsidRPr="004C5FEC">
        <w:rPr>
          <w:rFonts w:ascii="Times New Roman" w:hAnsi="Times New Roman" w:cs="Times New Roman"/>
          <w:noProof/>
        </w:rPr>
        <w:t>Настоящият договор се прекратява:</w:t>
      </w:r>
    </w:p>
    <w:p w:rsidR="003F338C" w:rsidRPr="004C5FEC" w:rsidRDefault="003F338C" w:rsidP="003F338C">
      <w:pPr>
        <w:numPr>
          <w:ilvl w:val="0"/>
          <w:numId w:val="42"/>
        </w:numPr>
        <w:tabs>
          <w:tab w:val="clear" w:pos="1440"/>
          <w:tab w:val="num" w:pos="720"/>
        </w:tabs>
        <w:spacing w:before="120"/>
        <w:ind w:left="720"/>
        <w:jc w:val="both"/>
        <w:rPr>
          <w:rFonts w:ascii="Times New Roman" w:hAnsi="Times New Roman" w:cs="Times New Roman"/>
          <w:noProof/>
        </w:rPr>
      </w:pPr>
      <w:r w:rsidRPr="004C5FEC">
        <w:rPr>
          <w:rFonts w:ascii="Times New Roman" w:hAnsi="Times New Roman" w:cs="Times New Roman"/>
          <w:noProof/>
        </w:rPr>
        <w:t>с изпълнение на всички задължения на страните;</w:t>
      </w:r>
    </w:p>
    <w:p w:rsidR="003F338C" w:rsidRPr="004C5FEC" w:rsidRDefault="003F338C" w:rsidP="003F338C">
      <w:pPr>
        <w:numPr>
          <w:ilvl w:val="0"/>
          <w:numId w:val="42"/>
        </w:numPr>
        <w:tabs>
          <w:tab w:val="clear" w:pos="1440"/>
          <w:tab w:val="num" w:pos="720"/>
        </w:tabs>
        <w:ind w:left="720"/>
        <w:jc w:val="both"/>
        <w:rPr>
          <w:rFonts w:ascii="Times New Roman" w:hAnsi="Times New Roman" w:cs="Times New Roman"/>
          <w:noProof/>
        </w:rPr>
      </w:pPr>
      <w:r w:rsidRPr="004C5FEC">
        <w:rPr>
          <w:rFonts w:ascii="Times New Roman" w:hAnsi="Times New Roman" w:cs="Times New Roman"/>
          <w:noProof/>
        </w:rPr>
        <w:t>по взаимно съгласие между страните, изразено писмено;</w:t>
      </w:r>
    </w:p>
    <w:p w:rsidR="003F338C" w:rsidRPr="004C5FEC" w:rsidRDefault="003F338C" w:rsidP="003F338C">
      <w:pPr>
        <w:numPr>
          <w:ilvl w:val="0"/>
          <w:numId w:val="42"/>
        </w:numPr>
        <w:tabs>
          <w:tab w:val="clear" w:pos="1440"/>
          <w:tab w:val="num" w:pos="720"/>
        </w:tabs>
        <w:ind w:left="720"/>
        <w:jc w:val="both"/>
        <w:rPr>
          <w:rFonts w:ascii="Times New Roman" w:hAnsi="Times New Roman" w:cs="Times New Roman"/>
          <w:noProof/>
        </w:rPr>
      </w:pPr>
      <w:r w:rsidRPr="004C5FEC">
        <w:rPr>
          <w:rFonts w:ascii="Times New Roman" w:hAnsi="Times New Roman" w:cs="Times New Roman"/>
          <w:noProof/>
        </w:rPr>
        <w:t>при настъпване на обективна невъзможност за изпълнение на възложената работа.</w:t>
      </w:r>
    </w:p>
    <w:p w:rsidR="003F338C" w:rsidRPr="004C5FEC" w:rsidRDefault="003F338C" w:rsidP="003F338C">
      <w:pPr>
        <w:pStyle w:val="BodyTextIndent2"/>
        <w:widowControl w:val="0"/>
        <w:spacing w:before="120"/>
        <w:rPr>
          <w:noProof/>
          <w:szCs w:val="24"/>
        </w:rPr>
      </w:pPr>
      <w:r w:rsidRPr="004C5FEC">
        <w:rPr>
          <w:noProof/>
          <w:szCs w:val="24"/>
        </w:rPr>
        <w:t>(2) Възложителят има право да прекрати действието на договора чрез писмено предизвестие в следните случаи:</w:t>
      </w:r>
    </w:p>
    <w:p w:rsidR="003F338C" w:rsidRPr="004C5FEC" w:rsidRDefault="003F338C" w:rsidP="003F338C">
      <w:pPr>
        <w:numPr>
          <w:ilvl w:val="0"/>
          <w:numId w:val="43"/>
        </w:numPr>
        <w:tabs>
          <w:tab w:val="clear" w:pos="1440"/>
          <w:tab w:val="num" w:pos="720"/>
        </w:tabs>
        <w:spacing w:before="120"/>
        <w:ind w:left="720"/>
        <w:jc w:val="both"/>
        <w:rPr>
          <w:rFonts w:ascii="Times New Roman" w:hAnsi="Times New Roman" w:cs="Times New Roman"/>
          <w:noProof/>
        </w:rPr>
      </w:pPr>
      <w:r w:rsidRPr="004C5FEC">
        <w:rPr>
          <w:rFonts w:ascii="Times New Roman" w:hAnsi="Times New Roman" w:cs="Times New Roman"/>
          <w:noProof/>
        </w:rPr>
        <w:t>ако Изпълнителят не извърши доставката на част или на цялото количество техника в сроковете, договорени между страните;</w:t>
      </w:r>
    </w:p>
    <w:p w:rsidR="003F338C" w:rsidRPr="004C5FEC" w:rsidRDefault="003F338C" w:rsidP="003F338C">
      <w:pPr>
        <w:numPr>
          <w:ilvl w:val="0"/>
          <w:numId w:val="43"/>
        </w:numPr>
        <w:tabs>
          <w:tab w:val="clear" w:pos="1440"/>
          <w:tab w:val="num" w:pos="720"/>
        </w:tabs>
        <w:ind w:left="720"/>
        <w:jc w:val="both"/>
        <w:rPr>
          <w:rFonts w:ascii="Times New Roman" w:hAnsi="Times New Roman" w:cs="Times New Roman"/>
          <w:noProof/>
        </w:rPr>
      </w:pPr>
      <w:r w:rsidRPr="004C5FEC">
        <w:rPr>
          <w:rFonts w:ascii="Times New Roman" w:hAnsi="Times New Roman" w:cs="Times New Roman"/>
          <w:noProof/>
        </w:rPr>
        <w:t>ако Изпълнителят не изпълни някое друго задължение по договора.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(3) Възложителят има право едностранно да развали договора без предизвестие, когато Изпълнителят забави изпълнението на поръчката с повече от 20 (двадесет) дни, считано от датата на подписване на договора.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lastRenderedPageBreak/>
        <w:t xml:space="preserve">Чл.14. </w:t>
      </w:r>
      <w:r w:rsidRPr="004C5FEC">
        <w:rPr>
          <w:rFonts w:ascii="Times New Roman" w:hAnsi="Times New Roman" w:cs="Times New Roman"/>
          <w:noProof/>
        </w:rPr>
        <w:t>При забава на Изпълнителя, същият дължи неустойка в размер на 0,5% върху стойността на забавената доставка за всеки просрочен ден, но не повече от 10% от стойността по договора. Сумата се удържа от Възложителя при изплащането й.</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 xml:space="preserve">Чл.15. </w:t>
      </w:r>
      <w:r w:rsidRPr="004C5FEC">
        <w:rPr>
          <w:rFonts w:ascii="Times New Roman" w:hAnsi="Times New Roman" w:cs="Times New Roman"/>
          <w:noProof/>
        </w:rPr>
        <w:t>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3F338C" w:rsidRPr="004C5FEC" w:rsidRDefault="003F338C" w:rsidP="003F338C">
      <w:pPr>
        <w:jc w:val="both"/>
        <w:rPr>
          <w:rFonts w:ascii="Times New Roman" w:hAnsi="Times New Roman" w:cs="Times New Roman"/>
          <w:noProof/>
        </w:rPr>
      </w:pPr>
    </w:p>
    <w:p w:rsidR="003F338C" w:rsidRPr="004C5FEC" w:rsidRDefault="003F338C" w:rsidP="003F338C">
      <w:pPr>
        <w:pStyle w:val="Heading8"/>
        <w:keepNext w:val="0"/>
        <w:widowControl w:val="0"/>
        <w:jc w:val="center"/>
        <w:rPr>
          <w:rFonts w:ascii="Times New Roman" w:hAnsi="Times New Roman"/>
          <w:noProof/>
          <w:szCs w:val="24"/>
          <w:u w:val="single"/>
        </w:rPr>
      </w:pPr>
      <w:r w:rsidRPr="004C5FEC">
        <w:rPr>
          <w:rFonts w:ascii="Times New Roman" w:hAnsi="Times New Roman"/>
          <w:noProof/>
          <w:szCs w:val="24"/>
          <w:u w:val="single"/>
        </w:rPr>
        <w:t>VIII. ГАРАНЦИОННА ПОДДРЪЖКА</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b/>
          <w:bCs/>
          <w:noProof/>
        </w:rPr>
      </w:pPr>
      <w:r w:rsidRPr="004C5FEC">
        <w:rPr>
          <w:rFonts w:ascii="Times New Roman" w:hAnsi="Times New Roman" w:cs="Times New Roman"/>
          <w:b/>
          <w:noProof/>
        </w:rPr>
        <w:t>Чл.16.</w:t>
      </w:r>
      <w:r w:rsidRPr="004C5FEC">
        <w:rPr>
          <w:rFonts w:ascii="Times New Roman" w:hAnsi="Times New Roman" w:cs="Times New Roman"/>
          <w:noProof/>
        </w:rPr>
        <w:t xml:space="preserve">(1) Изпълнителят се задължава да поддържа гаранционно техниката в срок от </w:t>
      </w:r>
      <w:r w:rsidRPr="004C5FEC">
        <w:rPr>
          <w:rFonts w:ascii="Times New Roman" w:hAnsi="Times New Roman" w:cs="Times New Roman"/>
          <w:b/>
          <w:bCs/>
          <w:noProof/>
        </w:rPr>
        <w:t>............................ /................................./ месеца/или .......... км</w:t>
      </w:r>
      <w:r w:rsidRPr="004C5FEC">
        <w:rPr>
          <w:rFonts w:ascii="Times New Roman" w:hAnsi="Times New Roman" w:cs="Times New Roman"/>
          <w:bCs/>
          <w:noProof/>
        </w:rPr>
        <w:t>.</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(2) Гаранционният срок започва да тече от датата на подписване на протокола по чл.9, ал.1 от договора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Чл.17.</w:t>
      </w:r>
      <w:r w:rsidRPr="004C5FEC">
        <w:rPr>
          <w:rFonts w:ascii="Times New Roman" w:hAnsi="Times New Roman" w:cs="Times New Roman"/>
          <w:noProof/>
        </w:rPr>
        <w:t xml:space="preserve"> Изпълнителят гарантира нормалното функциониране на доставените МПС - та от датата на доставката, при спазване на условията, описани в гаранционната карта.</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Чл.18.</w:t>
      </w:r>
      <w:r w:rsidRPr="004C5FEC">
        <w:rPr>
          <w:rFonts w:ascii="Times New Roman" w:hAnsi="Times New Roman" w:cs="Times New Roman"/>
          <w:noProof/>
        </w:rPr>
        <w:t xml:space="preserve"> Всички дефекти, появили се в гаранционния срок, които не са причинени от неправилно действие на служители на Възложителя се отстраняват от и за сметка на Изпълнителя.</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Чл.19.</w:t>
      </w:r>
      <w:r w:rsidRPr="004C5FEC">
        <w:rPr>
          <w:rFonts w:ascii="Times New Roman" w:hAnsi="Times New Roman" w:cs="Times New Roman"/>
          <w:noProof/>
        </w:rPr>
        <w:t>(1) В рамките на гаранционния срок Изпълнителят е длъжен да предприеме действия по направената рекламация не по-късно от .................. дни. Срокът за изпълнение на ремонта е до ............................. часа, а ако е необходим по-дълъг срок той се определя в двустранен протокол за предаване на техниката за ремонт. В тези случаи ремонтът се извършва в сервиз на Изпълнителя.</w:t>
      </w:r>
    </w:p>
    <w:p w:rsidR="003F338C" w:rsidRPr="004C5FEC" w:rsidRDefault="003F338C" w:rsidP="003F338C">
      <w:pPr>
        <w:pStyle w:val="BodyText3"/>
        <w:widowControl w:val="0"/>
        <w:spacing w:before="120"/>
        <w:ind w:firstLine="720"/>
        <w:rPr>
          <w:noProof/>
          <w:szCs w:val="24"/>
        </w:rPr>
      </w:pPr>
      <w:r w:rsidRPr="004C5FEC">
        <w:rPr>
          <w:b/>
          <w:noProof/>
          <w:szCs w:val="24"/>
        </w:rPr>
        <w:t>Чл.20.</w:t>
      </w:r>
      <w:r w:rsidRPr="004C5FEC">
        <w:rPr>
          <w:noProof/>
          <w:szCs w:val="24"/>
        </w:rPr>
        <w:t>(1) В случай, че се установят скрити недостатъци, за които Изпълнителят е бил уведомен в рамките на гаранционния срок, той е длъжен да ги отстрани или замени некачественото устройство с ново със същите или по-добри характеристики, ако недостатъкът го прави негодно за използване по предназначение. Всички разходи по замяната са за сметка на Изпълнителя.</w:t>
      </w:r>
    </w:p>
    <w:p w:rsidR="003F338C" w:rsidRPr="004C5FEC" w:rsidRDefault="003F338C" w:rsidP="003F338C">
      <w:pPr>
        <w:pStyle w:val="BodyText3"/>
        <w:widowControl w:val="0"/>
        <w:spacing w:before="120"/>
        <w:ind w:firstLine="720"/>
        <w:rPr>
          <w:noProof/>
          <w:szCs w:val="24"/>
        </w:rPr>
      </w:pPr>
      <w:r w:rsidRPr="004C5FEC">
        <w:rPr>
          <w:noProof/>
          <w:szCs w:val="24"/>
        </w:rPr>
        <w:t>(2) Редът и условията за извънгаранционното обслужване на техниката ще бъдат определени в допълнителен договор.</w:t>
      </w:r>
    </w:p>
    <w:p w:rsidR="003F338C" w:rsidRPr="004C5FEC" w:rsidRDefault="003F338C" w:rsidP="003F338C">
      <w:pPr>
        <w:pStyle w:val="BodyText3"/>
        <w:widowControl w:val="0"/>
        <w:ind w:firstLine="720"/>
        <w:rPr>
          <w:noProof/>
          <w:szCs w:val="24"/>
        </w:rPr>
      </w:pPr>
      <w:r w:rsidRPr="004C5FEC">
        <w:rPr>
          <w:noProof/>
          <w:szCs w:val="24"/>
          <w:u w:val="single"/>
        </w:rPr>
        <w:t>Забележка</w:t>
      </w:r>
      <w:r w:rsidRPr="004C5FEC">
        <w:rPr>
          <w:noProof/>
          <w:szCs w:val="24"/>
        </w:rPr>
        <w:t xml:space="preserve"> подробно описване на условията на гаранционна поддръжка ще се направи в зависимост от предложението на кандидата</w:t>
      </w:r>
    </w:p>
    <w:p w:rsidR="003F338C" w:rsidRPr="004C5FEC" w:rsidRDefault="003F338C" w:rsidP="003F338C">
      <w:pPr>
        <w:jc w:val="both"/>
        <w:rPr>
          <w:rFonts w:ascii="Times New Roman" w:hAnsi="Times New Roman" w:cs="Times New Roman"/>
          <w:i/>
          <w:noProof/>
          <w:u w:val="single"/>
        </w:rPr>
      </w:pPr>
    </w:p>
    <w:p w:rsidR="003F338C" w:rsidRPr="004C5FEC" w:rsidRDefault="003F338C" w:rsidP="003F338C">
      <w:pPr>
        <w:jc w:val="center"/>
        <w:rPr>
          <w:rFonts w:ascii="Times New Roman" w:hAnsi="Times New Roman" w:cs="Times New Roman"/>
          <w:b/>
          <w:i/>
          <w:noProof/>
          <w:u w:val="single"/>
        </w:rPr>
      </w:pPr>
      <w:r w:rsidRPr="004C5FEC">
        <w:rPr>
          <w:rFonts w:ascii="Times New Roman" w:hAnsi="Times New Roman" w:cs="Times New Roman"/>
          <w:b/>
          <w:i/>
          <w:noProof/>
          <w:u w:val="single"/>
        </w:rPr>
        <w:t>IX. ДРУГИ УСЛОВИЯ</w:t>
      </w:r>
    </w:p>
    <w:p w:rsidR="003F338C" w:rsidRPr="004C5FEC" w:rsidRDefault="003F338C" w:rsidP="003F338C">
      <w:pPr>
        <w:spacing w:before="120"/>
        <w:ind w:firstLine="720"/>
        <w:jc w:val="both"/>
        <w:rPr>
          <w:rFonts w:ascii="Times New Roman" w:hAnsi="Times New Roman" w:cs="Times New Roman"/>
          <w:b/>
          <w:noProof/>
        </w:rPr>
      </w:pP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Чл.21.</w:t>
      </w:r>
      <w:r w:rsidRPr="004C5FEC">
        <w:rPr>
          <w:rFonts w:ascii="Times New Roman" w:hAnsi="Times New Roman" w:cs="Times New Roman"/>
          <w:noProof/>
        </w:rPr>
        <w:t>Страните по този договор могат да го изменят или допълват само по взаимно съгласие, изразено писмено, при възникване на обстоятелства, в резултат на които договорът засяга законните интереси на някоя от тях.</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lastRenderedPageBreak/>
        <w:t>Чл.22.</w:t>
      </w:r>
      <w:r w:rsidRPr="004C5FEC">
        <w:rPr>
          <w:rFonts w:ascii="Times New Roman" w:hAnsi="Times New Roman" w:cs="Times New Roman"/>
          <w:noProof/>
        </w:rPr>
        <w:t xml:space="preserve"> Всички допълнително възникнали въпроси след подписването на договора ще се решават от двете страни на добра воля с двустранни писмени споразумения.</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Чл.23.</w:t>
      </w:r>
      <w:r w:rsidRPr="004C5FEC">
        <w:rPr>
          <w:rFonts w:ascii="Times New Roman" w:hAnsi="Times New Roman" w:cs="Times New Roman"/>
          <w:noProof/>
        </w:rPr>
        <w:t xml:space="preserve"> Страните по този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b/>
          <w:noProof/>
        </w:rPr>
        <w:t>Чл.24.</w:t>
      </w:r>
      <w:r w:rsidRPr="004C5FEC">
        <w:rPr>
          <w:rFonts w:ascii="Times New Roman" w:hAnsi="Times New Roman" w:cs="Times New Roman"/>
          <w:noProof/>
        </w:rPr>
        <w:t xml:space="preserve"> За неуредените по този договор въпроси се прилагат разпоредбите на законодателството на Република България.</w:t>
      </w:r>
    </w:p>
    <w:p w:rsidR="003F338C" w:rsidRPr="004C5FEC" w:rsidRDefault="003F338C" w:rsidP="003F338C">
      <w:pPr>
        <w:spacing w:before="120"/>
        <w:ind w:firstLine="720"/>
        <w:jc w:val="both"/>
        <w:rPr>
          <w:rFonts w:ascii="Times New Roman" w:hAnsi="Times New Roman" w:cs="Times New Roman"/>
          <w:noProof/>
        </w:rPr>
      </w:pPr>
      <w:r w:rsidRPr="004C5FEC">
        <w:rPr>
          <w:rFonts w:ascii="Times New Roman" w:hAnsi="Times New Roman" w:cs="Times New Roman"/>
          <w:noProof/>
        </w:rPr>
        <w:t>Настоящият договор се подписа в два еднообразни екземпляра - по един за всяка от страните.</w:t>
      </w: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r w:rsidRPr="004C5FEC">
        <w:rPr>
          <w:rFonts w:ascii="Times New Roman" w:hAnsi="Times New Roman" w:cs="Times New Roman"/>
          <w:b/>
        </w:rPr>
        <w:t>ВЪЗЛОЖИТЕЛ:</w:t>
      </w:r>
      <w:r w:rsidRPr="004C5FEC">
        <w:rPr>
          <w:rFonts w:ascii="Times New Roman" w:hAnsi="Times New Roman" w:cs="Times New Roman"/>
          <w:b/>
        </w:rPr>
        <w:tab/>
      </w:r>
      <w:r w:rsidRPr="004C5FEC">
        <w:rPr>
          <w:rFonts w:ascii="Times New Roman" w:hAnsi="Times New Roman" w:cs="Times New Roman"/>
          <w:b/>
        </w:rPr>
        <w:tab/>
      </w:r>
      <w:r w:rsidRPr="004C5FEC">
        <w:rPr>
          <w:rFonts w:ascii="Times New Roman" w:hAnsi="Times New Roman" w:cs="Times New Roman"/>
          <w:b/>
        </w:rPr>
        <w:tab/>
      </w:r>
      <w:r w:rsidRPr="004C5FEC">
        <w:rPr>
          <w:rFonts w:ascii="Times New Roman" w:hAnsi="Times New Roman" w:cs="Times New Roman"/>
          <w:b/>
        </w:rPr>
        <w:tab/>
      </w:r>
      <w:r w:rsidRPr="004C5FEC">
        <w:rPr>
          <w:rFonts w:ascii="Times New Roman" w:hAnsi="Times New Roman" w:cs="Times New Roman"/>
          <w:b/>
        </w:rPr>
        <w:tab/>
        <w:t>ИЗПЪЛНИТЕЛ:</w:t>
      </w:r>
    </w:p>
    <w:p w:rsidR="003F338C" w:rsidRPr="004C5FEC" w:rsidRDefault="003F338C" w:rsidP="003F338C">
      <w:pPr>
        <w:spacing w:before="120"/>
        <w:jc w:val="both"/>
        <w:rPr>
          <w:rFonts w:ascii="Times New Roman" w:hAnsi="Times New Roman" w:cs="Times New Roman"/>
          <w:b/>
        </w:rPr>
      </w:pPr>
      <w:r w:rsidRPr="004C5FEC">
        <w:rPr>
          <w:rFonts w:ascii="Times New Roman" w:hAnsi="Times New Roman" w:cs="Times New Roman"/>
          <w:b/>
        </w:rPr>
        <w:t>МАКСИМ МИНЧЕВ:</w:t>
      </w:r>
    </w:p>
    <w:p w:rsidR="003F338C" w:rsidRPr="004C5FEC" w:rsidRDefault="003F338C" w:rsidP="003F338C">
      <w:pPr>
        <w:jc w:val="both"/>
        <w:rPr>
          <w:rFonts w:ascii="Times New Roman" w:hAnsi="Times New Roman" w:cs="Times New Roman"/>
          <w:b/>
        </w:rPr>
      </w:pPr>
      <w:r w:rsidRPr="004C5FEC">
        <w:rPr>
          <w:rFonts w:ascii="Times New Roman" w:hAnsi="Times New Roman" w:cs="Times New Roman"/>
          <w:b/>
        </w:rPr>
        <w:t>Генерален директор на БТА</w:t>
      </w: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r w:rsidRPr="004C5FEC">
        <w:rPr>
          <w:rFonts w:ascii="Times New Roman" w:hAnsi="Times New Roman" w:cs="Times New Roman"/>
          <w:b/>
        </w:rPr>
        <w:tab/>
      </w: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r w:rsidRPr="004C5FEC">
        <w:rPr>
          <w:rFonts w:ascii="Times New Roman" w:hAnsi="Times New Roman" w:cs="Times New Roman"/>
          <w:b/>
        </w:rPr>
        <w:t>Данчо Антонов : ................................</w:t>
      </w: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p>
    <w:p w:rsidR="003F338C" w:rsidRPr="004C5FEC" w:rsidRDefault="003F338C" w:rsidP="003F338C">
      <w:pPr>
        <w:jc w:val="both"/>
        <w:rPr>
          <w:rFonts w:ascii="Times New Roman" w:hAnsi="Times New Roman" w:cs="Times New Roman"/>
          <w:b/>
        </w:rPr>
      </w:pPr>
      <w:r w:rsidRPr="004C5FEC">
        <w:rPr>
          <w:rFonts w:ascii="Times New Roman" w:hAnsi="Times New Roman" w:cs="Times New Roman"/>
          <w:b/>
        </w:rPr>
        <w:t>Дико Проданов: ....................................</w:t>
      </w:r>
    </w:p>
    <w:p w:rsidR="003F338C" w:rsidRPr="004C5FEC" w:rsidRDefault="003F338C" w:rsidP="00563A10">
      <w:pPr>
        <w:ind w:firstLine="6120"/>
        <w:rPr>
          <w:rFonts w:ascii="Times New Roman" w:hAnsi="Times New Roman" w:cs="Times New Roman"/>
          <w:i/>
        </w:rPr>
      </w:pPr>
    </w:p>
    <w:p w:rsidR="00563A10" w:rsidRPr="004C5FEC" w:rsidRDefault="00563A10" w:rsidP="00563A10">
      <w:pPr>
        <w:ind w:firstLine="6120"/>
        <w:rPr>
          <w:rFonts w:ascii="Times New Roman" w:hAnsi="Times New Roman" w:cs="Times New Roman"/>
          <w:i/>
        </w:rPr>
      </w:pPr>
    </w:p>
    <w:p w:rsidR="00563A10" w:rsidRPr="004C5FEC" w:rsidRDefault="00563A10" w:rsidP="00563A10">
      <w:pPr>
        <w:jc w:val="center"/>
        <w:outlineLvl w:val="0"/>
        <w:rPr>
          <w:rFonts w:ascii="Times New Roman" w:hAnsi="Times New Roman" w:cs="Times New Roman"/>
          <w:b/>
        </w:rPr>
      </w:pPr>
    </w:p>
    <w:p w:rsidR="00563A10" w:rsidRPr="004C5FEC" w:rsidRDefault="00563A10" w:rsidP="00563A10">
      <w:pPr>
        <w:jc w:val="center"/>
        <w:outlineLvl w:val="0"/>
        <w:rPr>
          <w:rFonts w:ascii="Times New Roman" w:hAnsi="Times New Roman" w:cs="Times New Roman"/>
          <w:b/>
        </w:rPr>
      </w:pPr>
    </w:p>
    <w:p w:rsidR="00957875" w:rsidRPr="004C5FEC" w:rsidRDefault="00957875"/>
    <w:p w:rsidR="00957875" w:rsidRPr="004C5FEC" w:rsidRDefault="00957875" w:rsidP="00957875">
      <w:pPr>
        <w:widowControl/>
        <w:rPr>
          <w:rFonts w:ascii="Times New Roman" w:eastAsia="Times New Roman" w:hAnsi="Times New Roman" w:cs="Times New Roman"/>
          <w:bCs/>
          <w:color w:val="auto"/>
          <w:sz w:val="22"/>
          <w:szCs w:val="26"/>
          <w:lang w:bidi="ar-SA"/>
        </w:rPr>
      </w:pPr>
    </w:p>
    <w:p w:rsidR="00957875" w:rsidRPr="004C5FEC" w:rsidRDefault="00957875"/>
    <w:p w:rsidR="00615461" w:rsidRPr="004C5FEC" w:rsidRDefault="00615461"/>
    <w:sectPr w:rsidR="00615461" w:rsidRPr="004C5FEC" w:rsidSect="002647DB">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3C" w:rsidRDefault="007A493C" w:rsidP="0093156E">
      <w:r>
        <w:separator/>
      </w:r>
    </w:p>
  </w:endnote>
  <w:endnote w:type="continuationSeparator" w:id="0">
    <w:p w:rsidR="007A493C" w:rsidRDefault="007A493C" w:rsidP="0093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4p">
    <w:altName w:val="Arial"/>
    <w:charset w:val="CC"/>
    <w:family w:val="swiss"/>
    <w:pitch w:val="variable"/>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224"/>
      <w:docPartObj>
        <w:docPartGallery w:val="Page Numbers (Bottom of Page)"/>
        <w:docPartUnique/>
      </w:docPartObj>
    </w:sdtPr>
    <w:sdtEndPr/>
    <w:sdtContent>
      <w:p w:rsidR="00DA7C9D" w:rsidRDefault="00BB2372">
        <w:pPr>
          <w:pStyle w:val="Footer"/>
          <w:jc w:val="right"/>
        </w:pPr>
        <w:r>
          <w:fldChar w:fldCharType="begin"/>
        </w:r>
        <w:r>
          <w:instrText xml:space="preserve"> PAGE   \* MERGEFORMAT </w:instrText>
        </w:r>
        <w:r>
          <w:fldChar w:fldCharType="separate"/>
        </w:r>
        <w:r w:rsidR="00EA06DB">
          <w:rPr>
            <w:noProof/>
          </w:rPr>
          <w:t>25</w:t>
        </w:r>
        <w:r>
          <w:rPr>
            <w:noProof/>
          </w:rPr>
          <w:fldChar w:fldCharType="end"/>
        </w:r>
      </w:p>
    </w:sdtContent>
  </w:sdt>
  <w:p w:rsidR="00DA7C9D" w:rsidRDefault="00DA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3C" w:rsidRDefault="007A493C" w:rsidP="0093156E">
      <w:r>
        <w:separator/>
      </w:r>
    </w:p>
  </w:footnote>
  <w:footnote w:type="continuationSeparator" w:id="0">
    <w:p w:rsidR="007A493C" w:rsidRDefault="007A493C" w:rsidP="0093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15:restartNumberingAfterBreak="0">
    <w:nsid w:val="0BDC2F7B"/>
    <w:multiLevelType w:val="hybridMultilevel"/>
    <w:tmpl w:val="580AFAF0"/>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11B0494C"/>
    <w:multiLevelType w:val="multilevel"/>
    <w:tmpl w:val="57EC7A98"/>
    <w:lvl w:ilvl="0">
      <w:start w:val="5"/>
      <w:numFmt w:val="decimal"/>
      <w:lvlText w:val="%1"/>
      <w:lvlJc w:val="left"/>
      <w:pPr>
        <w:ind w:left="480" w:hanging="480"/>
      </w:pPr>
      <w:rPr>
        <w:rFonts w:ascii="Times New Roman" w:hAnsi="Times New Roman" w:cs="Times New Roman" w:hint="default"/>
      </w:rPr>
    </w:lvl>
    <w:lvl w:ilvl="1">
      <w:start w:val="4"/>
      <w:numFmt w:val="decimal"/>
      <w:lvlText w:val="%1.%2"/>
      <w:lvlJc w:val="left"/>
      <w:pPr>
        <w:ind w:left="780" w:hanging="480"/>
      </w:pPr>
      <w:rPr>
        <w:rFonts w:ascii="Times New Roman" w:hAnsi="Times New Roman" w:cs="Times New Roman" w:hint="default"/>
      </w:rPr>
    </w:lvl>
    <w:lvl w:ilvl="2">
      <w:start w:val="2"/>
      <w:numFmt w:val="decimal"/>
      <w:lvlText w:val="%1.%2.%3"/>
      <w:lvlJc w:val="left"/>
      <w:pPr>
        <w:ind w:left="1320" w:hanging="720"/>
      </w:pPr>
      <w:rPr>
        <w:rFonts w:ascii="Times New Roman" w:hAnsi="Times New Roman" w:cs="Times New Roman" w:hint="default"/>
      </w:rPr>
    </w:lvl>
    <w:lvl w:ilvl="3">
      <w:start w:val="1"/>
      <w:numFmt w:val="decimal"/>
      <w:lvlText w:val="%1.%2.%3.%4"/>
      <w:lvlJc w:val="left"/>
      <w:pPr>
        <w:ind w:left="1980" w:hanging="1080"/>
      </w:pPr>
      <w:rPr>
        <w:rFonts w:ascii="Times New Roman" w:hAnsi="Times New Roman" w:cs="Times New Roman" w:hint="default"/>
      </w:rPr>
    </w:lvl>
    <w:lvl w:ilvl="4">
      <w:start w:val="1"/>
      <w:numFmt w:val="decimal"/>
      <w:lvlText w:val="%1.%2.%3.%4.%5"/>
      <w:lvlJc w:val="left"/>
      <w:pPr>
        <w:ind w:left="2280" w:hanging="1080"/>
      </w:pPr>
      <w:rPr>
        <w:rFonts w:ascii="Times New Roman" w:hAnsi="Times New Roman" w:cs="Times New Roman" w:hint="default"/>
      </w:rPr>
    </w:lvl>
    <w:lvl w:ilvl="5">
      <w:start w:val="1"/>
      <w:numFmt w:val="decimal"/>
      <w:lvlText w:val="%1.%2.%3.%4.%5.%6"/>
      <w:lvlJc w:val="left"/>
      <w:pPr>
        <w:ind w:left="2940" w:hanging="1440"/>
      </w:pPr>
      <w:rPr>
        <w:rFonts w:ascii="Times New Roman" w:hAnsi="Times New Roman" w:cs="Times New Roman" w:hint="default"/>
      </w:rPr>
    </w:lvl>
    <w:lvl w:ilvl="6">
      <w:start w:val="1"/>
      <w:numFmt w:val="decimal"/>
      <w:lvlText w:val="%1.%2.%3.%4.%5.%6.%7"/>
      <w:lvlJc w:val="left"/>
      <w:pPr>
        <w:ind w:left="3240" w:hanging="1440"/>
      </w:pPr>
      <w:rPr>
        <w:rFonts w:ascii="Times New Roman" w:hAnsi="Times New Roman" w:cs="Times New Roman" w:hint="default"/>
      </w:rPr>
    </w:lvl>
    <w:lvl w:ilvl="7">
      <w:start w:val="1"/>
      <w:numFmt w:val="decimal"/>
      <w:lvlText w:val="%1.%2.%3.%4.%5.%6.%7.%8"/>
      <w:lvlJc w:val="left"/>
      <w:pPr>
        <w:ind w:left="3900" w:hanging="1800"/>
      </w:pPr>
      <w:rPr>
        <w:rFonts w:ascii="Times New Roman" w:hAnsi="Times New Roman" w:cs="Times New Roman" w:hint="default"/>
      </w:rPr>
    </w:lvl>
    <w:lvl w:ilvl="8">
      <w:start w:val="1"/>
      <w:numFmt w:val="decimal"/>
      <w:lvlText w:val="%1.%2.%3.%4.%5.%6.%7.%8.%9"/>
      <w:lvlJc w:val="left"/>
      <w:pPr>
        <w:ind w:left="4200" w:hanging="1800"/>
      </w:pPr>
      <w:rPr>
        <w:rFonts w:ascii="Times New Roman" w:hAnsi="Times New Roman" w:cs="Times New Roman" w:hint="default"/>
      </w:rPr>
    </w:lvl>
  </w:abstractNum>
  <w:abstractNum w:abstractNumId="8"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8A5781"/>
    <w:multiLevelType w:val="hybridMultilevel"/>
    <w:tmpl w:val="7A1E4B54"/>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15:restartNumberingAfterBreak="0">
    <w:nsid w:val="21E92611"/>
    <w:multiLevelType w:val="hybridMultilevel"/>
    <w:tmpl w:val="190EB4E2"/>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C0859"/>
    <w:multiLevelType w:val="multilevel"/>
    <w:tmpl w:val="83A861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5E2B65"/>
    <w:multiLevelType w:val="hybridMultilevel"/>
    <w:tmpl w:val="0B94A698"/>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2EEC4F44"/>
    <w:multiLevelType w:val="multilevel"/>
    <w:tmpl w:val="3B86EED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15:restartNumberingAfterBreak="0">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 w15:restartNumberingAfterBreak="0">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5" w15:restartNumberingAfterBreak="0">
    <w:nsid w:val="521377EE"/>
    <w:multiLevelType w:val="multilevel"/>
    <w:tmpl w:val="808033C8"/>
    <w:lvl w:ilvl="0">
      <w:start w:val="5"/>
      <w:numFmt w:val="decimal"/>
      <w:lvlText w:val="%1."/>
      <w:lvlJc w:val="left"/>
      <w:pPr>
        <w:ind w:left="540" w:hanging="540"/>
      </w:pPr>
      <w:rPr>
        <w:rFonts w:hint="default"/>
      </w:rPr>
    </w:lvl>
    <w:lvl w:ilvl="1">
      <w:start w:val="4"/>
      <w:numFmt w:val="decimal"/>
      <w:lvlText w:val="%1.%2."/>
      <w:lvlJc w:val="left"/>
      <w:pPr>
        <w:ind w:left="600" w:hanging="540"/>
      </w:pPr>
      <w:rPr>
        <w:rFonts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7" w15:restartNumberingAfterBreak="0">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28" w15:restartNumberingAfterBreak="0">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7522F15"/>
    <w:multiLevelType w:val="multilevel"/>
    <w:tmpl w:val="CE9AA992"/>
    <w:lvl w:ilvl="0">
      <w:start w:val="5"/>
      <w:numFmt w:val="decimal"/>
      <w:lvlText w:val="%1."/>
      <w:lvlJc w:val="left"/>
      <w:pPr>
        <w:ind w:left="540" w:hanging="540"/>
      </w:pPr>
      <w:rPr>
        <w:rFonts w:hint="default"/>
      </w:rPr>
    </w:lvl>
    <w:lvl w:ilvl="1">
      <w:start w:val="3"/>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15:restartNumberingAfterBreak="0">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34" w15:restartNumberingAfterBreak="0">
    <w:nsid w:val="61C91787"/>
    <w:multiLevelType w:val="hybridMultilevel"/>
    <w:tmpl w:val="A29E109A"/>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662C619E"/>
    <w:multiLevelType w:val="multilevel"/>
    <w:tmpl w:val="4F6AF562"/>
    <w:lvl w:ilvl="0">
      <w:start w:val="5"/>
      <w:numFmt w:val="decimal"/>
      <w:lvlText w:val="%1."/>
      <w:lvlJc w:val="left"/>
      <w:pPr>
        <w:ind w:left="540" w:hanging="540"/>
      </w:pPr>
      <w:rPr>
        <w:rFonts w:hint="default"/>
      </w:rPr>
    </w:lvl>
    <w:lvl w:ilvl="1">
      <w:start w:val="3"/>
      <w:numFmt w:val="decimal"/>
      <w:lvlText w:val="%1.%2."/>
      <w:lvlJc w:val="left"/>
      <w:pPr>
        <w:ind w:left="660" w:hanging="54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15:restartNumberingAfterBreak="0">
    <w:nsid w:val="67BC6C78"/>
    <w:multiLevelType w:val="multilevel"/>
    <w:tmpl w:val="4BDA618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38"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0" w15:restartNumberingAfterBreak="0">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EDC03C7"/>
    <w:multiLevelType w:val="hybridMultilevel"/>
    <w:tmpl w:val="2AD20E34"/>
    <w:lvl w:ilvl="0" w:tplc="73A0520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
  </w:num>
  <w:num w:numId="2">
    <w:abstractNumId w:val="23"/>
  </w:num>
  <w:num w:numId="3">
    <w:abstractNumId w:val="19"/>
  </w:num>
  <w:num w:numId="4">
    <w:abstractNumId w:val="2"/>
  </w:num>
  <w:num w:numId="5">
    <w:abstractNumId w:val="1"/>
    <w:lvlOverride w:ilvl="0">
      <w:startOverride w:val="1"/>
    </w:lvlOverride>
  </w:num>
  <w:num w:numId="6">
    <w:abstractNumId w:val="0"/>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2"/>
    <w:lvlOverride w:ilvl="0">
      <w:startOverride w:val="1"/>
    </w:lvlOverride>
  </w:num>
  <w:num w:numId="13">
    <w:abstractNumId w:val="20"/>
    <w:lvlOverride w:ilvl="0">
      <w:startOverride w:val="1"/>
    </w:lvlOverride>
  </w:num>
  <w:num w:numId="14">
    <w:abstractNumId w:val="12"/>
  </w:num>
  <w:num w:numId="15">
    <w:abstractNumId w:val="26"/>
  </w:num>
  <w:num w:numId="16">
    <w:abstractNumId w:val="39"/>
  </w:num>
  <w:num w:numId="17">
    <w:abstractNumId w:val="37"/>
  </w:num>
  <w:num w:numId="18">
    <w:abstractNumId w:val="30"/>
  </w:num>
  <w:num w:numId="19">
    <w:abstractNumId w:val="28"/>
  </w:num>
  <w:num w:numId="20">
    <w:abstractNumId w:val="21"/>
  </w:num>
  <w:num w:numId="21">
    <w:abstractNumId w:val="22"/>
  </w:num>
  <w:num w:numId="22">
    <w:abstractNumId w:val="33"/>
  </w:num>
  <w:num w:numId="23">
    <w:abstractNumId w:val="8"/>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6"/>
  </w:num>
  <w:num w:numId="30">
    <w:abstractNumId w:val="4"/>
  </w:num>
  <w:num w:numId="31">
    <w:abstractNumId w:val="14"/>
  </w:num>
  <w:num w:numId="32">
    <w:abstractNumId w:val="36"/>
  </w:num>
  <w:num w:numId="33">
    <w:abstractNumId w:val="17"/>
  </w:num>
  <w:num w:numId="34">
    <w:abstractNumId w:val="29"/>
  </w:num>
  <w:num w:numId="35">
    <w:abstractNumId w:val="35"/>
  </w:num>
  <w:num w:numId="36">
    <w:abstractNumId w:val="25"/>
  </w:num>
  <w:num w:numId="37">
    <w:abstractNumId w:val="7"/>
  </w:num>
  <w:num w:numId="38">
    <w:abstractNumId w:val="15"/>
  </w:num>
  <w:num w:numId="39">
    <w:abstractNumId w:val="6"/>
  </w:num>
  <w:num w:numId="40">
    <w:abstractNumId w:val="42"/>
  </w:num>
  <w:num w:numId="41">
    <w:abstractNumId w:val="9"/>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3A10"/>
    <w:rsid w:val="00015220"/>
    <w:rsid w:val="00032895"/>
    <w:rsid w:val="00074E74"/>
    <w:rsid w:val="000910F8"/>
    <w:rsid w:val="00137B98"/>
    <w:rsid w:val="001530E1"/>
    <w:rsid w:val="001A0D78"/>
    <w:rsid w:val="001D45DD"/>
    <w:rsid w:val="001F635C"/>
    <w:rsid w:val="002647DB"/>
    <w:rsid w:val="00271923"/>
    <w:rsid w:val="002B238B"/>
    <w:rsid w:val="002B7EF1"/>
    <w:rsid w:val="002D2512"/>
    <w:rsid w:val="002E4E3C"/>
    <w:rsid w:val="002E5F6D"/>
    <w:rsid w:val="002F7322"/>
    <w:rsid w:val="003673DB"/>
    <w:rsid w:val="003743CB"/>
    <w:rsid w:val="00376A50"/>
    <w:rsid w:val="003F338C"/>
    <w:rsid w:val="003F555D"/>
    <w:rsid w:val="003F5E5C"/>
    <w:rsid w:val="00411B35"/>
    <w:rsid w:val="004151D8"/>
    <w:rsid w:val="00446B9C"/>
    <w:rsid w:val="00482D7C"/>
    <w:rsid w:val="00483865"/>
    <w:rsid w:val="004A06BB"/>
    <w:rsid w:val="004B482D"/>
    <w:rsid w:val="004C5FEC"/>
    <w:rsid w:val="004D1CD0"/>
    <w:rsid w:val="004D7708"/>
    <w:rsid w:val="004E1B2D"/>
    <w:rsid w:val="004F196F"/>
    <w:rsid w:val="005037AF"/>
    <w:rsid w:val="00531DF2"/>
    <w:rsid w:val="00552391"/>
    <w:rsid w:val="00563A10"/>
    <w:rsid w:val="00584F04"/>
    <w:rsid w:val="00594DAC"/>
    <w:rsid w:val="005D1366"/>
    <w:rsid w:val="005F2F10"/>
    <w:rsid w:val="00615461"/>
    <w:rsid w:val="00617DED"/>
    <w:rsid w:val="00625B9A"/>
    <w:rsid w:val="0066000B"/>
    <w:rsid w:val="00663EAD"/>
    <w:rsid w:val="00693FAA"/>
    <w:rsid w:val="006E36A1"/>
    <w:rsid w:val="00701D12"/>
    <w:rsid w:val="00704CC1"/>
    <w:rsid w:val="007A493C"/>
    <w:rsid w:val="007E3495"/>
    <w:rsid w:val="008541C0"/>
    <w:rsid w:val="0085684E"/>
    <w:rsid w:val="00897333"/>
    <w:rsid w:val="008D7728"/>
    <w:rsid w:val="008E186C"/>
    <w:rsid w:val="0093156E"/>
    <w:rsid w:val="00940DC7"/>
    <w:rsid w:val="00957875"/>
    <w:rsid w:val="0096287C"/>
    <w:rsid w:val="009B6B73"/>
    <w:rsid w:val="009C3041"/>
    <w:rsid w:val="009F0065"/>
    <w:rsid w:val="00A92F01"/>
    <w:rsid w:val="00B53158"/>
    <w:rsid w:val="00B77A19"/>
    <w:rsid w:val="00BB2372"/>
    <w:rsid w:val="00BB6865"/>
    <w:rsid w:val="00C06D6C"/>
    <w:rsid w:val="00CC282C"/>
    <w:rsid w:val="00CC7F79"/>
    <w:rsid w:val="00CE48D8"/>
    <w:rsid w:val="00D353F9"/>
    <w:rsid w:val="00D55B79"/>
    <w:rsid w:val="00DA7C9D"/>
    <w:rsid w:val="00DB2052"/>
    <w:rsid w:val="00DE053C"/>
    <w:rsid w:val="00DE11E7"/>
    <w:rsid w:val="00E03C62"/>
    <w:rsid w:val="00EA06DB"/>
    <w:rsid w:val="00F01F09"/>
    <w:rsid w:val="00F1584E"/>
    <w:rsid w:val="00F24BD3"/>
    <w:rsid w:val="00FB6A6A"/>
    <w:rsid w:val="00FC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A0E5E-E861-49BC-BD03-DF0D6545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A10"/>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563A10"/>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qFormat/>
    <w:rsid w:val="00563A10"/>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563A10"/>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563A10"/>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563A10"/>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563A10"/>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563A10"/>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563A10"/>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563A10"/>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A10"/>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rsid w:val="00563A10"/>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563A10"/>
    <w:rPr>
      <w:rFonts w:ascii="Times New Roman" w:eastAsia="Times New Roman" w:hAnsi="Times New Roman" w:cs="Times New Roman"/>
      <w:b/>
      <w:sz w:val="28"/>
      <w:szCs w:val="20"/>
      <w:lang w:val="bg-BG" w:eastAsia="bg-BG"/>
    </w:rPr>
  </w:style>
  <w:style w:type="character" w:customStyle="1" w:styleId="Heading4Char">
    <w:name w:val="Heading 4 Char"/>
    <w:basedOn w:val="DefaultParagraphFont"/>
    <w:link w:val="Heading4"/>
    <w:rsid w:val="00563A10"/>
    <w:rPr>
      <w:rFonts w:ascii="Times New Roman" w:eastAsia="Times New Roman" w:hAnsi="Times New Roman" w:cs="Times New Roman"/>
      <w:b/>
      <w:sz w:val="24"/>
      <w:szCs w:val="20"/>
      <w:lang w:val="bg-BG" w:eastAsia="bg-BG"/>
    </w:rPr>
  </w:style>
  <w:style w:type="character" w:customStyle="1" w:styleId="Heading5Char">
    <w:name w:val="Heading 5 Char"/>
    <w:basedOn w:val="DefaultParagraphFont"/>
    <w:link w:val="Heading5"/>
    <w:rsid w:val="00563A10"/>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563A10"/>
    <w:rPr>
      <w:rFonts w:ascii="Times New Roman" w:eastAsia="Times New Roman" w:hAnsi="Times New Roman" w:cs="Times New Roman"/>
      <w:b/>
      <w:sz w:val="24"/>
      <w:szCs w:val="20"/>
      <w:lang w:val="bg-BG" w:eastAsia="bg-BG"/>
    </w:rPr>
  </w:style>
  <w:style w:type="character" w:customStyle="1" w:styleId="Heading7Char">
    <w:name w:val="Heading 7 Char"/>
    <w:basedOn w:val="DefaultParagraphFont"/>
    <w:link w:val="Heading7"/>
    <w:rsid w:val="00563A10"/>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563A10"/>
    <w:rPr>
      <w:rFonts w:ascii="Bookman Old Style" w:eastAsia="Times New Roman" w:hAnsi="Bookman Old Style" w:cs="Times New Roman"/>
      <w:b/>
      <w:i/>
      <w:sz w:val="24"/>
      <w:szCs w:val="20"/>
      <w:lang w:val="bg-BG" w:eastAsia="bg-BG"/>
    </w:rPr>
  </w:style>
  <w:style w:type="character" w:customStyle="1" w:styleId="Heading9Char">
    <w:name w:val="Heading 9 Char"/>
    <w:basedOn w:val="DefaultParagraphFont"/>
    <w:link w:val="Heading9"/>
    <w:rsid w:val="00563A10"/>
    <w:rPr>
      <w:rFonts w:ascii="Times New Roman" w:eastAsia="Times New Roman" w:hAnsi="Times New Roman" w:cs="Times New Roman"/>
      <w:b/>
      <w:sz w:val="36"/>
      <w:szCs w:val="20"/>
      <w:u w:val="single"/>
      <w:lang w:val="bg-BG" w:eastAsia="bg-BG"/>
    </w:rPr>
  </w:style>
  <w:style w:type="character" w:styleId="Hyperlink">
    <w:name w:val="Hyperlink"/>
    <w:basedOn w:val="DefaultParagraphFont"/>
    <w:rsid w:val="00563A10"/>
    <w:rPr>
      <w:color w:val="0066CC"/>
      <w:u w:val="single"/>
    </w:rPr>
  </w:style>
  <w:style w:type="character" w:customStyle="1" w:styleId="3Exact">
    <w:name w:val="Основен текст (3) Exact"/>
    <w:basedOn w:val="DefaultParagraphFont"/>
    <w:rsid w:val="00563A10"/>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563A10"/>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563A1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563A10"/>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563A10"/>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563A10"/>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563A10"/>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563A10"/>
    <w:rPr>
      <w:rFonts w:ascii="Times New Roman" w:eastAsia="Times New Roman" w:hAnsi="Times New Roman" w:cs="Times New Roman"/>
      <w:b/>
      <w:bCs/>
      <w:shd w:val="clear" w:color="auto" w:fill="FFFFFF"/>
    </w:rPr>
  </w:style>
  <w:style w:type="character" w:customStyle="1" w:styleId="23">
    <w:name w:val="Заглавие #2"/>
    <w:basedOn w:val="22"/>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563A1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563A10"/>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563A10"/>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563A10"/>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563A10"/>
    <w:rPr>
      <w:rFonts w:ascii="Times New Roman" w:eastAsia="Times New Roman" w:hAnsi="Times New Roman" w:cs="Times New Roman"/>
      <w:shd w:val="clear" w:color="auto" w:fill="FFFFFF"/>
    </w:rPr>
  </w:style>
  <w:style w:type="character" w:customStyle="1" w:styleId="612pt">
    <w:name w:val="Основен текст (6) + 12 pt"/>
    <w:basedOn w:val="6"/>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563A10"/>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563A10"/>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563A10"/>
    <w:rPr>
      <w:rFonts w:ascii="Times New Roman" w:eastAsia="Times New Roman" w:hAnsi="Times New Roman" w:cs="Times New Roman"/>
      <w:shd w:val="clear" w:color="auto" w:fill="FFFFFF"/>
    </w:rPr>
  </w:style>
  <w:style w:type="character" w:customStyle="1" w:styleId="222">
    <w:name w:val="Заглавие #2 (2)"/>
    <w:basedOn w:val="220"/>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563A10"/>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563A10"/>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563A10"/>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563A10"/>
    <w:pPr>
      <w:shd w:val="clear" w:color="auto" w:fill="FFFFFF"/>
      <w:spacing w:before="60" w:after="60" w:line="0" w:lineRule="atLeast"/>
      <w:jc w:val="center"/>
    </w:pPr>
    <w:rPr>
      <w:rFonts w:ascii="Times New Roman" w:eastAsia="Times New Roman" w:hAnsi="Times New Roman" w:cs="Times New Roman"/>
      <w:b/>
      <w:bCs/>
      <w:color w:val="auto"/>
      <w:sz w:val="22"/>
      <w:szCs w:val="22"/>
      <w:lang w:val="en-US" w:eastAsia="en-US" w:bidi="ar-SA"/>
    </w:rPr>
  </w:style>
  <w:style w:type="paragraph" w:customStyle="1" w:styleId="210">
    <w:name w:val="Заглавие #21"/>
    <w:basedOn w:val="Normal"/>
    <w:link w:val="22"/>
    <w:rsid w:val="00563A10"/>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41">
    <w:name w:val="Основен текст (4)1"/>
    <w:basedOn w:val="Normal"/>
    <w:link w:val="4"/>
    <w:rsid w:val="00563A10"/>
    <w:pPr>
      <w:shd w:val="clear" w:color="auto" w:fill="FFFFFF"/>
      <w:spacing w:before="60" w:after="1020" w:line="269" w:lineRule="exact"/>
      <w:jc w:val="center"/>
    </w:pPr>
    <w:rPr>
      <w:rFonts w:ascii="Times New Roman" w:eastAsia="Times New Roman" w:hAnsi="Times New Roman" w:cs="Times New Roman"/>
      <w:color w:val="auto"/>
      <w:sz w:val="17"/>
      <w:szCs w:val="17"/>
      <w:lang w:val="en-US" w:eastAsia="en-US" w:bidi="ar-SA"/>
    </w:rPr>
  </w:style>
  <w:style w:type="paragraph" w:customStyle="1" w:styleId="51">
    <w:name w:val="Основен текст (5)1"/>
    <w:basedOn w:val="Normal"/>
    <w:link w:val="5"/>
    <w:rsid w:val="00563A10"/>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customStyle="1" w:styleId="21">
    <w:name w:val="Основен текст (2)1"/>
    <w:basedOn w:val="Normal"/>
    <w:link w:val="2"/>
    <w:rsid w:val="00563A10"/>
    <w:pPr>
      <w:shd w:val="clear" w:color="auto" w:fill="FFFFFF"/>
      <w:spacing w:before="480" w:line="274" w:lineRule="exact"/>
      <w:ind w:hanging="380"/>
    </w:pPr>
    <w:rPr>
      <w:rFonts w:ascii="Times New Roman" w:eastAsia="Times New Roman" w:hAnsi="Times New Roman" w:cs="Times New Roman"/>
      <w:color w:val="auto"/>
      <w:sz w:val="22"/>
      <w:szCs w:val="22"/>
      <w:lang w:val="en-US" w:eastAsia="en-US" w:bidi="ar-SA"/>
    </w:rPr>
  </w:style>
  <w:style w:type="paragraph" w:customStyle="1" w:styleId="a0">
    <w:name w:val="Заглавие на таблица"/>
    <w:basedOn w:val="Normal"/>
    <w:link w:val="a"/>
    <w:rsid w:val="00563A10"/>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10">
    <w:name w:val="Заглавие #1"/>
    <w:basedOn w:val="Normal"/>
    <w:link w:val="1"/>
    <w:rsid w:val="00563A10"/>
    <w:pPr>
      <w:shd w:val="clear" w:color="auto" w:fill="FFFFFF"/>
      <w:spacing w:after="240" w:line="0" w:lineRule="atLeast"/>
      <w:outlineLvl w:val="0"/>
    </w:pPr>
    <w:rPr>
      <w:rFonts w:ascii="Times New Roman" w:eastAsia="Times New Roman" w:hAnsi="Times New Roman" w:cs="Times New Roman"/>
      <w:b/>
      <w:bCs/>
      <w:color w:val="auto"/>
      <w:sz w:val="22"/>
      <w:szCs w:val="22"/>
      <w:lang w:val="en-US" w:eastAsia="en-US" w:bidi="ar-SA"/>
    </w:rPr>
  </w:style>
  <w:style w:type="paragraph" w:customStyle="1" w:styleId="60">
    <w:name w:val="Основен текст (6)"/>
    <w:basedOn w:val="Normal"/>
    <w:link w:val="6"/>
    <w:rsid w:val="00563A10"/>
    <w:pPr>
      <w:shd w:val="clear" w:color="auto" w:fill="FFFFFF"/>
      <w:spacing w:line="456" w:lineRule="exact"/>
    </w:pPr>
    <w:rPr>
      <w:rFonts w:ascii="Times New Roman" w:eastAsia="Times New Roman" w:hAnsi="Times New Roman" w:cs="Times New Roman"/>
      <w:color w:val="auto"/>
      <w:sz w:val="22"/>
      <w:szCs w:val="22"/>
      <w:lang w:val="en-US" w:eastAsia="en-US" w:bidi="ar-SA"/>
    </w:rPr>
  </w:style>
  <w:style w:type="paragraph" w:customStyle="1" w:styleId="221">
    <w:name w:val="Заглавие #2 (2)1"/>
    <w:basedOn w:val="Normal"/>
    <w:link w:val="220"/>
    <w:rsid w:val="00563A10"/>
    <w:pPr>
      <w:shd w:val="clear" w:color="auto" w:fill="FFFFFF"/>
      <w:spacing w:after="660" w:line="451" w:lineRule="exact"/>
      <w:outlineLvl w:val="1"/>
    </w:pPr>
    <w:rPr>
      <w:rFonts w:ascii="Times New Roman" w:eastAsia="Times New Roman" w:hAnsi="Times New Roman" w:cs="Times New Roman"/>
      <w:color w:val="auto"/>
      <w:sz w:val="22"/>
      <w:szCs w:val="22"/>
      <w:lang w:val="en-US" w:eastAsia="en-US" w:bidi="ar-SA"/>
    </w:rPr>
  </w:style>
  <w:style w:type="paragraph" w:styleId="Header">
    <w:name w:val="header"/>
    <w:aliases w:val="Intestazione.int.intestazione,Intestazione.int"/>
    <w:basedOn w:val="Normal"/>
    <w:link w:val="HeaderChar"/>
    <w:rsid w:val="00563A10"/>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563A10"/>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63A10"/>
    <w:pPr>
      <w:tabs>
        <w:tab w:val="center" w:pos="4536"/>
        <w:tab w:val="right" w:pos="9072"/>
      </w:tabs>
    </w:pPr>
  </w:style>
  <w:style w:type="character" w:customStyle="1" w:styleId="FooterChar">
    <w:name w:val="Footer Char"/>
    <w:basedOn w:val="DefaultParagraphFont"/>
    <w:link w:val="Footer"/>
    <w:uiPriority w:val="99"/>
    <w:rsid w:val="00563A10"/>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563A10"/>
    <w:rPr>
      <w:rFonts w:ascii="Segoe UI" w:hAnsi="Segoe UI" w:cs="Segoe UI"/>
      <w:sz w:val="18"/>
      <w:szCs w:val="18"/>
    </w:rPr>
  </w:style>
  <w:style w:type="character" w:customStyle="1" w:styleId="BalloonTextChar">
    <w:name w:val="Balloon Text Char"/>
    <w:basedOn w:val="DefaultParagraphFont"/>
    <w:link w:val="BalloonText"/>
    <w:semiHidden/>
    <w:rsid w:val="00563A10"/>
    <w:rPr>
      <w:rFonts w:ascii="Segoe UI" w:eastAsia="Arial Unicode MS" w:hAnsi="Segoe UI" w:cs="Segoe UI"/>
      <w:color w:val="000000"/>
      <w:sz w:val="18"/>
      <w:szCs w:val="18"/>
      <w:lang w:val="bg-BG" w:eastAsia="bg-BG" w:bidi="bg-BG"/>
    </w:rPr>
  </w:style>
  <w:style w:type="character" w:customStyle="1" w:styleId="newdocreference1">
    <w:name w:val="newdocreference1"/>
    <w:basedOn w:val="DefaultParagraphFont"/>
    <w:rsid w:val="00563A10"/>
    <w:rPr>
      <w:i w:val="0"/>
      <w:iCs w:val="0"/>
      <w:color w:val="0000FF"/>
      <w:u w:val="single"/>
    </w:rPr>
  </w:style>
  <w:style w:type="character" w:styleId="CommentReference">
    <w:name w:val="annotation reference"/>
    <w:basedOn w:val="DefaultParagraphFont"/>
    <w:uiPriority w:val="99"/>
    <w:semiHidden/>
    <w:unhideWhenUsed/>
    <w:rsid w:val="00563A10"/>
    <w:rPr>
      <w:sz w:val="16"/>
      <w:szCs w:val="16"/>
    </w:rPr>
  </w:style>
  <w:style w:type="paragraph" w:styleId="CommentText">
    <w:name w:val="annotation text"/>
    <w:basedOn w:val="Normal"/>
    <w:link w:val="CommentTextChar"/>
    <w:unhideWhenUsed/>
    <w:rsid w:val="00563A10"/>
    <w:rPr>
      <w:sz w:val="20"/>
      <w:szCs w:val="20"/>
    </w:rPr>
  </w:style>
  <w:style w:type="character" w:customStyle="1" w:styleId="CommentTextChar">
    <w:name w:val="Comment Text Char"/>
    <w:basedOn w:val="DefaultParagraphFont"/>
    <w:link w:val="CommentText"/>
    <w:rsid w:val="00563A10"/>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563A10"/>
    <w:rPr>
      <w:b/>
      <w:bCs/>
    </w:rPr>
  </w:style>
  <w:style w:type="character" w:customStyle="1" w:styleId="CommentSubjectChar">
    <w:name w:val="Comment Subject Char"/>
    <w:basedOn w:val="CommentTextChar"/>
    <w:link w:val="CommentSubject"/>
    <w:semiHidden/>
    <w:rsid w:val="00563A10"/>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uiPriority w:val="34"/>
    <w:qFormat/>
    <w:rsid w:val="00563A10"/>
    <w:pPr>
      <w:ind w:left="720"/>
      <w:contextualSpacing/>
    </w:pPr>
  </w:style>
  <w:style w:type="character" w:customStyle="1" w:styleId="samedocreference1">
    <w:name w:val="samedocreference1"/>
    <w:basedOn w:val="DefaultParagraphFont"/>
    <w:rsid w:val="00563A10"/>
    <w:rPr>
      <w:i w:val="0"/>
      <w:iCs w:val="0"/>
      <w:color w:val="8B0000"/>
      <w:u w:val="single"/>
    </w:rPr>
  </w:style>
  <w:style w:type="paragraph" w:styleId="BodyText">
    <w:name w:val="Body Text"/>
    <w:basedOn w:val="Normal"/>
    <w:link w:val="BodyTextChar"/>
    <w:unhideWhenUsed/>
    <w:rsid w:val="00563A10"/>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563A10"/>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563A10"/>
  </w:style>
  <w:style w:type="character" w:styleId="FollowedHyperlink">
    <w:name w:val="FollowedHyperlink"/>
    <w:semiHidden/>
    <w:unhideWhenUsed/>
    <w:rsid w:val="00563A10"/>
    <w:rPr>
      <w:color w:val="800080"/>
      <w:u w:val="single"/>
    </w:rPr>
  </w:style>
  <w:style w:type="character" w:customStyle="1" w:styleId="Heading3Char1">
    <w:name w:val="Heading 3 Char1"/>
    <w:aliases w:val="Знак Char1"/>
    <w:semiHidden/>
    <w:rsid w:val="00563A10"/>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563A10"/>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563A10"/>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563A10"/>
    <w:pPr>
      <w:spacing w:before="0"/>
      <w:ind w:left="1260" w:hanging="360"/>
    </w:pPr>
  </w:style>
  <w:style w:type="paragraph" w:styleId="TOC4">
    <w:name w:val="toc 4"/>
    <w:basedOn w:val="TOC3"/>
    <w:next w:val="TOC3"/>
    <w:autoRedefine/>
    <w:semiHidden/>
    <w:unhideWhenUsed/>
    <w:rsid w:val="00563A10"/>
    <w:pPr>
      <w:tabs>
        <w:tab w:val="clear" w:pos="9630"/>
      </w:tabs>
      <w:ind w:left="1800"/>
    </w:pPr>
    <w:rPr>
      <w:rFonts w:cs="Times New Roman"/>
      <w:lang w:val="en-GB"/>
    </w:rPr>
  </w:style>
  <w:style w:type="paragraph" w:styleId="TOC5">
    <w:name w:val="toc 5"/>
    <w:basedOn w:val="Normal"/>
    <w:next w:val="Normal"/>
    <w:autoRedefine/>
    <w:semiHidden/>
    <w:unhideWhenUsed/>
    <w:rsid w:val="00563A10"/>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563A10"/>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563A10"/>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563A10"/>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563A10"/>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563A1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563A10"/>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563A10"/>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563A10"/>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563A10"/>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563A10"/>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563A10"/>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563A10"/>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563A10"/>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563A10"/>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563A10"/>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563A10"/>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563A10"/>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563A10"/>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563A10"/>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563A10"/>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563A10"/>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563A10"/>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563A10"/>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563A10"/>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563A10"/>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563A10"/>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563A10"/>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563A10"/>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563A10"/>
    <w:rPr>
      <w:rFonts w:ascii="Times New Roman" w:eastAsia="Times New Roman" w:hAnsi="Times New Roman" w:cs="Times New Roman"/>
      <w:sz w:val="28"/>
      <w:szCs w:val="24"/>
      <w:lang w:val="en-GB" w:eastAsia="bg-BG"/>
    </w:rPr>
  </w:style>
  <w:style w:type="paragraph" w:styleId="BodyTextFirstIndent2">
    <w:name w:val="Body Text First Indent 2"/>
    <w:basedOn w:val="BodyTextIndent"/>
    <w:link w:val="BodyTextFirstIndent2Char"/>
    <w:semiHidden/>
    <w:unhideWhenUsed/>
    <w:rsid w:val="00563A10"/>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563A10"/>
    <w:rPr>
      <w:rFonts w:ascii="Times New Roman" w:eastAsia="Times New Roman" w:hAnsi="Times New Roman" w:cs="Times New Roman"/>
      <w:sz w:val="28"/>
      <w:szCs w:val="24"/>
      <w:lang w:val="en-GB" w:eastAsia="bg-BG"/>
    </w:rPr>
  </w:style>
  <w:style w:type="paragraph" w:styleId="BodyText2">
    <w:name w:val="Body Text 2"/>
    <w:basedOn w:val="Normal"/>
    <w:link w:val="BodyText2Char"/>
    <w:semiHidden/>
    <w:unhideWhenUsed/>
    <w:rsid w:val="00563A10"/>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563A10"/>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563A10"/>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563A10"/>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563A10"/>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563A10"/>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563A10"/>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563A10"/>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563A10"/>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563A10"/>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563A10"/>
    <w:pPr>
      <w:widowControl/>
    </w:pPr>
    <w:rPr>
      <w:rFonts w:ascii="Tahoma" w:eastAsia="Times New Roman" w:hAnsi="Tahoma" w:cs="Tahoma"/>
      <w:color w:val="auto"/>
      <w:sz w:val="16"/>
      <w:szCs w:val="16"/>
      <w:lang w:val="en-US" w:eastAsia="en-US" w:bidi="ar-SA"/>
    </w:rPr>
  </w:style>
  <w:style w:type="character" w:customStyle="1" w:styleId="DocumentMapChar1">
    <w:name w:val="Document Map Char1"/>
    <w:aliases w:val="Char1 Char1"/>
    <w:basedOn w:val="DefaultParagraphFont"/>
    <w:semiHidden/>
    <w:rsid w:val="00563A10"/>
    <w:rPr>
      <w:rFonts w:ascii="Tahoma" w:eastAsia="Arial Unicode MS" w:hAnsi="Tahoma" w:cs="Tahoma"/>
      <w:color w:val="000000"/>
      <w:sz w:val="16"/>
      <w:szCs w:val="16"/>
      <w:lang w:val="bg-BG" w:eastAsia="bg-BG" w:bidi="bg-BG"/>
    </w:rPr>
  </w:style>
  <w:style w:type="paragraph" w:styleId="PlainText">
    <w:name w:val="Plain Text"/>
    <w:basedOn w:val="Normal"/>
    <w:link w:val="PlainTextChar"/>
    <w:unhideWhenUsed/>
    <w:rsid w:val="00563A10"/>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563A10"/>
    <w:rPr>
      <w:rFonts w:ascii="Courier New" w:eastAsia="Times New Roman" w:hAnsi="Courier New" w:cs="Times New Roman"/>
      <w:sz w:val="20"/>
      <w:szCs w:val="20"/>
      <w:lang w:val="bg-BG" w:eastAsia="bg-BG"/>
    </w:rPr>
  </w:style>
  <w:style w:type="character" w:customStyle="1" w:styleId="NoSpacingChar">
    <w:name w:val="No Spacing Char"/>
    <w:link w:val="NoSpacing"/>
    <w:locked/>
    <w:rsid w:val="00563A10"/>
    <w:rPr>
      <w:rFonts w:ascii="Courier New" w:hAnsi="Courier New" w:cs="Courier New"/>
    </w:rPr>
  </w:style>
  <w:style w:type="paragraph" w:styleId="NoSpacing">
    <w:name w:val="No Spacing"/>
    <w:link w:val="NoSpacingChar"/>
    <w:qFormat/>
    <w:rsid w:val="00563A10"/>
    <w:pPr>
      <w:spacing w:after="0" w:line="240" w:lineRule="auto"/>
    </w:pPr>
    <w:rPr>
      <w:rFonts w:ascii="Courier New" w:hAnsi="Courier New" w:cs="Courier New"/>
    </w:rPr>
  </w:style>
  <w:style w:type="paragraph" w:styleId="Revision">
    <w:name w:val="Revision"/>
    <w:semiHidden/>
    <w:rsid w:val="00563A10"/>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563A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Знак Char Char Знак Char Char Знак"/>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563A10"/>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563A10"/>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563A10"/>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563A10"/>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563A10"/>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563A10"/>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563A1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563A10"/>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563A10"/>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563A10"/>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563A10"/>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563A10"/>
    <w:rPr>
      <w:rFonts w:ascii="Verdana" w:eastAsia="Times New Roman" w:hAnsi="Verdana"/>
    </w:rPr>
  </w:style>
  <w:style w:type="paragraph" w:customStyle="1" w:styleId="Buletstile">
    <w:name w:val="Bulet stile"/>
    <w:basedOn w:val="Normal"/>
    <w:link w:val="BuletstileChar"/>
    <w:qFormat/>
    <w:rsid w:val="00563A10"/>
    <w:pPr>
      <w:widowControl/>
      <w:numPr>
        <w:numId w:val="7"/>
      </w:numPr>
      <w:autoSpaceDE w:val="0"/>
      <w:autoSpaceDN w:val="0"/>
      <w:adjustRightInd w:val="0"/>
      <w:spacing w:after="400"/>
      <w:ind w:right="140"/>
      <w:jc w:val="both"/>
    </w:pPr>
    <w:rPr>
      <w:rFonts w:ascii="Verdana" w:eastAsia="Times New Roman" w:hAnsi="Verdana" w:cstheme="minorBidi"/>
      <w:color w:val="auto"/>
      <w:sz w:val="22"/>
      <w:szCs w:val="22"/>
      <w:lang w:val="en-US" w:eastAsia="en-US" w:bidi="ar-SA"/>
    </w:rPr>
  </w:style>
  <w:style w:type="paragraph" w:customStyle="1" w:styleId="Text2">
    <w:name w:val="Text 2"/>
    <w:basedOn w:val="Normal"/>
    <w:rsid w:val="00563A10"/>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563A10"/>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563A10"/>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563A10"/>
    <w:pPr>
      <w:keepLines/>
      <w:widowControl/>
    </w:pPr>
    <w:rPr>
      <w:rFonts w:ascii="Arial Narrow" w:eastAsia="Times New Roman" w:hAnsi="Arial Narrow" w:cs="Arial"/>
      <w:color w:val="auto"/>
      <w:sz w:val="20"/>
      <w:lang w:eastAsia="en-US" w:bidi="ar-SA"/>
    </w:rPr>
  </w:style>
  <w:style w:type="paragraph" w:customStyle="1" w:styleId="FR1">
    <w:name w:val="FR1"/>
    <w:rsid w:val="00563A10"/>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563A10"/>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563A10"/>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563A10"/>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563A10"/>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563A10"/>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563A10"/>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563A10"/>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563A10"/>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563A10"/>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563A10"/>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563A10"/>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63A10"/>
    <w:rPr>
      <w:vertAlign w:val="superscript"/>
    </w:rPr>
  </w:style>
  <w:style w:type="character" w:styleId="EndnoteReference">
    <w:name w:val="endnote reference"/>
    <w:semiHidden/>
    <w:unhideWhenUsed/>
    <w:rsid w:val="00563A10"/>
    <w:rPr>
      <w:vertAlign w:val="superscript"/>
    </w:rPr>
  </w:style>
  <w:style w:type="character" w:customStyle="1" w:styleId="FontStyle60">
    <w:name w:val="Font Style60"/>
    <w:rsid w:val="00563A10"/>
    <w:rPr>
      <w:rFonts w:ascii="Verdana" w:hAnsi="Verdana" w:cs="Verdana" w:hint="default"/>
      <w:b/>
      <w:bCs/>
      <w:sz w:val="20"/>
      <w:szCs w:val="20"/>
    </w:rPr>
  </w:style>
  <w:style w:type="character" w:customStyle="1" w:styleId="CharChar4">
    <w:name w:val="Char Char4"/>
    <w:locked/>
    <w:rsid w:val="00563A10"/>
    <w:rPr>
      <w:color w:val="000000"/>
      <w:sz w:val="28"/>
      <w:u w:val="single"/>
      <w:lang w:val="en-AU" w:eastAsia="bg-BG" w:bidi="ar-SA"/>
    </w:rPr>
  </w:style>
  <w:style w:type="character" w:customStyle="1" w:styleId="CharChar10">
    <w:name w:val="Char Char10"/>
    <w:rsid w:val="00563A10"/>
    <w:rPr>
      <w:rFonts w:ascii="Times New Roman" w:eastAsia="Times New Roman" w:hAnsi="Times New Roman" w:cs="Times New Roman" w:hint="default"/>
      <w:sz w:val="24"/>
      <w:szCs w:val="20"/>
      <w:lang w:val="en-US"/>
    </w:rPr>
  </w:style>
  <w:style w:type="character" w:customStyle="1" w:styleId="titleemph1">
    <w:name w:val="title_emph1"/>
    <w:rsid w:val="00563A10"/>
    <w:rPr>
      <w:rFonts w:ascii="Arial" w:hAnsi="Arial" w:cs="Arial" w:hint="default"/>
      <w:b/>
      <w:bCs/>
      <w:sz w:val="18"/>
      <w:szCs w:val="18"/>
    </w:rPr>
  </w:style>
  <w:style w:type="character" w:customStyle="1" w:styleId="eleven1">
    <w:name w:val="eleven1"/>
    <w:rsid w:val="00563A10"/>
    <w:rPr>
      <w:rFonts w:ascii="Verdana" w:hAnsi="Verdana" w:hint="default"/>
      <w:color w:val="000000"/>
      <w:sz w:val="17"/>
      <w:szCs w:val="17"/>
    </w:rPr>
  </w:style>
  <w:style w:type="character" w:customStyle="1" w:styleId="ldef">
    <w:name w:val="ldef"/>
    <w:basedOn w:val="DefaultParagraphFont"/>
    <w:rsid w:val="00563A10"/>
  </w:style>
  <w:style w:type="character" w:customStyle="1" w:styleId="BoichoGeorgiev">
    <w:name w:val="Boicho Georgiev"/>
    <w:semiHidden/>
    <w:rsid w:val="00563A10"/>
    <w:rPr>
      <w:rFonts w:ascii="Arial" w:hAnsi="Arial" w:cs="Arial" w:hint="default"/>
      <w:color w:val="auto"/>
      <w:sz w:val="20"/>
      <w:szCs w:val="20"/>
    </w:rPr>
  </w:style>
  <w:style w:type="character" w:customStyle="1" w:styleId="alcapt1">
    <w:name w:val="al_capt1"/>
    <w:rsid w:val="00563A10"/>
    <w:rPr>
      <w:i/>
      <w:iCs/>
      <w:vanish/>
      <w:webHidden w:val="0"/>
      <w:specVanish/>
    </w:rPr>
  </w:style>
  <w:style w:type="character" w:customStyle="1" w:styleId="hiddenref1">
    <w:name w:val="hiddenref1"/>
    <w:rsid w:val="00563A10"/>
    <w:rPr>
      <w:color w:val="000000"/>
      <w:u w:val="single"/>
    </w:rPr>
  </w:style>
  <w:style w:type="character" w:customStyle="1" w:styleId="articlehistory1">
    <w:name w:val="article_history1"/>
    <w:basedOn w:val="DefaultParagraphFont"/>
    <w:rsid w:val="00563A10"/>
  </w:style>
  <w:style w:type="character" w:customStyle="1" w:styleId="parcapt1">
    <w:name w:val="par_capt1"/>
    <w:rsid w:val="00563A10"/>
    <w:rPr>
      <w:b/>
      <w:bCs/>
      <w:vanish/>
      <w:webHidden w:val="0"/>
      <w:specVanish/>
    </w:rPr>
  </w:style>
  <w:style w:type="character" w:customStyle="1" w:styleId="ala1">
    <w:name w:val="al_a1"/>
    <w:rsid w:val="00563A10"/>
    <w:rPr>
      <w:vanish/>
      <w:webHidden w:val="0"/>
      <w:specVanish/>
    </w:rPr>
  </w:style>
  <w:style w:type="character" w:customStyle="1" w:styleId="FontStyle63">
    <w:name w:val="Font Style63"/>
    <w:rsid w:val="00563A10"/>
    <w:rPr>
      <w:rFonts w:ascii="Verdana" w:hAnsi="Verdana" w:cs="Verdana" w:hint="default"/>
      <w:sz w:val="20"/>
      <w:szCs w:val="20"/>
    </w:rPr>
  </w:style>
  <w:style w:type="character" w:customStyle="1" w:styleId="FontStyle62">
    <w:name w:val="Font Style62"/>
    <w:rsid w:val="00563A10"/>
    <w:rPr>
      <w:rFonts w:ascii="Verdana" w:hAnsi="Verdana" w:cs="Verdana" w:hint="default"/>
      <w:b/>
      <w:bCs/>
      <w:i/>
      <w:iCs/>
      <w:sz w:val="20"/>
      <w:szCs w:val="20"/>
    </w:rPr>
  </w:style>
  <w:style w:type="character" w:customStyle="1" w:styleId="FontStyle54">
    <w:name w:val="Font Style54"/>
    <w:rsid w:val="00563A10"/>
    <w:rPr>
      <w:rFonts w:ascii="Verdana" w:hAnsi="Verdana" w:cs="Verdana" w:hint="default"/>
      <w:i/>
      <w:iCs/>
      <w:sz w:val="20"/>
      <w:szCs w:val="20"/>
    </w:rPr>
  </w:style>
  <w:style w:type="character" w:customStyle="1" w:styleId="ala">
    <w:name w:val="al_a"/>
    <w:rsid w:val="00563A10"/>
  </w:style>
  <w:style w:type="character" w:customStyle="1" w:styleId="alt">
    <w:name w:val="al_t"/>
    <w:rsid w:val="00563A10"/>
  </w:style>
  <w:style w:type="character" w:customStyle="1" w:styleId="HeaderChar1">
    <w:name w:val="Header Char1"/>
    <w:semiHidden/>
    <w:locked/>
    <w:rsid w:val="00563A10"/>
    <w:rPr>
      <w:rFonts w:ascii="Arial" w:hAnsi="Arial" w:cs="Arial" w:hint="default"/>
      <w:sz w:val="20"/>
      <w:szCs w:val="20"/>
      <w:lang w:val="en-AU" w:eastAsia="bg-BG"/>
    </w:rPr>
  </w:style>
  <w:style w:type="character" w:customStyle="1" w:styleId="FontStyle17">
    <w:name w:val="Font Style17"/>
    <w:rsid w:val="00563A10"/>
    <w:rPr>
      <w:rFonts w:ascii="Verdana" w:hAnsi="Verdana" w:cs="Verdana" w:hint="default"/>
      <w:b/>
      <w:bCs/>
      <w:sz w:val="18"/>
      <w:szCs w:val="18"/>
    </w:rPr>
  </w:style>
  <w:style w:type="character" w:customStyle="1" w:styleId="FontStyle19">
    <w:name w:val="Font Style19"/>
    <w:rsid w:val="00563A10"/>
    <w:rPr>
      <w:rFonts w:ascii="Verdana" w:hAnsi="Verdana" w:cs="Verdana" w:hint="default"/>
      <w:sz w:val="18"/>
      <w:szCs w:val="18"/>
    </w:rPr>
  </w:style>
  <w:style w:type="character" w:customStyle="1" w:styleId="CharChar26">
    <w:name w:val="Char Char26"/>
    <w:rsid w:val="00563A10"/>
    <w:rPr>
      <w:b/>
      <w:bCs/>
      <w:sz w:val="28"/>
      <w:szCs w:val="28"/>
      <w:lang w:val="bg-BG" w:eastAsia="en-US" w:bidi="ar-SA"/>
    </w:rPr>
  </w:style>
  <w:style w:type="table" w:styleId="TableGrid">
    <w:name w:val="Table Grid"/>
    <w:basedOn w:val="TableNormal"/>
    <w:rsid w:val="00563A10"/>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563A10"/>
    <w:pPr>
      <w:numPr>
        <w:numId w:val="11"/>
      </w:numPr>
    </w:pPr>
  </w:style>
  <w:style w:type="character" w:customStyle="1" w:styleId="ala2">
    <w:name w:val="al_a2"/>
    <w:rsid w:val="00563A10"/>
    <w:rPr>
      <w:vanish w:val="0"/>
      <w:webHidden w:val="0"/>
      <w:specVanish w:val="0"/>
    </w:rPr>
  </w:style>
  <w:style w:type="paragraph" w:customStyle="1" w:styleId="CharChar19CharChar">
    <w:name w:val="Char Char19 Char Char"/>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563A10"/>
  </w:style>
  <w:style w:type="character" w:customStyle="1" w:styleId="a2">
    <w:name w:val="Основен текст_"/>
    <w:link w:val="12"/>
    <w:locked/>
    <w:rsid w:val="00563A10"/>
    <w:rPr>
      <w:rFonts w:ascii="Verdana" w:hAnsi="Verdana"/>
      <w:spacing w:val="2"/>
      <w:sz w:val="18"/>
      <w:szCs w:val="18"/>
    </w:rPr>
  </w:style>
  <w:style w:type="character" w:customStyle="1" w:styleId="33">
    <w:name w:val="Заглавие #3_"/>
    <w:link w:val="310"/>
    <w:locked/>
    <w:rsid w:val="00563A10"/>
    <w:rPr>
      <w:rFonts w:ascii="Verdana" w:hAnsi="Verdana"/>
      <w:b/>
      <w:bCs/>
      <w:spacing w:val="2"/>
      <w:sz w:val="18"/>
      <w:szCs w:val="18"/>
    </w:rPr>
  </w:style>
  <w:style w:type="character" w:customStyle="1" w:styleId="224">
    <w:name w:val="Основен текст + Удебелен22"/>
    <w:rsid w:val="00563A10"/>
    <w:rPr>
      <w:rFonts w:ascii="Verdana" w:hAnsi="Verdana" w:cs="Verdana"/>
      <w:b/>
      <w:bCs/>
      <w:spacing w:val="2"/>
      <w:sz w:val="18"/>
      <w:szCs w:val="18"/>
    </w:rPr>
  </w:style>
  <w:style w:type="paragraph" w:customStyle="1" w:styleId="12">
    <w:name w:val="Основен текст1"/>
    <w:basedOn w:val="Normal"/>
    <w:link w:val="a2"/>
    <w:rsid w:val="00563A10"/>
    <w:pPr>
      <w:widowControl/>
      <w:spacing w:before="900" w:after="900" w:line="240" w:lineRule="atLeast"/>
      <w:jc w:val="center"/>
    </w:pPr>
    <w:rPr>
      <w:rFonts w:ascii="Verdana" w:eastAsiaTheme="minorHAnsi" w:hAnsi="Verdana" w:cstheme="minorBidi"/>
      <w:color w:val="auto"/>
      <w:spacing w:val="2"/>
      <w:sz w:val="18"/>
      <w:szCs w:val="18"/>
      <w:lang w:val="en-US" w:eastAsia="en-US" w:bidi="ar-SA"/>
    </w:rPr>
  </w:style>
  <w:style w:type="paragraph" w:customStyle="1" w:styleId="310">
    <w:name w:val="Заглавие #31"/>
    <w:basedOn w:val="Normal"/>
    <w:link w:val="33"/>
    <w:rsid w:val="00563A10"/>
    <w:pPr>
      <w:widowControl/>
      <w:spacing w:before="60" w:line="245" w:lineRule="exact"/>
      <w:jc w:val="both"/>
      <w:outlineLvl w:val="2"/>
    </w:pPr>
    <w:rPr>
      <w:rFonts w:ascii="Verdana" w:eastAsiaTheme="minorHAnsi" w:hAnsi="Verdana" w:cstheme="minorBidi"/>
      <w:b/>
      <w:bCs/>
      <w:color w:val="auto"/>
      <w:spacing w:val="2"/>
      <w:sz w:val="18"/>
      <w:szCs w:val="18"/>
      <w:lang w:val="en-US" w:eastAsia="en-US" w:bidi="ar-SA"/>
    </w:rPr>
  </w:style>
  <w:style w:type="character" w:customStyle="1" w:styleId="alt2">
    <w:name w:val="al_t2"/>
    <w:rsid w:val="00563A10"/>
    <w:rPr>
      <w:vanish w:val="0"/>
      <w:webHidden w:val="0"/>
      <w:specVanish w:val="0"/>
    </w:rPr>
  </w:style>
  <w:style w:type="paragraph" w:customStyle="1" w:styleId="htleft">
    <w:name w:val="htleft"/>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563A10"/>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563A10"/>
  </w:style>
  <w:style w:type="paragraph" w:customStyle="1" w:styleId="w1">
    <w:name w:val="w1"/>
    <w:basedOn w:val="Normal"/>
    <w:rsid w:val="00563A10"/>
    <w:pPr>
      <w:widowControl/>
      <w:jc w:val="both"/>
    </w:pPr>
    <w:rPr>
      <w:rFonts w:ascii="Times New Roman" w:eastAsia="Times New Roman" w:hAnsi="Times New Roman" w:cs="Times New Roman"/>
      <w:lang w:bidi="ar-SA"/>
    </w:rPr>
  </w:style>
  <w:style w:type="character" w:customStyle="1" w:styleId="grame">
    <w:name w:val="grame"/>
    <w:rsid w:val="00563A10"/>
  </w:style>
  <w:style w:type="paragraph" w:customStyle="1" w:styleId="Style1">
    <w:name w:val="Style1"/>
    <w:basedOn w:val="Normal"/>
    <w:uiPriority w:val="99"/>
    <w:rsid w:val="00563A10"/>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563A10"/>
    <w:rPr>
      <w:rFonts w:ascii="Times New Roman" w:hAnsi="Times New Roman" w:cs="Times New Roman"/>
      <w:sz w:val="20"/>
      <w:szCs w:val="20"/>
    </w:rPr>
  </w:style>
  <w:style w:type="character" w:customStyle="1" w:styleId="timark">
    <w:name w:val="timark"/>
    <w:rsid w:val="00563A10"/>
  </w:style>
  <w:style w:type="paragraph" w:customStyle="1" w:styleId="CharChar11CharCharCharCharCharCharCharChar">
    <w:name w:val="Char Char11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563A10"/>
  </w:style>
  <w:style w:type="paragraph" w:customStyle="1" w:styleId="c-ui-artc-title">
    <w:name w:val="c-ui-artc-title"/>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563A10"/>
  </w:style>
  <w:style w:type="character" w:styleId="Strong">
    <w:name w:val="Strong"/>
    <w:uiPriority w:val="22"/>
    <w:qFormat/>
    <w:rsid w:val="00563A10"/>
    <w:rPr>
      <w:b/>
      <w:bCs/>
    </w:rPr>
  </w:style>
  <w:style w:type="character" w:customStyle="1" w:styleId="FontStyle23">
    <w:name w:val="Font Style23"/>
    <w:rsid w:val="00563A10"/>
    <w:rPr>
      <w:rFonts w:ascii="Franklin Gothic Medium Cond" w:hAnsi="Franklin Gothic Medium Cond" w:cs="Franklin Gothic Medium Cond" w:hint="default"/>
      <w:sz w:val="22"/>
      <w:szCs w:val="22"/>
    </w:rPr>
  </w:style>
  <w:style w:type="character" w:customStyle="1" w:styleId="FontStyle28">
    <w:name w:val="Font Style28"/>
    <w:rsid w:val="00563A10"/>
    <w:rPr>
      <w:rFonts w:ascii="Verdana" w:hAnsi="Verdana" w:cs="Verdana"/>
      <w:b/>
      <w:bCs/>
      <w:spacing w:val="-10"/>
      <w:sz w:val="20"/>
      <w:szCs w:val="20"/>
    </w:rPr>
  </w:style>
  <w:style w:type="character" w:customStyle="1" w:styleId="p">
    <w:name w:val="p"/>
    <w:rsid w:val="00563A10"/>
  </w:style>
  <w:style w:type="paragraph" w:customStyle="1" w:styleId="CharCharCharCharCharChar">
    <w:name w:val="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563A10"/>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563A10"/>
    <w:rPr>
      <w:rFonts w:ascii="Times New Roman" w:eastAsia="Times New Roman" w:hAnsi="Times New Roman" w:cs="Times New Roman"/>
      <w:sz w:val="24"/>
      <w:szCs w:val="24"/>
      <w:lang w:val="bg-BG" w:eastAsia="ar-SA"/>
    </w:rPr>
  </w:style>
  <w:style w:type="character" w:customStyle="1" w:styleId="WW8Num16z4">
    <w:name w:val="WW8Num16z4"/>
    <w:rsid w:val="00563A10"/>
    <w:rPr>
      <w:rFonts w:ascii="Courier New" w:hAnsi="Courier New" w:cs="Courier New"/>
    </w:rPr>
  </w:style>
  <w:style w:type="character" w:customStyle="1" w:styleId="DeltaViewInsertion">
    <w:name w:val="DeltaView Insertion"/>
    <w:rsid w:val="00563A10"/>
    <w:rPr>
      <w:b/>
      <w:i/>
      <w:spacing w:val="0"/>
      <w:lang w:val="bg-BG" w:eastAsia="bg-BG"/>
    </w:rPr>
  </w:style>
  <w:style w:type="paragraph" w:customStyle="1" w:styleId="Tiret0">
    <w:name w:val="Tiret 0"/>
    <w:basedOn w:val="Normal"/>
    <w:rsid w:val="00563A10"/>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63A10"/>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63A10"/>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63A10"/>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63A10"/>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63A10"/>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563A10"/>
    <w:pPr>
      <w:widowControl/>
      <w:suppressAutoHyphens/>
      <w:spacing w:before="120"/>
      <w:jc w:val="both"/>
    </w:pPr>
    <w:rPr>
      <w:rFonts w:ascii="Arial" w:eastAsia="Times New Roman" w:hAnsi="Arial" w:cs="Arial"/>
      <w:color w:val="auto"/>
      <w:sz w:val="22"/>
      <w:lang w:eastAsia="ar-SA" w:bidi="ar-SA"/>
    </w:rPr>
  </w:style>
  <w:style w:type="character" w:styleId="Emphasis">
    <w:name w:val="Emphasis"/>
    <w:basedOn w:val="DefaultParagraphFont"/>
    <w:qFormat/>
    <w:rsid w:val="00563A10"/>
    <w:rPr>
      <w:rFonts w:cs="Times New Roman"/>
      <w:i/>
      <w:iCs/>
    </w:rPr>
  </w:style>
  <w:style w:type="character" w:customStyle="1" w:styleId="ListParagraphChar">
    <w:name w:val="List Paragraph Char"/>
    <w:link w:val="ListParagraph"/>
    <w:locked/>
    <w:rsid w:val="00563A10"/>
    <w:rPr>
      <w:rFonts w:ascii="Arial Unicode MS" w:eastAsia="Arial Unicode MS" w:hAnsi="Arial Unicode MS" w:cs="Arial Unicode MS"/>
      <w:color w:val="000000"/>
      <w:sz w:val="24"/>
      <w:szCs w:val="24"/>
      <w:lang w:val="bg-BG" w:eastAsia="bg-BG" w:bidi="bg-BG"/>
    </w:rPr>
  </w:style>
  <w:style w:type="character" w:customStyle="1" w:styleId="inputvalue">
    <w:name w:val="input_value"/>
    <w:rsid w:val="0009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E68D-840A-45CC-B084-E37D8FB0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8326</Words>
  <Characters>47462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Windows User</cp:lastModifiedBy>
  <cp:revision>23</cp:revision>
  <cp:lastPrinted>2017-03-17T08:51:00Z</cp:lastPrinted>
  <dcterms:created xsi:type="dcterms:W3CDTF">2016-12-14T11:21:00Z</dcterms:created>
  <dcterms:modified xsi:type="dcterms:W3CDTF">2017-03-20T11:45:00Z</dcterms:modified>
</cp:coreProperties>
</file>