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0" w:rsidRPr="00B54957" w:rsidRDefault="00563A10" w:rsidP="00563A10">
      <w:pPr>
        <w:pStyle w:val="Header"/>
        <w:jc w:val="center"/>
        <w:rPr>
          <w:rFonts w:ascii="Times New Roman" w:hAnsi="Times New Roman" w:cs="Times New Roman"/>
          <w:b/>
          <w:sz w:val="48"/>
          <w:szCs w:val="48"/>
          <w:lang w:val="ru-RU"/>
        </w:rPr>
      </w:pPr>
      <w:r w:rsidRPr="00B54957">
        <w:rPr>
          <w:rFonts w:ascii="Times New Roman" w:hAnsi="Times New Roman" w:cs="Times New Roman"/>
          <w:b/>
          <w:sz w:val="48"/>
          <w:szCs w:val="48"/>
          <w:lang w:val="ru-RU"/>
        </w:rPr>
        <w:t>БЪЛГАРСКА ТЕЛЕГРАФНА АГЕНЦИЯ</w:t>
      </w:r>
    </w:p>
    <w:p w:rsidR="00563A10" w:rsidRPr="00B54957" w:rsidRDefault="00563A10" w:rsidP="00563A10">
      <w:pPr>
        <w:pStyle w:val="Header"/>
        <w:jc w:val="center"/>
        <w:rPr>
          <w:rFonts w:ascii="Times New Roman" w:hAnsi="Times New Roman" w:cs="Times New Roman"/>
          <w:sz w:val="48"/>
          <w:szCs w:val="48"/>
        </w:rPr>
      </w:pPr>
    </w:p>
    <w:p w:rsidR="00563A10" w:rsidRPr="0048462A" w:rsidRDefault="00563A10" w:rsidP="00563A1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МАКСИМ МИНЧЕВ</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ГЕНЕРАЛЕН ДИРЕКТОР НА БТА</w:t>
      </w: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Default="00563A10" w:rsidP="00563A10">
      <w:pPr>
        <w:pStyle w:val="31"/>
        <w:shd w:val="clear" w:color="auto" w:fill="auto"/>
        <w:spacing w:before="0" w:after="0" w:line="240" w:lineRule="auto"/>
        <w:rPr>
          <w:sz w:val="24"/>
          <w:szCs w:val="24"/>
          <w:lang w:val="bg-BG"/>
        </w:rPr>
      </w:pPr>
      <w:r w:rsidRPr="0048462A">
        <w:rPr>
          <w:sz w:val="24"/>
          <w:szCs w:val="24"/>
        </w:rPr>
        <w:t xml:space="preserve">ДОКУМЕНТАЦИЯ ЗА </w:t>
      </w:r>
      <w:r w:rsidRPr="0048462A">
        <w:rPr>
          <w:sz w:val="24"/>
          <w:szCs w:val="24"/>
          <w:lang w:val="bg-BG"/>
        </w:rPr>
        <w:t xml:space="preserve">ВЪЗЛАГАНЕ НА </w:t>
      </w:r>
      <w:r w:rsidRPr="0048462A">
        <w:rPr>
          <w:sz w:val="24"/>
          <w:szCs w:val="24"/>
        </w:rPr>
        <w:t xml:space="preserve">ОБЩЕСТВЕНА ПОРЪЧКА </w:t>
      </w:r>
      <w:r w:rsidRPr="0048462A">
        <w:rPr>
          <w:sz w:val="24"/>
          <w:szCs w:val="24"/>
          <w:lang w:val="bg-BG"/>
        </w:rPr>
        <w:t>ЧРЕЗ СЪБИРАНЕ НА ОФЕРТИ С ОБЯВА ПО</w:t>
      </w:r>
    </w:p>
    <w:p w:rsidR="00563A10" w:rsidRPr="0048462A" w:rsidRDefault="00563A10" w:rsidP="00563A10">
      <w:pPr>
        <w:pStyle w:val="31"/>
        <w:shd w:val="clear" w:color="auto" w:fill="auto"/>
        <w:spacing w:before="0" w:after="0" w:line="240" w:lineRule="auto"/>
        <w:rPr>
          <w:sz w:val="24"/>
          <w:szCs w:val="24"/>
        </w:rPr>
      </w:pPr>
      <w:r w:rsidRPr="0048462A">
        <w:rPr>
          <w:sz w:val="24"/>
          <w:szCs w:val="24"/>
          <w:lang w:val="bg-BG"/>
        </w:rPr>
        <w:t xml:space="preserve"> РЕДА НА </w:t>
      </w:r>
      <w:r>
        <w:rPr>
          <w:sz w:val="24"/>
          <w:szCs w:val="24"/>
          <w:lang w:val="bg-BG"/>
        </w:rPr>
        <w:t xml:space="preserve">ЧАСТ 5, ГЛАВА 26 </w:t>
      </w:r>
      <w:r w:rsidRPr="0048462A">
        <w:rPr>
          <w:sz w:val="24"/>
          <w:szCs w:val="24"/>
          <w:lang w:val="bg-BG"/>
        </w:rPr>
        <w:t xml:space="preserve">ОТ ЗАКОНА ЗА ОБЩЕСТВЕНИТЕ ПОРЪЧКИ </w:t>
      </w:r>
      <w:r w:rsidRPr="0048462A">
        <w:rPr>
          <w:sz w:val="24"/>
          <w:szCs w:val="24"/>
        </w:rPr>
        <w:t>С ПРЕДМЕТ:</w:t>
      </w:r>
    </w:p>
    <w:p w:rsidR="00563A10" w:rsidRPr="0048462A" w:rsidRDefault="00563A10" w:rsidP="00563A10">
      <w:pPr>
        <w:pStyle w:val="31"/>
        <w:shd w:val="clear" w:color="auto" w:fill="auto"/>
        <w:spacing w:before="0" w:after="0" w:line="240" w:lineRule="auto"/>
        <w:rPr>
          <w:sz w:val="24"/>
          <w:szCs w:val="24"/>
        </w:rPr>
      </w:pPr>
    </w:p>
    <w:p w:rsidR="00563A10" w:rsidRPr="00940DC7" w:rsidRDefault="00563A10" w:rsidP="00563A10">
      <w:pPr>
        <w:pStyle w:val="31"/>
        <w:shd w:val="clear" w:color="auto" w:fill="auto"/>
        <w:spacing w:before="0" w:after="0" w:line="240" w:lineRule="auto"/>
        <w:rPr>
          <w:bCs w:val="0"/>
          <w:i/>
          <w:iCs/>
          <w:sz w:val="24"/>
          <w:szCs w:val="24"/>
        </w:rPr>
      </w:pPr>
      <w:r w:rsidRPr="00940DC7">
        <w:rPr>
          <w:i/>
          <w:sz w:val="24"/>
          <w:szCs w:val="24"/>
        </w:rPr>
        <w:t>„</w:t>
      </w:r>
      <w:r w:rsidR="00940DC7" w:rsidRPr="00940DC7">
        <w:rPr>
          <w:i/>
        </w:rPr>
        <w:t xml:space="preserve"> </w:t>
      </w:r>
      <w:proofErr w:type="spellStart"/>
      <w:r w:rsidR="00940DC7" w:rsidRPr="00940DC7">
        <w:rPr>
          <w:i/>
          <w:sz w:val="32"/>
          <w:szCs w:val="32"/>
        </w:rPr>
        <w:t>Закупуване</w:t>
      </w:r>
      <w:proofErr w:type="spellEnd"/>
      <w:r w:rsidR="00940DC7" w:rsidRPr="00940DC7">
        <w:rPr>
          <w:i/>
          <w:sz w:val="32"/>
          <w:szCs w:val="32"/>
        </w:rPr>
        <w:t xml:space="preserve"> </w:t>
      </w:r>
      <w:proofErr w:type="spellStart"/>
      <w:r w:rsidR="00940DC7" w:rsidRPr="00940DC7">
        <w:rPr>
          <w:i/>
          <w:sz w:val="32"/>
          <w:szCs w:val="32"/>
        </w:rPr>
        <w:t>на</w:t>
      </w:r>
      <w:proofErr w:type="spellEnd"/>
      <w:r w:rsidR="00940DC7" w:rsidRPr="00940DC7">
        <w:rPr>
          <w:i/>
          <w:sz w:val="32"/>
          <w:szCs w:val="32"/>
        </w:rPr>
        <w:t xml:space="preserve"> </w:t>
      </w:r>
      <w:proofErr w:type="spellStart"/>
      <w:r w:rsidR="00940DC7" w:rsidRPr="00940DC7">
        <w:rPr>
          <w:i/>
          <w:sz w:val="32"/>
          <w:szCs w:val="32"/>
        </w:rPr>
        <w:t>операционна</w:t>
      </w:r>
      <w:proofErr w:type="spellEnd"/>
      <w:r w:rsidR="00940DC7" w:rsidRPr="00940DC7">
        <w:rPr>
          <w:i/>
          <w:sz w:val="32"/>
          <w:szCs w:val="32"/>
        </w:rPr>
        <w:t xml:space="preserve"> </w:t>
      </w:r>
      <w:proofErr w:type="spellStart"/>
      <w:r w:rsidR="00940DC7" w:rsidRPr="00940DC7">
        <w:rPr>
          <w:i/>
          <w:sz w:val="32"/>
          <w:szCs w:val="32"/>
        </w:rPr>
        <w:t>система</w:t>
      </w:r>
      <w:proofErr w:type="spellEnd"/>
      <w:r w:rsidR="00940DC7" w:rsidRPr="00940DC7">
        <w:rPr>
          <w:i/>
          <w:sz w:val="32"/>
          <w:szCs w:val="32"/>
        </w:rPr>
        <w:t xml:space="preserve"> </w:t>
      </w:r>
      <w:proofErr w:type="spellStart"/>
      <w:r w:rsidR="00940DC7" w:rsidRPr="00940DC7">
        <w:rPr>
          <w:i/>
          <w:sz w:val="32"/>
          <w:szCs w:val="32"/>
        </w:rPr>
        <w:t>на</w:t>
      </w:r>
      <w:proofErr w:type="spellEnd"/>
      <w:r w:rsidR="00940DC7" w:rsidRPr="00940DC7">
        <w:rPr>
          <w:i/>
          <w:sz w:val="32"/>
          <w:szCs w:val="32"/>
        </w:rPr>
        <w:t xml:space="preserve"> </w:t>
      </w:r>
      <w:proofErr w:type="spellStart"/>
      <w:r w:rsidR="00940DC7" w:rsidRPr="00940DC7">
        <w:rPr>
          <w:i/>
          <w:sz w:val="32"/>
          <w:szCs w:val="32"/>
        </w:rPr>
        <w:t>Майкрософт</w:t>
      </w:r>
      <w:proofErr w:type="spellEnd"/>
      <w:r w:rsidRPr="00940DC7">
        <w:rPr>
          <w:i/>
          <w:sz w:val="24"/>
          <w:szCs w:val="24"/>
        </w:rPr>
        <w:t>”</w:t>
      </w:r>
    </w:p>
    <w:p w:rsidR="00563A10" w:rsidRPr="0048462A" w:rsidRDefault="00563A10" w:rsidP="00563A10">
      <w:pPr>
        <w:pStyle w:val="31"/>
        <w:shd w:val="clear" w:color="auto" w:fill="auto"/>
        <w:spacing w:before="0" w:after="0" w:line="240" w:lineRule="auto"/>
        <w:rPr>
          <w:bCs w:val="0"/>
          <w:i/>
          <w:iCs/>
          <w:sz w:val="24"/>
          <w:szCs w:val="24"/>
        </w:rPr>
      </w:pPr>
    </w:p>
    <w:p w:rsidR="00563A10" w:rsidRPr="0048462A" w:rsidRDefault="00563A10" w:rsidP="00563A10">
      <w:pPr>
        <w:pStyle w:val="31"/>
        <w:shd w:val="clear" w:color="auto" w:fill="auto"/>
        <w:spacing w:before="0" w:after="0" w:line="240" w:lineRule="auto"/>
        <w:rPr>
          <w:bCs w:val="0"/>
          <w:i/>
          <w:iCs/>
          <w:sz w:val="24"/>
          <w:szCs w:val="24"/>
        </w:rPr>
      </w:pPr>
    </w:p>
    <w:p w:rsidR="00563A10" w:rsidRPr="0048462A" w:rsidRDefault="00563A10" w:rsidP="00563A10">
      <w:pPr>
        <w:pStyle w:val="31"/>
        <w:shd w:val="clear" w:color="auto" w:fill="auto"/>
        <w:spacing w:before="0" w:after="0" w:line="240" w:lineRule="auto"/>
        <w:rPr>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lang w:val="bg-BG"/>
        </w:rPr>
      </w:pPr>
      <w:proofErr w:type="spellStart"/>
      <w:r w:rsidRPr="0048462A">
        <w:rPr>
          <w:sz w:val="24"/>
          <w:szCs w:val="24"/>
        </w:rPr>
        <w:t>София</w:t>
      </w:r>
      <w:proofErr w:type="spellEnd"/>
      <w:r w:rsidRPr="0048462A">
        <w:rPr>
          <w:sz w:val="24"/>
          <w:szCs w:val="24"/>
        </w:rPr>
        <w:t xml:space="preserve">, </w:t>
      </w:r>
    </w:p>
    <w:p w:rsidR="00563A10" w:rsidRPr="0048462A" w:rsidRDefault="00563A10" w:rsidP="00563A10">
      <w:pPr>
        <w:pStyle w:val="31"/>
        <w:shd w:val="clear" w:color="auto" w:fill="auto"/>
        <w:spacing w:before="0" w:after="0" w:line="240" w:lineRule="auto"/>
        <w:rPr>
          <w:sz w:val="24"/>
          <w:szCs w:val="24"/>
        </w:rPr>
      </w:pPr>
      <w:r w:rsidRPr="0048462A">
        <w:rPr>
          <w:sz w:val="24"/>
          <w:szCs w:val="24"/>
        </w:rPr>
        <w:t>2016 г.</w:t>
      </w: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563A10" w:rsidRPr="0048462A" w:rsidRDefault="00563A10" w:rsidP="00563A1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563A10" w:rsidRPr="0048462A" w:rsidRDefault="00563A10" w:rsidP="00563A10">
      <w:pPr>
        <w:keepNext/>
        <w:suppressAutoHyphens/>
        <w:jc w:val="both"/>
        <w:rPr>
          <w:rFonts w:ascii="Times New Roman" w:eastAsia="Times New Roman" w:hAnsi="Times New Roman" w:cs="Times New Roman"/>
        </w:rPr>
      </w:pPr>
    </w:p>
    <w:p w:rsidR="00563A10" w:rsidRPr="0048462A" w:rsidRDefault="00563A10" w:rsidP="00940DC7">
      <w:pPr>
        <w:keepNext/>
        <w:suppressAutoHyphens/>
        <w:ind w:firstLine="708"/>
        <w:jc w:val="both"/>
        <w:rPr>
          <w:rFonts w:ascii="Times New Roman" w:hAnsi="Times New Roman" w:cs="Times New Roman"/>
        </w:rPr>
      </w:pPr>
      <w:r>
        <w:rPr>
          <w:rFonts w:ascii="Times New Roman" w:eastAsia="Times New Roman" w:hAnsi="Times New Roman" w:cs="Times New Roman"/>
        </w:rPr>
        <w:t>Бъ</w:t>
      </w:r>
      <w:r w:rsidRPr="0048462A">
        <w:rPr>
          <w:rFonts w:ascii="Times New Roman" w:eastAsia="Times New Roman" w:hAnsi="Times New Roman" w:cs="Times New Roman"/>
        </w:rPr>
        <w:t xml:space="preserve">лгарската телеграфна агенция, със седалище и адрес на управление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 xml:space="preserve">.”Цариградско шосе”№49, П.К. 1124 отправя покана към всички заинтересовани лица за участие в процедура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Закона за обществените поръчки за възлагане на обществена</w:t>
      </w:r>
      <w:r>
        <w:rPr>
          <w:rFonts w:ascii="Times New Roman" w:eastAsia="Times New Roman" w:hAnsi="Times New Roman" w:cs="Times New Roman"/>
        </w:rPr>
        <w:t>(ЗОП)</w:t>
      </w:r>
      <w:r w:rsidRPr="0048462A">
        <w:rPr>
          <w:rFonts w:ascii="Times New Roman" w:eastAsia="Times New Roman" w:hAnsi="Times New Roman" w:cs="Times New Roman"/>
        </w:rPr>
        <w:t xml:space="preserve"> поръчка с предмет</w:t>
      </w:r>
      <w:r w:rsidRPr="00940DC7">
        <w:rPr>
          <w:rFonts w:ascii="Times New Roman" w:eastAsia="Times New Roman" w:hAnsi="Times New Roman" w:cs="Times New Roman"/>
          <w:b/>
        </w:rPr>
        <w:t>:</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48462A">
        <w:rPr>
          <w:rFonts w:ascii="Times New Roman" w:hAnsi="Times New Roman" w:cs="Times New Roman"/>
        </w:rPr>
        <w:t>. Тези указания са изготвени с цел да Ви</w:t>
      </w:r>
      <w:r w:rsidRPr="0048462A">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8462A">
        <w:rPr>
          <w:rFonts w:ascii="Times New Roman" w:hAnsi="Times New Roman" w:cs="Times New Roman"/>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563A10" w:rsidRPr="0048462A" w:rsidRDefault="00563A10" w:rsidP="00563A10">
      <w:pPr>
        <w:ind w:firstLine="708"/>
        <w:jc w:val="both"/>
        <w:rPr>
          <w:rFonts w:ascii="Times New Roman" w:eastAsia="Times New Roman" w:hAnsi="Times New Roman" w:cs="Times New Roman"/>
          <w:iCs/>
        </w:rPr>
      </w:pPr>
      <w:proofErr w:type="spellStart"/>
      <w:r w:rsidRPr="0048462A">
        <w:rPr>
          <w:rFonts w:ascii="Times New Roman" w:eastAsia="Times New Roman" w:hAnsi="Times New Roman" w:cs="Times New Roman"/>
          <w:iCs/>
          <w:lang w:val="ru-RU"/>
        </w:rPr>
        <w:t>Обявата</w:t>
      </w:r>
      <w:proofErr w:type="spellEnd"/>
      <w:r w:rsidRPr="0048462A">
        <w:rPr>
          <w:rFonts w:ascii="Times New Roman" w:eastAsia="Times New Roman" w:hAnsi="Times New Roman" w:cs="Times New Roman"/>
          <w:iCs/>
          <w:lang w:val="ru-RU"/>
        </w:rPr>
        <w:t xml:space="preserve"> за </w:t>
      </w:r>
      <w:proofErr w:type="spellStart"/>
      <w:r w:rsidRPr="0048462A">
        <w:rPr>
          <w:rFonts w:ascii="Times New Roman" w:eastAsia="Times New Roman" w:hAnsi="Times New Roman" w:cs="Times New Roman"/>
          <w:iCs/>
          <w:lang w:val="ru-RU"/>
        </w:rPr>
        <w:t>събирането</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оферти</w:t>
      </w:r>
      <w:proofErr w:type="spellEnd"/>
      <w:r w:rsidRPr="0048462A">
        <w:rPr>
          <w:rFonts w:ascii="Times New Roman" w:eastAsia="Times New Roman" w:hAnsi="Times New Roman" w:cs="Times New Roman"/>
          <w:iCs/>
          <w:lang w:val="en-US"/>
        </w:rPr>
        <w:t xml:space="preserve"> e</w:t>
      </w:r>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изпратен</w:t>
      </w:r>
      <w:proofErr w:type="spellEnd"/>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път</w:t>
      </w:r>
      <w:proofErr w:type="spellEnd"/>
      <w:r w:rsidRPr="0048462A">
        <w:rPr>
          <w:rFonts w:ascii="Times New Roman" w:eastAsia="Times New Roman" w:hAnsi="Times New Roman" w:cs="Times New Roman"/>
          <w:iCs/>
          <w:lang w:val="ru-RU"/>
        </w:rPr>
        <w:t xml:space="preserve"> чрез </w:t>
      </w:r>
      <w:proofErr w:type="spellStart"/>
      <w:r w:rsidRPr="0048462A">
        <w:rPr>
          <w:rFonts w:ascii="Times New Roman" w:eastAsia="Times New Roman" w:hAnsi="Times New Roman" w:cs="Times New Roman"/>
          <w:iCs/>
          <w:lang w:val="ru-RU"/>
        </w:rPr>
        <w:t>директно</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въвеждане</w:t>
      </w:r>
      <w:proofErr w:type="spellEnd"/>
      <w:r w:rsidRPr="0048462A">
        <w:rPr>
          <w:rFonts w:ascii="Times New Roman" w:eastAsia="Times New Roman" w:hAnsi="Times New Roman" w:cs="Times New Roman"/>
          <w:iCs/>
          <w:lang w:val="ru-RU"/>
        </w:rPr>
        <w:t xml:space="preserve"> в </w:t>
      </w:r>
      <w:proofErr w:type="spellStart"/>
      <w:r w:rsidRPr="0048462A">
        <w:rPr>
          <w:rFonts w:ascii="Times New Roman" w:eastAsia="Times New Roman" w:hAnsi="Times New Roman" w:cs="Times New Roman"/>
          <w:iCs/>
          <w:lang w:val="ru-RU"/>
        </w:rPr>
        <w:t>Регистъра</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обществените</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поръчки</w:t>
      </w:r>
      <w:proofErr w:type="spellEnd"/>
      <w:r w:rsidRPr="0048462A">
        <w:rPr>
          <w:rFonts w:ascii="Times New Roman" w:eastAsia="Times New Roman" w:hAnsi="Times New Roman" w:cs="Times New Roman"/>
          <w:iCs/>
          <w:lang w:val="ru-RU"/>
        </w:rPr>
        <w:t xml:space="preserve">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w:t>
      </w:r>
      <w:proofErr w:type="spellStart"/>
      <w:r w:rsidRPr="0048462A">
        <w:rPr>
          <w:rFonts w:ascii="Times New Roman" w:eastAsia="Times New Roman" w:hAnsi="Times New Roman" w:cs="Times New Roman"/>
          <w:iCs/>
          <w:lang w:val="ru-RU"/>
        </w:rPr>
        <w:t>упълномощен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потребител</w:t>
      </w:r>
      <w:proofErr w:type="spellEnd"/>
      <w:r w:rsidRPr="0048462A">
        <w:rPr>
          <w:rFonts w:ascii="Times New Roman" w:eastAsia="Times New Roman" w:hAnsi="Times New Roman" w:cs="Times New Roman"/>
          <w:iCs/>
          <w:lang w:val="ru-RU"/>
        </w:rPr>
        <w:t xml:space="preserve"> с </w:t>
      </w:r>
      <w:proofErr w:type="spellStart"/>
      <w:r w:rsidRPr="0048462A">
        <w:rPr>
          <w:rFonts w:ascii="Times New Roman" w:eastAsia="Times New Roman" w:hAnsi="Times New Roman" w:cs="Times New Roman"/>
          <w:iCs/>
          <w:lang w:val="ru-RU"/>
        </w:rPr>
        <w:t>използване</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подпис</w:t>
      </w:r>
      <w:proofErr w:type="spellEnd"/>
      <w:r w:rsidRPr="0048462A">
        <w:rPr>
          <w:rFonts w:ascii="Times New Roman" w:eastAsia="Times New Roman" w:hAnsi="Times New Roman" w:cs="Times New Roman"/>
          <w:iCs/>
          <w:lang w:val="ru-RU"/>
        </w:rPr>
        <w:t xml:space="preserve">. Свободен </w:t>
      </w:r>
      <w:proofErr w:type="spellStart"/>
      <w:r w:rsidRPr="0048462A">
        <w:rPr>
          <w:rFonts w:ascii="Times New Roman" w:eastAsia="Times New Roman" w:hAnsi="Times New Roman" w:cs="Times New Roman"/>
          <w:iCs/>
          <w:lang w:val="ru-RU"/>
        </w:rPr>
        <w:t>достъп</w:t>
      </w:r>
      <w:proofErr w:type="spellEnd"/>
      <w:r w:rsidRPr="0048462A">
        <w:rPr>
          <w:rFonts w:ascii="Times New Roman" w:eastAsia="Times New Roman" w:hAnsi="Times New Roman" w:cs="Times New Roman"/>
          <w:iCs/>
          <w:lang w:val="ru-RU"/>
        </w:rPr>
        <w:t xml:space="preserve"> до </w:t>
      </w:r>
      <w:proofErr w:type="spellStart"/>
      <w:r w:rsidRPr="0048462A">
        <w:rPr>
          <w:rFonts w:ascii="Times New Roman" w:eastAsia="Times New Roman" w:hAnsi="Times New Roman" w:cs="Times New Roman"/>
          <w:iCs/>
          <w:lang w:val="ru-RU"/>
        </w:rPr>
        <w:t>цялата</w:t>
      </w:r>
      <w:proofErr w:type="spellEnd"/>
      <w:r w:rsidRPr="0048462A">
        <w:rPr>
          <w:rFonts w:ascii="Times New Roman" w:eastAsia="Times New Roman" w:hAnsi="Times New Roman" w:cs="Times New Roman"/>
          <w:iCs/>
          <w:lang w:val="ru-RU"/>
        </w:rPr>
        <w:t xml:space="preserve"> документация </w:t>
      </w:r>
      <w:proofErr w:type="spellStart"/>
      <w:r w:rsidRPr="0048462A">
        <w:rPr>
          <w:rFonts w:ascii="Times New Roman" w:eastAsia="Times New Roman" w:hAnsi="Times New Roman" w:cs="Times New Roman"/>
          <w:iCs/>
          <w:lang w:val="ru-RU"/>
        </w:rPr>
        <w:t>може</w:t>
      </w:r>
      <w:proofErr w:type="spellEnd"/>
      <w:r w:rsidRPr="0048462A">
        <w:rPr>
          <w:rFonts w:ascii="Times New Roman" w:eastAsia="Times New Roman" w:hAnsi="Times New Roman" w:cs="Times New Roman"/>
          <w:iCs/>
          <w:lang w:val="ru-RU"/>
        </w:rPr>
        <w:t xml:space="preserve"> да намерите и на </w:t>
      </w:r>
      <w:proofErr w:type="spellStart"/>
      <w:r w:rsidRPr="0048462A">
        <w:rPr>
          <w:rFonts w:ascii="Times New Roman" w:eastAsia="Times New Roman" w:hAnsi="Times New Roman" w:cs="Times New Roman"/>
          <w:iCs/>
          <w:lang w:val="ru-RU"/>
        </w:rPr>
        <w:t>официалната</w:t>
      </w:r>
      <w:proofErr w:type="spellEnd"/>
      <w:r w:rsidRPr="0048462A">
        <w:rPr>
          <w:rFonts w:ascii="Times New Roman" w:eastAsia="Times New Roman" w:hAnsi="Times New Roman" w:cs="Times New Roman"/>
          <w:iCs/>
          <w:lang w:val="ru-RU"/>
        </w:rPr>
        <w:t xml:space="preserve"> страница на БТА:</w:t>
      </w:r>
      <w:r w:rsidRPr="0048462A">
        <w:rPr>
          <w:rFonts w:ascii="Times New Roman" w:eastAsia="Times New Roman" w:hAnsi="Times New Roman" w:cs="Times New Roman"/>
          <w:iCs/>
          <w:lang w:val="en-US"/>
        </w:rPr>
        <w:t xml:space="preserve"> www.bta.bg</w:t>
      </w:r>
      <w:r w:rsidRPr="0048462A">
        <w:rPr>
          <w:rFonts w:ascii="Times New Roman" w:eastAsia="Times New Roman" w:hAnsi="Times New Roman" w:cs="Times New Roman"/>
          <w:iCs/>
        </w:rPr>
        <w:t>.</w:t>
      </w:r>
    </w:p>
    <w:p w:rsidR="00563A10" w:rsidRPr="0048462A" w:rsidRDefault="00563A10" w:rsidP="00563A10">
      <w:pPr>
        <w:ind w:firstLine="708"/>
        <w:jc w:val="both"/>
        <w:rPr>
          <w:rFonts w:ascii="Times New Roman" w:eastAsia="Times New Roman" w:hAnsi="Times New Roman" w:cs="Times New Roman"/>
          <w:lang w:val="ru-RU"/>
        </w:rPr>
      </w:pPr>
      <w:proofErr w:type="spellStart"/>
      <w:r w:rsidRPr="0048462A">
        <w:rPr>
          <w:rFonts w:ascii="Times New Roman" w:eastAsia="Times New Roman" w:hAnsi="Times New Roman" w:cs="Times New Roman"/>
          <w:lang w:val="ru-RU"/>
        </w:rPr>
        <w:t>Участниците</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процедурата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следва</w:t>
      </w:r>
      <w:proofErr w:type="spellEnd"/>
      <w:r w:rsidRPr="0048462A">
        <w:rPr>
          <w:rFonts w:ascii="Times New Roman" w:eastAsia="Times New Roman" w:hAnsi="Times New Roman" w:cs="Times New Roman"/>
          <w:lang w:val="ru-RU"/>
        </w:rPr>
        <w:t xml:space="preserve"> да </w:t>
      </w:r>
      <w:proofErr w:type="spellStart"/>
      <w:r w:rsidRPr="0048462A">
        <w:rPr>
          <w:rFonts w:ascii="Times New Roman" w:eastAsia="Times New Roman" w:hAnsi="Times New Roman" w:cs="Times New Roman"/>
          <w:lang w:val="ru-RU"/>
        </w:rPr>
        <w:t>прегледат</w:t>
      </w:r>
      <w:proofErr w:type="spellEnd"/>
      <w:r w:rsidRPr="0048462A">
        <w:rPr>
          <w:rFonts w:ascii="Times New Roman" w:eastAsia="Times New Roman" w:hAnsi="Times New Roman" w:cs="Times New Roman"/>
          <w:lang w:val="ru-RU"/>
        </w:rPr>
        <w:t xml:space="preserve"> и да се </w:t>
      </w:r>
      <w:proofErr w:type="spellStart"/>
      <w:r w:rsidRPr="0048462A">
        <w:rPr>
          <w:rFonts w:ascii="Times New Roman" w:eastAsia="Times New Roman" w:hAnsi="Times New Roman" w:cs="Times New Roman"/>
          <w:lang w:val="ru-RU"/>
        </w:rPr>
        <w:t>съобразят</w:t>
      </w:r>
      <w:proofErr w:type="spellEnd"/>
      <w:r w:rsidRPr="0048462A">
        <w:rPr>
          <w:rFonts w:ascii="Times New Roman" w:eastAsia="Times New Roman" w:hAnsi="Times New Roman" w:cs="Times New Roman"/>
          <w:lang w:val="ru-RU"/>
        </w:rPr>
        <w:t xml:space="preserve"> с </w:t>
      </w:r>
      <w:proofErr w:type="spellStart"/>
      <w:r w:rsidRPr="0048462A">
        <w:rPr>
          <w:rFonts w:ascii="Times New Roman" w:eastAsia="Times New Roman" w:hAnsi="Times New Roman" w:cs="Times New Roman"/>
          <w:lang w:val="ru-RU"/>
        </w:rPr>
        <w:t>всички</w:t>
      </w:r>
      <w:proofErr w:type="spellEnd"/>
      <w:r w:rsidRPr="0048462A">
        <w:rPr>
          <w:rFonts w:ascii="Times New Roman" w:eastAsia="Times New Roman" w:hAnsi="Times New Roman" w:cs="Times New Roman"/>
          <w:lang w:val="ru-RU"/>
        </w:rPr>
        <w:t xml:space="preserve"> указания, </w:t>
      </w:r>
      <w:proofErr w:type="spellStart"/>
      <w:r w:rsidRPr="0048462A">
        <w:rPr>
          <w:rFonts w:ascii="Times New Roman" w:eastAsia="Times New Roman" w:hAnsi="Times New Roman" w:cs="Times New Roman"/>
          <w:lang w:val="ru-RU"/>
        </w:rPr>
        <w:t>образци</w:t>
      </w:r>
      <w:proofErr w:type="spellEnd"/>
      <w:r w:rsidRPr="0048462A">
        <w:rPr>
          <w:rFonts w:ascii="Times New Roman" w:eastAsia="Times New Roman" w:hAnsi="Times New Roman" w:cs="Times New Roman"/>
          <w:lang w:val="ru-RU"/>
        </w:rPr>
        <w:t xml:space="preserve">, условия и </w:t>
      </w:r>
      <w:proofErr w:type="spellStart"/>
      <w:r w:rsidRPr="0048462A">
        <w:rPr>
          <w:rFonts w:ascii="Times New Roman" w:eastAsia="Times New Roman" w:hAnsi="Times New Roman" w:cs="Times New Roman"/>
          <w:lang w:val="ru-RU"/>
        </w:rPr>
        <w:t>изисквания</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посочени</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документацията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БТА,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 xml:space="preserve">.”Цариградско шосе”№49, всеки работен ден от 9.00 до 17.00 часа до крайната дата и час за приемане на офертите, посочени в обявлението на поръчката.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Pr>
          <w:rFonts w:ascii="Times New Roman" w:eastAsia="Times New Roman" w:hAnsi="Times New Roman" w:cs="Times New Roman"/>
        </w:rPr>
        <w:t xml:space="preserve">в деня </w:t>
      </w:r>
      <w:r w:rsidRPr="0048462A">
        <w:rPr>
          <w:rFonts w:ascii="Times New Roman" w:eastAsia="Times New Roman" w:hAnsi="Times New Roman" w:cs="Times New Roman"/>
        </w:rPr>
        <w:t xml:space="preserve">и часа за отваряне на офертите, определени в обявлението, в сградата на БТА, находяща се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.”Цариградско шосе”№49.</w:t>
      </w:r>
    </w:p>
    <w:p w:rsidR="00563A10" w:rsidRPr="0048462A"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w:t>
      </w:r>
      <w:r>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Н</w:t>
      </w:r>
      <w:r w:rsidRPr="0048462A">
        <w:rPr>
          <w:rFonts w:ascii="Times New Roman" w:eastAsia="Times New Roman" w:hAnsi="Times New Roman" w:cs="Times New Roman"/>
        </w:rPr>
        <w:t>а едно и също заседание ще бъдат отворени ка</w:t>
      </w:r>
      <w:r>
        <w:rPr>
          <w:rFonts w:ascii="Times New Roman" w:eastAsia="Times New Roman" w:hAnsi="Times New Roman" w:cs="Times New Roman"/>
        </w:rPr>
        <w:t>к</w:t>
      </w:r>
      <w:r w:rsidRPr="0048462A">
        <w:rPr>
          <w:rFonts w:ascii="Times New Roman" w:eastAsia="Times New Roman" w:hAnsi="Times New Roman" w:cs="Times New Roman"/>
        </w:rPr>
        <w:t>то офертите, така и ценовите предложения</w:t>
      </w:r>
      <w:r>
        <w:rPr>
          <w:rFonts w:ascii="Times New Roman" w:eastAsia="Times New Roman" w:hAnsi="Times New Roman" w:cs="Times New Roman"/>
        </w:rPr>
        <w:t xml:space="preserve"> </w:t>
      </w:r>
      <w:r w:rsidRPr="0048462A">
        <w:rPr>
          <w:rFonts w:ascii="Times New Roman" w:eastAsia="Times New Roman" w:hAnsi="Times New Roman" w:cs="Times New Roman"/>
        </w:rPr>
        <w:t xml:space="preserve">на участниците. </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563A10" w:rsidRPr="0089674E" w:rsidRDefault="00563A10" w:rsidP="00563A10">
      <w:pPr>
        <w:ind w:firstLine="708"/>
        <w:jc w:val="both"/>
        <w:rPr>
          <w:rFonts w:ascii="Times New Roman" w:hAnsi="Times New Roman" w:cs="Times New Roman"/>
        </w:rPr>
      </w:pPr>
      <w:r w:rsidRPr="0089674E">
        <w:rPr>
          <w:rFonts w:ascii="Times New Roman" w:eastAsia="Times New Roman" w:hAnsi="Times New Roman" w:cs="Times New Roman"/>
        </w:rPr>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89674E" w:rsidRDefault="00563A10" w:rsidP="00563A1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89674E" w:rsidRDefault="00563A10" w:rsidP="00563A1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Pr>
          <w:rFonts w:ascii="Times New Roman" w:hAnsi="Times New Roman" w:cs="Times New Roman"/>
        </w:rPr>
        <w:t xml:space="preserve"> на оферти </w:t>
      </w:r>
      <w:r w:rsidRPr="0089674E">
        <w:rPr>
          <w:rFonts w:ascii="Times New Roman" w:hAnsi="Times New Roman" w:cs="Times New Roman"/>
        </w:rPr>
        <w:t xml:space="preserve">или в </w:t>
      </w:r>
      <w:proofErr w:type="spellStart"/>
      <w:r w:rsidRPr="0089674E">
        <w:rPr>
          <w:rFonts w:ascii="Times New Roman" w:hAnsi="Times New Roman" w:cs="Times New Roman"/>
        </w:rPr>
        <w:t>незапечатана</w:t>
      </w:r>
      <w:proofErr w:type="spellEnd"/>
      <w:r w:rsidRPr="0089674E">
        <w:rPr>
          <w:rFonts w:ascii="Times New Roman" w:hAnsi="Times New Roman" w:cs="Times New Roman"/>
        </w:rPr>
        <w:t xml:space="preserve">, прозрачна опаковка или </w:t>
      </w:r>
      <w:r>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8462A" w:rsidRDefault="00563A10" w:rsidP="00563A10">
      <w:pPr>
        <w:pStyle w:val="51"/>
        <w:shd w:val="clear" w:color="auto" w:fill="auto"/>
        <w:spacing w:before="0" w:after="0" w:line="240" w:lineRule="auto"/>
        <w:jc w:val="center"/>
        <w:rPr>
          <w:sz w:val="24"/>
          <w:szCs w:val="24"/>
          <w:lang w:val="bg-BG"/>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jc w:val="center"/>
        <w:rPr>
          <w:rFonts w:ascii="Times New Roman" w:eastAsia="Times New Roman" w:hAnsi="Times New Roman" w:cs="Times New Roman"/>
          <w:b/>
        </w:rPr>
      </w:pPr>
    </w:p>
    <w:p w:rsidR="00563A10" w:rsidRPr="0048462A" w:rsidRDefault="00563A10" w:rsidP="00563A10">
      <w:pPr>
        <w:ind w:firstLine="708"/>
        <w:rPr>
          <w:rFonts w:ascii="Times New Roman" w:eastAsia="Times New Roman" w:hAnsi="Times New Roman" w:cs="Times New Roman"/>
          <w:b/>
          <w:lang w:val="en-US"/>
        </w:rPr>
      </w:pPr>
      <w:r w:rsidRPr="0048462A">
        <w:rPr>
          <w:rFonts w:ascii="Times New Roman" w:eastAsia="Times New Roman" w:hAnsi="Times New Roman" w:cs="Times New Roman"/>
          <w:b/>
        </w:rPr>
        <w:t xml:space="preserve">                                                       </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563A10" w:rsidRPr="0048462A" w:rsidRDefault="00563A10" w:rsidP="00563A10">
      <w:pPr>
        <w:pStyle w:val="51"/>
        <w:shd w:val="clear" w:color="auto" w:fill="auto"/>
        <w:spacing w:before="0" w:after="0" w:line="240" w:lineRule="auto"/>
        <w:jc w:val="center"/>
        <w:rPr>
          <w:b/>
          <w:sz w:val="24"/>
          <w:szCs w:val="24"/>
        </w:rPr>
      </w:pPr>
    </w:p>
    <w:p w:rsidR="00563A10" w:rsidRPr="0048462A" w:rsidRDefault="00563A10" w:rsidP="00563A10">
      <w:pPr>
        <w:pStyle w:val="31"/>
        <w:numPr>
          <w:ilvl w:val="0"/>
          <w:numId w:val="1"/>
        </w:numPr>
        <w:shd w:val="clear" w:color="auto" w:fill="auto"/>
        <w:spacing w:before="0" w:after="0" w:line="240" w:lineRule="auto"/>
        <w:ind w:firstLine="851"/>
        <w:jc w:val="both"/>
        <w:rPr>
          <w:sz w:val="24"/>
          <w:szCs w:val="24"/>
        </w:rPr>
      </w:pPr>
      <w:proofErr w:type="spellStart"/>
      <w:r w:rsidRPr="0048462A">
        <w:rPr>
          <w:sz w:val="24"/>
          <w:szCs w:val="24"/>
        </w:rPr>
        <w:t>Предмет</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обществената</w:t>
      </w:r>
      <w:proofErr w:type="spellEnd"/>
      <w:r w:rsidRPr="0048462A">
        <w:rPr>
          <w:sz w:val="24"/>
          <w:szCs w:val="24"/>
        </w:rPr>
        <w:t xml:space="preserve"> </w:t>
      </w:r>
      <w:proofErr w:type="spellStart"/>
      <w:r w:rsidRPr="0048462A">
        <w:rPr>
          <w:sz w:val="24"/>
          <w:szCs w:val="24"/>
        </w:rPr>
        <w:t>поръчка</w:t>
      </w:r>
      <w:proofErr w:type="spellEnd"/>
    </w:p>
    <w:p w:rsidR="00563A10" w:rsidRPr="00940DC7" w:rsidRDefault="00563A10" w:rsidP="00563A10">
      <w:pPr>
        <w:pStyle w:val="31"/>
        <w:numPr>
          <w:ilvl w:val="1"/>
          <w:numId w:val="15"/>
        </w:numPr>
        <w:shd w:val="clear" w:color="auto" w:fill="auto"/>
        <w:spacing w:before="0" w:after="0" w:line="240" w:lineRule="auto"/>
        <w:jc w:val="both"/>
        <w:rPr>
          <w:i/>
          <w:sz w:val="24"/>
          <w:szCs w:val="24"/>
          <w:lang w:val="bg-BG"/>
        </w:rPr>
      </w:pPr>
      <w:proofErr w:type="spellStart"/>
      <w:r w:rsidRPr="00BC00A2">
        <w:rPr>
          <w:b w:val="0"/>
          <w:sz w:val="24"/>
          <w:szCs w:val="24"/>
        </w:rPr>
        <w:t>Предметът</w:t>
      </w:r>
      <w:proofErr w:type="spellEnd"/>
      <w:r w:rsidRPr="00BC00A2">
        <w:rPr>
          <w:b w:val="0"/>
          <w:sz w:val="24"/>
          <w:szCs w:val="24"/>
        </w:rPr>
        <w:t xml:space="preserve"> </w:t>
      </w:r>
      <w:proofErr w:type="spellStart"/>
      <w:r w:rsidRPr="00BC00A2">
        <w:rPr>
          <w:b w:val="0"/>
          <w:sz w:val="24"/>
          <w:szCs w:val="24"/>
        </w:rPr>
        <w:t>на</w:t>
      </w:r>
      <w:proofErr w:type="spellEnd"/>
      <w:r w:rsidRPr="00BC00A2">
        <w:rPr>
          <w:b w:val="0"/>
          <w:sz w:val="24"/>
          <w:szCs w:val="24"/>
        </w:rPr>
        <w:t xml:space="preserve"> </w:t>
      </w:r>
      <w:proofErr w:type="spellStart"/>
      <w:r w:rsidRPr="00BC00A2">
        <w:rPr>
          <w:b w:val="0"/>
          <w:sz w:val="24"/>
          <w:szCs w:val="24"/>
        </w:rPr>
        <w:t>настоящата</w:t>
      </w:r>
      <w:proofErr w:type="spellEnd"/>
      <w:r w:rsidRPr="00BC00A2">
        <w:rPr>
          <w:b w:val="0"/>
          <w:sz w:val="24"/>
          <w:szCs w:val="24"/>
        </w:rPr>
        <w:t xml:space="preserve"> </w:t>
      </w:r>
      <w:proofErr w:type="spellStart"/>
      <w:r w:rsidRPr="00BC00A2">
        <w:rPr>
          <w:b w:val="0"/>
          <w:sz w:val="24"/>
          <w:szCs w:val="24"/>
        </w:rPr>
        <w:t>поръчка</w:t>
      </w:r>
      <w:proofErr w:type="spellEnd"/>
      <w:r w:rsidRPr="00BC00A2">
        <w:rPr>
          <w:b w:val="0"/>
          <w:sz w:val="24"/>
          <w:szCs w:val="24"/>
        </w:rPr>
        <w:t xml:space="preserve"> е</w:t>
      </w:r>
      <w:r w:rsidRPr="00940DC7">
        <w:rPr>
          <w:i/>
          <w:sz w:val="24"/>
          <w:szCs w:val="24"/>
          <w:lang w:val="bg-BG"/>
        </w:rPr>
        <w:t>:</w:t>
      </w:r>
      <w:r w:rsidR="00940DC7" w:rsidRPr="00940DC7">
        <w:rPr>
          <w:i/>
          <w:sz w:val="24"/>
          <w:szCs w:val="24"/>
        </w:rPr>
        <w:t>„</w:t>
      </w:r>
      <w:proofErr w:type="spellStart"/>
      <w:r w:rsidR="00940DC7" w:rsidRPr="00940DC7">
        <w:rPr>
          <w:i/>
          <w:sz w:val="24"/>
          <w:szCs w:val="24"/>
        </w:rPr>
        <w:t>Закупуване</w:t>
      </w:r>
      <w:proofErr w:type="spellEnd"/>
      <w:r w:rsidR="00940DC7" w:rsidRPr="00940DC7">
        <w:rPr>
          <w:i/>
          <w:sz w:val="24"/>
          <w:szCs w:val="24"/>
        </w:rPr>
        <w:t xml:space="preserve"> </w:t>
      </w:r>
      <w:proofErr w:type="spellStart"/>
      <w:r w:rsidR="00940DC7" w:rsidRPr="00940DC7">
        <w:rPr>
          <w:i/>
          <w:sz w:val="24"/>
          <w:szCs w:val="24"/>
        </w:rPr>
        <w:t>на</w:t>
      </w:r>
      <w:proofErr w:type="spellEnd"/>
      <w:r w:rsidR="00940DC7" w:rsidRPr="00940DC7">
        <w:rPr>
          <w:i/>
          <w:sz w:val="24"/>
          <w:szCs w:val="24"/>
        </w:rPr>
        <w:t xml:space="preserve"> </w:t>
      </w:r>
      <w:proofErr w:type="spellStart"/>
      <w:r w:rsidR="00940DC7" w:rsidRPr="00940DC7">
        <w:rPr>
          <w:i/>
          <w:sz w:val="24"/>
          <w:szCs w:val="24"/>
        </w:rPr>
        <w:t>операционна</w:t>
      </w:r>
      <w:proofErr w:type="spellEnd"/>
      <w:r w:rsidR="00940DC7" w:rsidRPr="00940DC7">
        <w:rPr>
          <w:i/>
          <w:sz w:val="24"/>
          <w:szCs w:val="24"/>
        </w:rPr>
        <w:t xml:space="preserve"> </w:t>
      </w:r>
      <w:proofErr w:type="spellStart"/>
      <w:r w:rsidR="00940DC7" w:rsidRPr="00940DC7">
        <w:rPr>
          <w:i/>
          <w:sz w:val="24"/>
          <w:szCs w:val="24"/>
        </w:rPr>
        <w:t>система</w:t>
      </w:r>
      <w:proofErr w:type="spellEnd"/>
      <w:r w:rsidR="00940DC7" w:rsidRPr="00940DC7">
        <w:rPr>
          <w:i/>
          <w:sz w:val="24"/>
          <w:szCs w:val="24"/>
        </w:rPr>
        <w:t xml:space="preserve"> </w:t>
      </w:r>
      <w:proofErr w:type="spellStart"/>
      <w:r w:rsidR="00940DC7" w:rsidRPr="00940DC7">
        <w:rPr>
          <w:i/>
          <w:sz w:val="24"/>
          <w:szCs w:val="24"/>
        </w:rPr>
        <w:t>на</w:t>
      </w:r>
      <w:proofErr w:type="spellEnd"/>
      <w:r w:rsidR="00940DC7" w:rsidRPr="00940DC7">
        <w:rPr>
          <w:i/>
          <w:sz w:val="24"/>
          <w:szCs w:val="24"/>
        </w:rPr>
        <w:t xml:space="preserve"> </w:t>
      </w:r>
      <w:proofErr w:type="spellStart"/>
      <w:r w:rsidR="00940DC7" w:rsidRPr="00940DC7">
        <w:rPr>
          <w:i/>
          <w:sz w:val="24"/>
          <w:szCs w:val="24"/>
        </w:rPr>
        <w:t>Майкрософт</w:t>
      </w:r>
      <w:proofErr w:type="spellEnd"/>
      <w:r w:rsidR="00940DC7" w:rsidRPr="00940DC7">
        <w:rPr>
          <w:i/>
          <w:sz w:val="24"/>
          <w:szCs w:val="24"/>
        </w:rPr>
        <w:t>”</w:t>
      </w:r>
    </w:p>
    <w:p w:rsidR="00563A10" w:rsidRPr="0048462A" w:rsidRDefault="00563A10" w:rsidP="00563A10">
      <w:pPr>
        <w:pStyle w:val="31"/>
        <w:numPr>
          <w:ilvl w:val="1"/>
          <w:numId w:val="15"/>
        </w:numPr>
        <w:shd w:val="clear" w:color="auto" w:fill="auto"/>
        <w:spacing w:before="0" w:after="0" w:line="240" w:lineRule="auto"/>
        <w:jc w:val="both"/>
        <w:rPr>
          <w:sz w:val="24"/>
          <w:szCs w:val="24"/>
          <w:lang w:val="bg-BG"/>
        </w:rPr>
      </w:pPr>
      <w:r w:rsidRPr="00BC00A2">
        <w:rPr>
          <w:b w:val="0"/>
          <w:sz w:val="24"/>
          <w:szCs w:val="24"/>
          <w:lang w:val="bg-BG"/>
        </w:rPr>
        <w:t xml:space="preserve">Правно основание: </w:t>
      </w:r>
      <w:r>
        <w:rPr>
          <w:b w:val="0"/>
          <w:sz w:val="24"/>
          <w:szCs w:val="24"/>
          <w:lang w:val="bg-BG"/>
        </w:rPr>
        <w:t>ЧАСТ 5, ГЛАВА 26</w:t>
      </w:r>
      <w:r w:rsidRPr="00BC00A2">
        <w:rPr>
          <w:b w:val="0"/>
          <w:sz w:val="24"/>
          <w:szCs w:val="24"/>
          <w:lang w:val="bg-BG"/>
        </w:rPr>
        <w:t xml:space="preserve"> от ЗОП</w:t>
      </w:r>
      <w:r>
        <w:rPr>
          <w:sz w:val="24"/>
          <w:szCs w:val="24"/>
          <w:lang w:val="bg-BG"/>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Pr="00BC00A2">
        <w:rPr>
          <w:rStyle w:val="20"/>
          <w:b w:val="0"/>
        </w:rPr>
        <w:t>Възложител:</w:t>
      </w:r>
      <w:r>
        <w:rPr>
          <w:rStyle w:val="20"/>
        </w:rPr>
        <w:t xml:space="preserve"> БЪЛГАРСКА ТЕЛЕГРАФНА АГЕНЦИЯ.</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изпълнение на поръчката</w:t>
      </w:r>
      <w:r w:rsidRPr="0048462A">
        <w:rPr>
          <w:rStyle w:val="20"/>
        </w:rPr>
        <w:t xml:space="preserve">: </w:t>
      </w:r>
      <w:r w:rsidR="00F1584E">
        <w:rPr>
          <w:rStyle w:val="20"/>
        </w:rPr>
        <w:t>30 (тридесет) работни дни от сключване на договора.</w:t>
      </w:r>
      <w:r w:rsidRPr="0048462A">
        <w:rPr>
          <w:sz w:val="24"/>
          <w:szCs w:val="24"/>
        </w:rPr>
        <w:t xml:space="preserve"> </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 xml:space="preserve">Място на изпълнение на </w:t>
      </w:r>
      <w:proofErr w:type="spellStart"/>
      <w:r w:rsidRPr="00BC00A2">
        <w:rPr>
          <w:rStyle w:val="20"/>
          <w:b w:val="0"/>
        </w:rPr>
        <w:t>поръчката</w:t>
      </w:r>
      <w:r w:rsidRPr="0048462A">
        <w:rPr>
          <w:rStyle w:val="20"/>
        </w:rPr>
        <w:t>:</w:t>
      </w:r>
      <w:r w:rsidR="00F1584E">
        <w:rPr>
          <w:sz w:val="24"/>
          <w:szCs w:val="24"/>
          <w:lang w:val="bg-BG"/>
        </w:rPr>
        <w:t>гр.София</w:t>
      </w:r>
      <w:proofErr w:type="spellEnd"/>
      <w:r w:rsidR="00F1584E">
        <w:rPr>
          <w:sz w:val="24"/>
          <w:szCs w:val="24"/>
          <w:lang w:val="bg-BG"/>
        </w:rPr>
        <w:t xml:space="preserve">, </w:t>
      </w:r>
      <w:proofErr w:type="spellStart"/>
      <w:r w:rsidR="00F1584E">
        <w:rPr>
          <w:sz w:val="24"/>
          <w:szCs w:val="24"/>
          <w:lang w:val="bg-BG"/>
        </w:rPr>
        <w:t>бул</w:t>
      </w:r>
      <w:proofErr w:type="spellEnd"/>
      <w:r w:rsidR="00F1584E">
        <w:rPr>
          <w:sz w:val="24"/>
          <w:szCs w:val="24"/>
          <w:lang w:val="bg-BG"/>
        </w:rPr>
        <w:t>.“Цариградско шосе“№49 – сградата на БТА</w:t>
      </w:r>
      <w:r w:rsidRPr="0048462A">
        <w:rPr>
          <w:sz w:val="24"/>
          <w:szCs w:val="24"/>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Прогнозна стойност</w:t>
      </w:r>
      <w:r w:rsidRPr="0048462A">
        <w:rPr>
          <w:rStyle w:val="20"/>
        </w:rPr>
        <w:t xml:space="preserve"> </w:t>
      </w:r>
      <w:proofErr w:type="spellStart"/>
      <w:r w:rsidRPr="0048462A">
        <w:rPr>
          <w:sz w:val="24"/>
          <w:szCs w:val="24"/>
        </w:rPr>
        <w:t>за</w:t>
      </w:r>
      <w:proofErr w:type="spellEnd"/>
      <w:r w:rsidRPr="0048462A">
        <w:rPr>
          <w:sz w:val="24"/>
          <w:szCs w:val="24"/>
        </w:rPr>
        <w:t xml:space="preserve"> </w:t>
      </w:r>
      <w:proofErr w:type="spellStart"/>
      <w:r w:rsidRPr="0048462A">
        <w:rPr>
          <w:sz w:val="24"/>
          <w:szCs w:val="24"/>
        </w:rPr>
        <w:t>обхвата</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цялата</w:t>
      </w:r>
      <w:proofErr w:type="spellEnd"/>
      <w:r w:rsidRPr="0048462A">
        <w:rPr>
          <w:sz w:val="24"/>
          <w:szCs w:val="24"/>
        </w:rPr>
        <w:t xml:space="preserve"> </w:t>
      </w:r>
      <w:proofErr w:type="spellStart"/>
      <w:r w:rsidRPr="0048462A">
        <w:rPr>
          <w:sz w:val="24"/>
          <w:szCs w:val="24"/>
        </w:rPr>
        <w:t>обществена</w:t>
      </w:r>
      <w:proofErr w:type="spellEnd"/>
      <w:r w:rsidRPr="0048462A">
        <w:rPr>
          <w:sz w:val="24"/>
          <w:szCs w:val="24"/>
        </w:rPr>
        <w:t xml:space="preserve"> </w:t>
      </w:r>
      <w:proofErr w:type="spellStart"/>
      <w:r w:rsidRPr="0048462A">
        <w:rPr>
          <w:sz w:val="24"/>
          <w:szCs w:val="24"/>
        </w:rPr>
        <w:t>поръчка</w:t>
      </w:r>
      <w:proofErr w:type="spellEnd"/>
      <w:r w:rsidRPr="0048462A">
        <w:rPr>
          <w:sz w:val="24"/>
          <w:szCs w:val="24"/>
        </w:rPr>
        <w:t xml:space="preserve"> </w:t>
      </w:r>
      <w:proofErr w:type="spellStart"/>
      <w:r w:rsidRPr="0048462A">
        <w:rPr>
          <w:sz w:val="24"/>
          <w:szCs w:val="24"/>
        </w:rPr>
        <w:t>възлиза</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r>
        <w:rPr>
          <w:sz w:val="24"/>
          <w:szCs w:val="24"/>
          <w:lang w:val="bg-BG"/>
        </w:rPr>
        <w:t xml:space="preserve"> </w:t>
      </w:r>
      <w:r w:rsidR="00F1584E">
        <w:rPr>
          <w:sz w:val="24"/>
          <w:szCs w:val="24"/>
          <w:lang w:val="bg-BG"/>
        </w:rPr>
        <w:t>41 000</w:t>
      </w:r>
      <w:r>
        <w:rPr>
          <w:sz w:val="24"/>
          <w:szCs w:val="24"/>
          <w:lang w:val="bg-BG"/>
        </w:rPr>
        <w:t>(</w:t>
      </w:r>
      <w:r w:rsidR="00F1584E">
        <w:rPr>
          <w:sz w:val="24"/>
          <w:szCs w:val="24"/>
          <w:lang w:val="bg-BG"/>
        </w:rPr>
        <w:t>четиридесет и една  хиляди</w:t>
      </w:r>
      <w:r>
        <w:rPr>
          <w:sz w:val="24"/>
          <w:szCs w:val="24"/>
          <w:lang w:val="bg-BG"/>
        </w:rPr>
        <w:t xml:space="preserve">) </w:t>
      </w:r>
      <w:r w:rsidRPr="0048462A">
        <w:rPr>
          <w:sz w:val="24"/>
          <w:szCs w:val="24"/>
        </w:rPr>
        <w:t>л</w:t>
      </w:r>
      <w:proofErr w:type="spellStart"/>
      <w:r>
        <w:rPr>
          <w:sz w:val="24"/>
          <w:szCs w:val="24"/>
          <w:lang w:val="bg-BG"/>
        </w:rPr>
        <w:t>ева</w:t>
      </w:r>
      <w:proofErr w:type="spellEnd"/>
      <w:r w:rsidRPr="0048462A">
        <w:rPr>
          <w:sz w:val="24"/>
          <w:szCs w:val="24"/>
        </w:rPr>
        <w:t xml:space="preserve"> </w:t>
      </w:r>
      <w:proofErr w:type="spellStart"/>
      <w:r w:rsidRPr="0048462A">
        <w:rPr>
          <w:sz w:val="24"/>
          <w:szCs w:val="24"/>
        </w:rPr>
        <w:t>без</w:t>
      </w:r>
      <w:proofErr w:type="spellEnd"/>
      <w:r w:rsidRPr="0048462A">
        <w:rPr>
          <w:sz w:val="24"/>
          <w:szCs w:val="24"/>
        </w:rPr>
        <w:t xml:space="preserve"> ДДС.</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proofErr w:type="spellStart"/>
      <w:r w:rsidRPr="0048462A">
        <w:rPr>
          <w:sz w:val="24"/>
          <w:szCs w:val="24"/>
        </w:rPr>
        <w:t>офертите</w:t>
      </w:r>
      <w:proofErr w:type="spellEnd"/>
      <w:r w:rsidRPr="0048462A">
        <w:rPr>
          <w:sz w:val="24"/>
          <w:szCs w:val="24"/>
        </w:rPr>
        <w:t xml:space="preserve"> </w:t>
      </w:r>
      <w:proofErr w:type="spellStart"/>
      <w:r w:rsidRPr="0048462A">
        <w:rPr>
          <w:sz w:val="24"/>
          <w:szCs w:val="24"/>
        </w:rPr>
        <w:t>следва</w:t>
      </w:r>
      <w:proofErr w:type="spellEnd"/>
      <w:r w:rsidRPr="0048462A">
        <w:rPr>
          <w:sz w:val="24"/>
          <w:szCs w:val="24"/>
        </w:rPr>
        <w:t xml:space="preserve"> </w:t>
      </w:r>
      <w:proofErr w:type="spellStart"/>
      <w:r w:rsidRPr="0048462A">
        <w:rPr>
          <w:sz w:val="24"/>
          <w:szCs w:val="24"/>
        </w:rPr>
        <w:t>да</w:t>
      </w:r>
      <w:proofErr w:type="spellEnd"/>
      <w:r w:rsidRPr="0048462A">
        <w:rPr>
          <w:sz w:val="24"/>
          <w:szCs w:val="24"/>
        </w:rPr>
        <w:t xml:space="preserve"> </w:t>
      </w:r>
      <w:proofErr w:type="spellStart"/>
      <w:r w:rsidRPr="0048462A">
        <w:rPr>
          <w:sz w:val="24"/>
          <w:szCs w:val="24"/>
        </w:rPr>
        <w:t>бъдат</w:t>
      </w:r>
      <w:proofErr w:type="spellEnd"/>
      <w:r w:rsidRPr="0048462A">
        <w:rPr>
          <w:sz w:val="24"/>
          <w:szCs w:val="24"/>
        </w:rPr>
        <w:t xml:space="preserve"> </w:t>
      </w:r>
      <w:proofErr w:type="spellStart"/>
      <w:r w:rsidRPr="0048462A">
        <w:rPr>
          <w:sz w:val="24"/>
          <w:szCs w:val="24"/>
        </w:rPr>
        <w:t>със</w:t>
      </w:r>
      <w:proofErr w:type="spellEnd"/>
      <w:r w:rsidRPr="0048462A">
        <w:rPr>
          <w:sz w:val="24"/>
          <w:szCs w:val="24"/>
        </w:rPr>
        <w:t xml:space="preserve"> </w:t>
      </w:r>
      <w:proofErr w:type="spellStart"/>
      <w:r w:rsidRPr="0048462A">
        <w:rPr>
          <w:sz w:val="24"/>
          <w:szCs w:val="24"/>
        </w:rPr>
        <w:t>срок</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валидност</w:t>
      </w:r>
      <w:proofErr w:type="spellEnd"/>
      <w:r>
        <w:rPr>
          <w:sz w:val="24"/>
          <w:szCs w:val="24"/>
          <w:lang w:val="bg-BG"/>
        </w:rPr>
        <w:t xml:space="preserve"> 60 </w:t>
      </w:r>
      <w:r w:rsidRPr="0048462A">
        <w:rPr>
          <w:sz w:val="24"/>
          <w:szCs w:val="24"/>
        </w:rPr>
        <w:t>(</w:t>
      </w:r>
      <w:r>
        <w:rPr>
          <w:sz w:val="24"/>
          <w:szCs w:val="24"/>
          <w:lang w:val="bg-BG"/>
        </w:rPr>
        <w:t>шестдесет</w:t>
      </w:r>
      <w:r w:rsidRPr="0048462A">
        <w:rPr>
          <w:sz w:val="24"/>
          <w:szCs w:val="24"/>
        </w:rPr>
        <w:t xml:space="preserve">) </w:t>
      </w:r>
      <w:proofErr w:type="spellStart"/>
      <w:r w:rsidRPr="0048462A">
        <w:rPr>
          <w:sz w:val="24"/>
          <w:szCs w:val="24"/>
        </w:rPr>
        <w:t>календарни</w:t>
      </w:r>
      <w:proofErr w:type="spellEnd"/>
      <w:r w:rsidRPr="0048462A">
        <w:rPr>
          <w:sz w:val="24"/>
          <w:szCs w:val="24"/>
        </w:rPr>
        <w:t xml:space="preserve"> </w:t>
      </w:r>
      <w:proofErr w:type="spellStart"/>
      <w:r w:rsidRPr="0048462A">
        <w:rPr>
          <w:sz w:val="24"/>
          <w:szCs w:val="24"/>
        </w:rPr>
        <w:t>дни</w:t>
      </w:r>
      <w:proofErr w:type="spellEnd"/>
      <w:r w:rsidRPr="0048462A">
        <w:rPr>
          <w:sz w:val="24"/>
          <w:szCs w:val="24"/>
        </w:rPr>
        <w:t xml:space="preserve">, </w:t>
      </w:r>
      <w:proofErr w:type="spellStart"/>
      <w:r w:rsidRPr="0048462A">
        <w:rPr>
          <w:sz w:val="24"/>
          <w:szCs w:val="24"/>
        </w:rPr>
        <w:t>считано</w:t>
      </w:r>
      <w:proofErr w:type="spellEnd"/>
      <w:r w:rsidRPr="0048462A">
        <w:rPr>
          <w:sz w:val="24"/>
          <w:szCs w:val="24"/>
        </w:rPr>
        <w:t xml:space="preserve"> </w:t>
      </w:r>
      <w:proofErr w:type="spellStart"/>
      <w:r w:rsidRPr="0048462A">
        <w:rPr>
          <w:sz w:val="24"/>
          <w:szCs w:val="24"/>
        </w:rPr>
        <w:t>от</w:t>
      </w:r>
      <w:proofErr w:type="spellEnd"/>
      <w:r w:rsidRPr="0048462A">
        <w:rPr>
          <w:sz w:val="24"/>
          <w:szCs w:val="24"/>
        </w:rPr>
        <w:t xml:space="preserve"> </w:t>
      </w:r>
      <w:proofErr w:type="spellStart"/>
      <w:r w:rsidRPr="0048462A">
        <w:rPr>
          <w:sz w:val="24"/>
          <w:szCs w:val="24"/>
        </w:rPr>
        <w:t>крайния</w:t>
      </w:r>
      <w:proofErr w:type="spellEnd"/>
      <w:r w:rsidRPr="0048462A">
        <w:rPr>
          <w:sz w:val="24"/>
          <w:szCs w:val="24"/>
        </w:rPr>
        <w:t xml:space="preserve"> </w:t>
      </w:r>
      <w:proofErr w:type="spellStart"/>
      <w:r w:rsidRPr="0048462A">
        <w:rPr>
          <w:sz w:val="24"/>
          <w:szCs w:val="24"/>
        </w:rPr>
        <w:t>срок</w:t>
      </w:r>
      <w:proofErr w:type="spellEnd"/>
      <w:r w:rsidRPr="0048462A">
        <w:rPr>
          <w:sz w:val="24"/>
          <w:szCs w:val="24"/>
        </w:rPr>
        <w:t xml:space="preserve"> </w:t>
      </w:r>
      <w:proofErr w:type="spellStart"/>
      <w:r w:rsidRPr="0048462A">
        <w:rPr>
          <w:sz w:val="24"/>
          <w:szCs w:val="24"/>
        </w:rPr>
        <w:t>за</w:t>
      </w:r>
      <w:proofErr w:type="spellEnd"/>
      <w:r w:rsidRPr="0048462A">
        <w:rPr>
          <w:sz w:val="24"/>
          <w:szCs w:val="24"/>
        </w:rPr>
        <w:t xml:space="preserve"> </w:t>
      </w:r>
      <w:proofErr w:type="spellStart"/>
      <w:r w:rsidRPr="0048462A">
        <w:rPr>
          <w:sz w:val="24"/>
          <w:szCs w:val="24"/>
        </w:rPr>
        <w:t>получаване</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офертите</w:t>
      </w:r>
      <w:proofErr w:type="spellEnd"/>
      <w:r w:rsidRPr="0048462A">
        <w:rPr>
          <w:sz w:val="24"/>
          <w:szCs w:val="24"/>
        </w:rPr>
        <w:t>.</w:t>
      </w:r>
    </w:p>
    <w:p w:rsidR="008D7728"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8D7728">
        <w:rPr>
          <w:rStyle w:val="20"/>
          <w:b w:val="0"/>
          <w:color w:val="auto"/>
        </w:rPr>
        <w:t>Критерии за възлагане</w:t>
      </w:r>
      <w:r w:rsidR="006E36A1" w:rsidRPr="008D7728">
        <w:rPr>
          <w:rStyle w:val="20"/>
          <w:b w:val="0"/>
          <w:color w:val="auto"/>
        </w:rPr>
        <w:t xml:space="preserve"> </w:t>
      </w:r>
      <w:r w:rsidRPr="008D7728">
        <w:rPr>
          <w:rStyle w:val="20"/>
          <w:color w:val="auto"/>
        </w:rPr>
        <w:t>–</w:t>
      </w:r>
      <w:r w:rsidRPr="008D7728">
        <w:rPr>
          <w:sz w:val="24"/>
          <w:szCs w:val="24"/>
          <w:lang w:val="bg-BG"/>
        </w:rPr>
        <w:t xml:space="preserve"> </w:t>
      </w:r>
      <w:r w:rsidRPr="008D7728">
        <w:rPr>
          <w:b/>
          <w:i/>
          <w:sz w:val="24"/>
          <w:szCs w:val="24"/>
          <w:lang w:val="bg-BG"/>
        </w:rPr>
        <w:t>„Икономически най-изгодн</w:t>
      </w:r>
      <w:r w:rsidR="006E36A1" w:rsidRPr="008D7728">
        <w:rPr>
          <w:b/>
          <w:i/>
          <w:sz w:val="24"/>
          <w:szCs w:val="24"/>
          <w:lang w:val="bg-BG"/>
        </w:rPr>
        <w:t>а оферта</w:t>
      </w:r>
      <w:r w:rsidRPr="008D7728">
        <w:rPr>
          <w:b/>
          <w:i/>
          <w:sz w:val="24"/>
          <w:szCs w:val="24"/>
          <w:lang w:val="bg-BG"/>
        </w:rPr>
        <w:t>”</w:t>
      </w:r>
      <w:r w:rsidR="00615461" w:rsidRPr="008D7728">
        <w:rPr>
          <w:b/>
          <w:i/>
          <w:sz w:val="24"/>
          <w:szCs w:val="24"/>
          <w:lang w:val="bg-BG"/>
        </w:rPr>
        <w:t xml:space="preserve"> </w:t>
      </w:r>
      <w:r w:rsidR="006E36A1" w:rsidRPr="008D7728">
        <w:rPr>
          <w:b/>
          <w:i/>
          <w:sz w:val="24"/>
          <w:szCs w:val="24"/>
          <w:lang w:val="bg-BG"/>
        </w:rPr>
        <w:t xml:space="preserve">– </w:t>
      </w:r>
      <w:proofErr w:type="spellStart"/>
      <w:r w:rsidR="006E36A1" w:rsidRPr="008D7728">
        <w:rPr>
          <w:b/>
          <w:i/>
          <w:sz w:val="24"/>
          <w:szCs w:val="24"/>
          <w:lang w:val="bg-BG"/>
        </w:rPr>
        <w:t>критреий</w:t>
      </w:r>
      <w:proofErr w:type="spellEnd"/>
      <w:r w:rsidR="006E36A1" w:rsidRPr="008D7728">
        <w:rPr>
          <w:b/>
          <w:i/>
          <w:sz w:val="24"/>
          <w:szCs w:val="24"/>
          <w:lang w:val="bg-BG"/>
        </w:rPr>
        <w:t xml:space="preserve"> „най-ниска цена”</w:t>
      </w:r>
      <w:r w:rsidR="008D7728">
        <w:rPr>
          <w:b/>
          <w:i/>
          <w:sz w:val="24"/>
          <w:szCs w:val="24"/>
          <w:lang w:val="bg-BG"/>
        </w:rPr>
        <w:t>.</w:t>
      </w:r>
    </w:p>
    <w:p w:rsidR="00563A10"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lastRenderedPageBreak/>
        <w:t xml:space="preserve"> </w:t>
      </w:r>
      <w:r w:rsidRPr="008D7728">
        <w:rPr>
          <w:rStyle w:val="20"/>
          <w:b w:val="0"/>
        </w:rPr>
        <w:t>Срок за подаване на офертите</w:t>
      </w:r>
      <w:r>
        <w:rPr>
          <w:rStyle w:val="20"/>
        </w:rPr>
        <w:t xml:space="preserve"> –</w:t>
      </w:r>
      <w:r w:rsidR="0066000B" w:rsidRPr="008D7728">
        <w:rPr>
          <w:rStyle w:val="20"/>
          <w:lang w:val="en-US"/>
        </w:rPr>
        <w:t xml:space="preserve"> </w:t>
      </w:r>
      <w:r w:rsidR="007E3495" w:rsidRPr="008D7728">
        <w:rPr>
          <w:rStyle w:val="20"/>
          <w:lang w:val="en-US"/>
        </w:rPr>
        <w:t>01.12.2016</w:t>
      </w:r>
      <w:r w:rsidRPr="008D7728">
        <w:rPr>
          <w:sz w:val="24"/>
          <w:szCs w:val="24"/>
          <w:lang w:val="bg-BG"/>
        </w:rPr>
        <w:t>;</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Pr>
          <w:sz w:val="24"/>
          <w:szCs w:val="24"/>
          <w:lang w:val="bg-BG"/>
        </w:rPr>
        <w:t>Дата и час на отварян</w:t>
      </w:r>
      <w:bookmarkStart w:id="0" w:name="_GoBack"/>
      <w:bookmarkEnd w:id="0"/>
      <w:r>
        <w:rPr>
          <w:sz w:val="24"/>
          <w:szCs w:val="24"/>
          <w:lang w:val="bg-BG"/>
        </w:rPr>
        <w:t>е на офертите –</w:t>
      </w:r>
      <w:r w:rsidR="007E3495">
        <w:rPr>
          <w:sz w:val="24"/>
          <w:szCs w:val="24"/>
        </w:rPr>
        <w:t xml:space="preserve"> </w:t>
      </w:r>
      <w:r w:rsidR="007E3495" w:rsidRPr="007E3495">
        <w:rPr>
          <w:b/>
          <w:sz w:val="24"/>
          <w:szCs w:val="24"/>
        </w:rPr>
        <w:t>02.12.2016</w:t>
      </w:r>
      <w:r w:rsidR="007E3495">
        <w:rPr>
          <w:sz w:val="24"/>
          <w:szCs w:val="24"/>
        </w:rPr>
        <w:t xml:space="preserve"> </w:t>
      </w:r>
      <w:r w:rsidRPr="00982513">
        <w:rPr>
          <w:b/>
          <w:sz w:val="24"/>
          <w:szCs w:val="24"/>
          <w:lang w:val="bg-BG"/>
        </w:rPr>
        <w:t xml:space="preserve"> г., 10:00 часа</w:t>
      </w:r>
      <w:r>
        <w:rPr>
          <w:sz w:val="24"/>
          <w:szCs w:val="24"/>
          <w:lang w:val="bg-BG"/>
        </w:rPr>
        <w:t>;</w:t>
      </w:r>
    </w:p>
    <w:p w:rsidR="00563A10" w:rsidRDefault="00563A10" w:rsidP="00563A10">
      <w:pPr>
        <w:rPr>
          <w:rFonts w:eastAsia="Times New Roman"/>
        </w:rPr>
      </w:pPr>
      <w:r w:rsidRPr="00BA68AB">
        <w:rPr>
          <w:b/>
        </w:rPr>
        <w:t>БАНКОВА СМЕТКА НА ВЪЗЛОЖИТЕЛЯ:</w:t>
      </w:r>
      <w:r>
        <w:rPr>
          <w:b/>
        </w:rPr>
        <w:t xml:space="preserve"> </w:t>
      </w:r>
      <w:r w:rsidRPr="001A4506">
        <w:rPr>
          <w:rFonts w:ascii="Arial" w:eastAsia="Times New Roman" w:hAnsi="Arial" w:cs="Arial"/>
          <w:sz w:val="20"/>
          <w:szCs w:val="20"/>
        </w:rPr>
        <w:t xml:space="preserve"> </w:t>
      </w:r>
      <w:r w:rsidRPr="001A4506">
        <w:rPr>
          <w:rFonts w:ascii="Arial" w:eastAsia="Times New Roman" w:hAnsi="Arial" w:cs="Arial"/>
          <w:b/>
          <w:sz w:val="20"/>
          <w:szCs w:val="20"/>
        </w:rPr>
        <w:t>BG76 BNBG 9661 3100 1793 01</w:t>
      </w:r>
      <w:r>
        <w:rPr>
          <w:rFonts w:ascii="Arial" w:eastAsia="Times New Roman" w:hAnsi="Arial" w:cs="Arial"/>
          <w:sz w:val="20"/>
          <w:szCs w:val="20"/>
        </w:rPr>
        <w:t xml:space="preserve"> </w:t>
      </w:r>
    </w:p>
    <w:p w:rsidR="00563A10" w:rsidRPr="00BA68AB" w:rsidRDefault="00563A10" w:rsidP="00563A10">
      <w:pPr>
        <w:pStyle w:val="21"/>
        <w:shd w:val="clear" w:color="auto" w:fill="auto"/>
        <w:tabs>
          <w:tab w:val="left" w:pos="1426"/>
        </w:tabs>
        <w:spacing w:before="0" w:line="240" w:lineRule="auto"/>
        <w:ind w:left="360" w:firstLine="0"/>
        <w:jc w:val="both"/>
        <w:rPr>
          <w:b/>
          <w:sz w:val="24"/>
          <w:szCs w:val="24"/>
        </w:rPr>
      </w:pPr>
    </w:p>
    <w:p w:rsidR="00563A10" w:rsidRPr="00BA68AB" w:rsidRDefault="00563A10" w:rsidP="00563A10">
      <w:pPr>
        <w:tabs>
          <w:tab w:val="left" w:pos="1905"/>
        </w:tabs>
        <w:jc w:val="center"/>
        <w:rPr>
          <w:rFonts w:ascii="Times New Roman" w:eastAsia="Times New Roman" w:hAnsi="Times New Roman" w:cs="Times New Roman"/>
          <w:b/>
          <w:bCs/>
          <w:iCs/>
          <w:highlight w:val="yellow"/>
        </w:rPr>
      </w:pPr>
    </w:p>
    <w:p w:rsidR="00563A10" w:rsidRPr="0048462A" w:rsidRDefault="00563A10" w:rsidP="00563A10">
      <w:pPr>
        <w:pStyle w:val="ListParagraph"/>
        <w:numPr>
          <w:ilvl w:val="0"/>
          <w:numId w:val="16"/>
        </w:numPr>
        <w:tabs>
          <w:tab w:val="left" w:pos="709"/>
        </w:tabs>
        <w:jc w:val="both"/>
        <w:rPr>
          <w:rFonts w:ascii="Times New Roman" w:eastAsia="Times New Roman" w:hAnsi="Times New Roman" w:cs="Times New Roman"/>
          <w:bCs/>
          <w:lang w:val="ru-RU"/>
        </w:rPr>
      </w:pPr>
      <w:proofErr w:type="spellStart"/>
      <w:r w:rsidRPr="0048462A">
        <w:rPr>
          <w:rFonts w:ascii="Times New Roman" w:eastAsia="Times New Roman" w:hAnsi="Times New Roman" w:cs="Times New Roman"/>
          <w:bCs/>
          <w:lang w:val="ru-RU"/>
        </w:rPr>
        <w:t>Възложителят</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определя</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гаранция</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в размер на 5 % (пет на сто) от </w:t>
      </w:r>
      <w:proofErr w:type="spellStart"/>
      <w:r w:rsidRPr="0048462A">
        <w:rPr>
          <w:rFonts w:ascii="Times New Roman" w:eastAsia="Times New Roman" w:hAnsi="Times New Roman" w:cs="Times New Roman"/>
          <w:bCs/>
          <w:lang w:val="ru-RU"/>
        </w:rPr>
        <w:t>максимално</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допустимата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стойност</w:t>
      </w:r>
      <w:proofErr w:type="spellEnd"/>
      <w:r w:rsidRPr="0048462A">
        <w:rPr>
          <w:rFonts w:ascii="Times New Roman" w:eastAsia="Times New Roman" w:hAnsi="Times New Roman" w:cs="Times New Roman"/>
          <w:bCs/>
          <w:lang w:val="ru-RU"/>
        </w:rPr>
        <w:t xml:space="preserve"> на договора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на </w:t>
      </w:r>
      <w:proofErr w:type="spellStart"/>
      <w:r w:rsidRPr="0048462A">
        <w:rPr>
          <w:rFonts w:ascii="Times New Roman" w:eastAsia="Times New Roman" w:hAnsi="Times New Roman" w:cs="Times New Roman"/>
          <w:bCs/>
          <w:lang w:val="ru-RU"/>
        </w:rPr>
        <w:t>обществената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поръчка</w:t>
      </w:r>
      <w:proofErr w:type="spellEnd"/>
      <w:r w:rsidRPr="0048462A">
        <w:rPr>
          <w:rFonts w:ascii="Times New Roman" w:eastAsia="Times New Roman" w:hAnsi="Times New Roman" w:cs="Times New Roman"/>
          <w:bCs/>
          <w:lang w:val="ru-RU"/>
        </w:rPr>
        <w:t xml:space="preserve"> без ДДС.</w:t>
      </w:r>
    </w:p>
    <w:p w:rsidR="00563A10" w:rsidRPr="007E3495" w:rsidRDefault="00563A10" w:rsidP="00563A10">
      <w:pPr>
        <w:tabs>
          <w:tab w:val="left" w:pos="709"/>
        </w:tabs>
        <w:jc w:val="both"/>
        <w:rPr>
          <w:rFonts w:ascii="Times New Roman" w:eastAsia="Times New Roman" w:hAnsi="Times New Roman" w:cs="Times New Roman"/>
          <w:b/>
          <w:bCs/>
          <w:i/>
          <w:color w:val="auto"/>
          <w:u w:val="single"/>
          <w:lang w:val="ru-RU"/>
        </w:rPr>
      </w:pPr>
      <w:proofErr w:type="spellStart"/>
      <w:r w:rsidRPr="007E3495">
        <w:rPr>
          <w:rFonts w:ascii="Times New Roman" w:eastAsia="Times New Roman" w:hAnsi="Times New Roman" w:cs="Times New Roman"/>
          <w:b/>
          <w:bCs/>
          <w:i/>
          <w:color w:val="auto"/>
          <w:u w:val="single"/>
          <w:lang w:val="ru-RU"/>
        </w:rPr>
        <w:t>Гаранцията</w:t>
      </w:r>
      <w:proofErr w:type="spellEnd"/>
      <w:r w:rsidRPr="007E3495">
        <w:rPr>
          <w:rFonts w:ascii="Times New Roman" w:eastAsia="Times New Roman" w:hAnsi="Times New Roman" w:cs="Times New Roman"/>
          <w:b/>
          <w:bCs/>
          <w:i/>
          <w:color w:val="auto"/>
          <w:u w:val="single"/>
          <w:lang w:val="ru-RU"/>
        </w:rPr>
        <w:t xml:space="preserve"> се </w:t>
      </w:r>
      <w:proofErr w:type="spellStart"/>
      <w:r w:rsidRPr="007E3495">
        <w:rPr>
          <w:rFonts w:ascii="Times New Roman" w:eastAsia="Times New Roman" w:hAnsi="Times New Roman" w:cs="Times New Roman"/>
          <w:b/>
          <w:bCs/>
          <w:i/>
          <w:color w:val="auto"/>
          <w:u w:val="single"/>
          <w:lang w:val="ru-RU"/>
        </w:rPr>
        <w:t>предоставя</w:t>
      </w:r>
      <w:proofErr w:type="spellEnd"/>
      <w:r w:rsidRPr="007E3495">
        <w:rPr>
          <w:rFonts w:ascii="Times New Roman" w:eastAsia="Times New Roman" w:hAnsi="Times New Roman" w:cs="Times New Roman"/>
          <w:b/>
          <w:bCs/>
          <w:i/>
          <w:color w:val="auto"/>
          <w:u w:val="single"/>
          <w:lang w:val="ru-RU"/>
        </w:rPr>
        <w:t xml:space="preserve"> в </w:t>
      </w:r>
      <w:proofErr w:type="spellStart"/>
      <w:r w:rsidRPr="007E3495">
        <w:rPr>
          <w:rFonts w:ascii="Times New Roman" w:eastAsia="Times New Roman" w:hAnsi="Times New Roman" w:cs="Times New Roman"/>
          <w:b/>
          <w:bCs/>
          <w:i/>
          <w:color w:val="auto"/>
          <w:u w:val="single"/>
          <w:lang w:val="ru-RU"/>
        </w:rPr>
        <w:t>една</w:t>
      </w:r>
      <w:proofErr w:type="spellEnd"/>
      <w:r w:rsidRPr="007E3495">
        <w:rPr>
          <w:rFonts w:ascii="Times New Roman" w:eastAsia="Times New Roman" w:hAnsi="Times New Roman" w:cs="Times New Roman"/>
          <w:b/>
          <w:bCs/>
          <w:i/>
          <w:color w:val="auto"/>
          <w:u w:val="single"/>
          <w:lang w:val="ru-RU"/>
        </w:rPr>
        <w:t xml:space="preserve"> от </w:t>
      </w:r>
      <w:proofErr w:type="spellStart"/>
      <w:r w:rsidRPr="007E3495">
        <w:rPr>
          <w:rFonts w:ascii="Times New Roman" w:eastAsia="Times New Roman" w:hAnsi="Times New Roman" w:cs="Times New Roman"/>
          <w:b/>
          <w:bCs/>
          <w:i/>
          <w:color w:val="auto"/>
          <w:u w:val="single"/>
          <w:lang w:val="ru-RU"/>
        </w:rPr>
        <w:t>следните</w:t>
      </w:r>
      <w:proofErr w:type="spellEnd"/>
      <w:r w:rsidRPr="007E3495">
        <w:rPr>
          <w:rFonts w:ascii="Times New Roman" w:eastAsia="Times New Roman" w:hAnsi="Times New Roman" w:cs="Times New Roman"/>
          <w:b/>
          <w:bCs/>
          <w:i/>
          <w:color w:val="auto"/>
          <w:u w:val="single"/>
          <w:lang w:val="ru-RU"/>
        </w:rPr>
        <w:t xml:space="preserve"> </w:t>
      </w:r>
      <w:proofErr w:type="spellStart"/>
      <w:r w:rsidRPr="007E3495">
        <w:rPr>
          <w:rFonts w:ascii="Times New Roman" w:eastAsia="Times New Roman" w:hAnsi="Times New Roman" w:cs="Times New Roman"/>
          <w:b/>
          <w:bCs/>
          <w:i/>
          <w:color w:val="auto"/>
          <w:u w:val="single"/>
          <w:lang w:val="ru-RU"/>
        </w:rPr>
        <w:t>форми</w:t>
      </w:r>
      <w:proofErr w:type="spellEnd"/>
      <w:r w:rsidRPr="007E3495">
        <w:rPr>
          <w:rFonts w:ascii="Times New Roman" w:eastAsia="Times New Roman" w:hAnsi="Times New Roman" w:cs="Times New Roman"/>
          <w:b/>
          <w:bCs/>
          <w:i/>
          <w:color w:val="auto"/>
          <w:u w:val="single"/>
          <w:lang w:val="ru-RU"/>
        </w:rPr>
        <w:t xml:space="preserve">: </w:t>
      </w:r>
    </w:p>
    <w:p w:rsidR="00563A10" w:rsidRPr="004169C6" w:rsidRDefault="00563A10" w:rsidP="00563A10">
      <w:pPr>
        <w:tabs>
          <w:tab w:val="left" w:pos="709"/>
        </w:tabs>
        <w:jc w:val="both"/>
        <w:rPr>
          <w:rFonts w:ascii="Times New Roman" w:eastAsia="Times New Roman" w:hAnsi="Times New Roman" w:cs="Times New Roman"/>
          <w:b/>
          <w:bCs/>
          <w:i/>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Pr>
          <w:rFonts w:ascii="Times New Roman" w:eastAsia="Times New Roman" w:hAnsi="Times New Roman" w:cs="Times New Roman"/>
          <w:bCs/>
          <w:u w:val="single"/>
          <w:lang w:val="ru-RU"/>
        </w:rPr>
        <w:t xml:space="preserve"> </w:t>
      </w:r>
      <w:proofErr w:type="spellStart"/>
      <w:r w:rsidRPr="00A34F8C">
        <w:rPr>
          <w:rFonts w:ascii="Times New Roman" w:eastAsia="Times New Roman" w:hAnsi="Times New Roman" w:cs="Times New Roman"/>
          <w:bCs/>
          <w:u w:val="single"/>
          <w:lang w:val="ru-RU"/>
        </w:rPr>
        <w:t>парична</w:t>
      </w:r>
      <w:proofErr w:type="spellEnd"/>
      <w:r w:rsidRPr="00A34F8C">
        <w:rPr>
          <w:rFonts w:ascii="Times New Roman" w:eastAsia="Times New Roman" w:hAnsi="Times New Roman" w:cs="Times New Roman"/>
          <w:bCs/>
          <w:u w:val="single"/>
          <w:lang w:val="ru-RU"/>
        </w:rPr>
        <w:t xml:space="preserve"> сума</w:t>
      </w:r>
      <w:r w:rsidRPr="00A34F8C">
        <w:rPr>
          <w:rFonts w:ascii="Times New Roman" w:eastAsia="Times New Roman" w:hAnsi="Times New Roman" w:cs="Times New Roman"/>
          <w:bCs/>
          <w:lang w:val="ru-RU"/>
        </w:rPr>
        <w:t xml:space="preserve">, внесена по </w:t>
      </w:r>
      <w:proofErr w:type="spellStart"/>
      <w:r w:rsidRPr="00A34F8C">
        <w:rPr>
          <w:rFonts w:ascii="Times New Roman" w:eastAsia="Times New Roman" w:hAnsi="Times New Roman" w:cs="Times New Roman"/>
          <w:bCs/>
          <w:lang w:val="ru-RU"/>
        </w:rPr>
        <w:t>банкова</w:t>
      </w:r>
      <w:proofErr w:type="spellEnd"/>
      <w:r w:rsidRPr="00A34F8C">
        <w:rPr>
          <w:rFonts w:ascii="Times New Roman" w:eastAsia="Times New Roman" w:hAnsi="Times New Roman" w:cs="Times New Roman"/>
          <w:bCs/>
          <w:lang w:val="ru-RU"/>
        </w:rPr>
        <w:t xml:space="preserve"> сметка на БТА .......................................................................................................................</w:t>
      </w:r>
    </w:p>
    <w:p w:rsidR="00563A10" w:rsidRPr="0048462A" w:rsidRDefault="00563A10" w:rsidP="00563A10">
      <w:pPr>
        <w:widowControl/>
        <w:tabs>
          <w:tab w:val="left" w:pos="709"/>
        </w:tabs>
        <w:spacing w:after="200" w:line="276" w:lineRule="auto"/>
        <w:ind w:left="1065"/>
        <w:jc w:val="both"/>
        <w:rPr>
          <w:rFonts w:ascii="Times New Roman" w:eastAsia="Times New Roman" w:hAnsi="Times New Roman" w:cs="Times New Roman"/>
          <w:b/>
          <w:bCs/>
          <w:lang w:val="ru-RU"/>
        </w:rPr>
      </w:pPr>
      <w:r w:rsidRPr="0048462A">
        <w:rPr>
          <w:rFonts w:ascii="Times New Roman" w:eastAsia="Times New Roman" w:hAnsi="Times New Roman" w:cs="Times New Roman"/>
          <w:b/>
          <w:bCs/>
          <w:lang w:val="ru-RU"/>
        </w:rPr>
        <w:t>или</w:t>
      </w:r>
    </w:p>
    <w:p w:rsidR="00563A10" w:rsidRDefault="00563A10" w:rsidP="00563A10">
      <w:pPr>
        <w:widowControl/>
        <w:tabs>
          <w:tab w:val="left" w:pos="709"/>
        </w:tabs>
        <w:spacing w:after="200" w:line="276" w:lineRule="auto"/>
        <w:ind w:left="1065"/>
        <w:jc w:val="both"/>
        <w:rPr>
          <w:rFonts w:ascii="Times New Roman" w:eastAsia="Times New Roman" w:hAnsi="Times New Roman" w:cs="Times New Roman"/>
          <w:bCs/>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proofErr w:type="spellStart"/>
      <w:r w:rsidRPr="00A34F8C">
        <w:rPr>
          <w:rFonts w:ascii="Times New Roman" w:eastAsia="Times New Roman" w:hAnsi="Times New Roman" w:cs="Times New Roman"/>
          <w:bCs/>
          <w:u w:val="single"/>
          <w:lang w:val="ru-RU"/>
        </w:rPr>
        <w:t>банкова</w:t>
      </w:r>
      <w:proofErr w:type="spellEnd"/>
      <w:r w:rsidRPr="00A34F8C">
        <w:rPr>
          <w:rFonts w:ascii="Times New Roman" w:eastAsia="Times New Roman" w:hAnsi="Times New Roman" w:cs="Times New Roman"/>
          <w:bCs/>
          <w:u w:val="single"/>
          <w:lang w:val="ru-RU"/>
        </w:rPr>
        <w:t xml:space="preserve"> </w:t>
      </w:r>
      <w:proofErr w:type="spellStart"/>
      <w:r w:rsidRPr="00A34F8C">
        <w:rPr>
          <w:rFonts w:ascii="Times New Roman" w:eastAsia="Times New Roman" w:hAnsi="Times New Roman" w:cs="Times New Roman"/>
          <w:bCs/>
          <w:u w:val="single"/>
          <w:lang w:val="ru-RU"/>
        </w:rPr>
        <w:t>гаранция</w:t>
      </w:r>
      <w:proofErr w:type="spellEnd"/>
      <w:r w:rsidRPr="00A34F8C">
        <w:rPr>
          <w:rFonts w:ascii="Times New Roman" w:eastAsia="Times New Roman" w:hAnsi="Times New Roman" w:cs="Times New Roman"/>
          <w:bCs/>
          <w:lang w:val="ru-RU"/>
        </w:rPr>
        <w:t xml:space="preserve"> – </w:t>
      </w:r>
      <w:r w:rsidRPr="00A34F8C">
        <w:rPr>
          <w:rFonts w:ascii="Times New Roman" w:eastAsia="Times New Roman" w:hAnsi="Times New Roman" w:cs="Times New Roman"/>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A34F8C">
        <w:rPr>
          <w:rFonts w:ascii="Times New Roman" w:eastAsia="Times New Roman" w:hAnsi="Times New Roman" w:cs="Times New Roman"/>
          <w:lang w:val="ru-RU"/>
        </w:rPr>
        <w:t>п</w:t>
      </w:r>
      <w:proofErr w:type="spellStart"/>
      <w:r w:rsidRPr="00A34F8C">
        <w:rPr>
          <w:rFonts w:ascii="Times New Roman" w:eastAsia="Times New Roman" w:hAnsi="Times New Roman" w:cs="Times New Roman"/>
        </w:rPr>
        <w:t>риложение</w:t>
      </w:r>
      <w:proofErr w:type="spellEnd"/>
      <w:r w:rsidRPr="00A34F8C">
        <w:rPr>
          <w:rFonts w:ascii="Times New Roman" w:eastAsia="Times New Roman" w:hAnsi="Times New Roman" w:cs="Times New Roman"/>
        </w:rPr>
        <w:t xml:space="preserve"> към документацията</w:t>
      </w:r>
      <w:r w:rsidRPr="00A34F8C">
        <w:rPr>
          <w:rFonts w:ascii="Times New Roman" w:eastAsia="Times New Roman" w:hAnsi="Times New Roman" w:cs="Times New Roman"/>
          <w:b/>
          <w:lang w:val="ru-RU"/>
        </w:rPr>
        <w:t xml:space="preserve"> </w:t>
      </w:r>
      <w:r w:rsidRPr="00A34F8C">
        <w:rPr>
          <w:rFonts w:ascii="Times New Roman" w:eastAsia="Times New Roman" w:hAnsi="Times New Roman" w:cs="Times New Roman"/>
          <w:lang w:val="ru-RU"/>
        </w:rPr>
        <w:t xml:space="preserve">или по образец на </w:t>
      </w:r>
      <w:proofErr w:type="spellStart"/>
      <w:r w:rsidRPr="00A34F8C">
        <w:rPr>
          <w:rFonts w:ascii="Times New Roman" w:eastAsia="Times New Roman" w:hAnsi="Times New Roman" w:cs="Times New Roman"/>
          <w:lang w:val="ru-RU"/>
        </w:rPr>
        <w:t>банката</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издател</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ако</w:t>
      </w:r>
      <w:proofErr w:type="spellEnd"/>
      <w:r w:rsidRPr="00A34F8C">
        <w:rPr>
          <w:rFonts w:ascii="Times New Roman" w:eastAsia="Times New Roman" w:hAnsi="Times New Roman" w:cs="Times New Roman"/>
          <w:lang w:val="ru-RU"/>
        </w:rPr>
        <w:t xml:space="preserve"> в </w:t>
      </w:r>
      <w:proofErr w:type="spellStart"/>
      <w:r w:rsidRPr="00A34F8C">
        <w:rPr>
          <w:rFonts w:ascii="Times New Roman" w:eastAsia="Times New Roman" w:hAnsi="Times New Roman" w:cs="Times New Roman"/>
          <w:lang w:val="ru-RU"/>
        </w:rPr>
        <w:t>нея</w:t>
      </w:r>
      <w:proofErr w:type="spellEnd"/>
      <w:r w:rsidRPr="00A34F8C">
        <w:rPr>
          <w:rFonts w:ascii="Times New Roman" w:eastAsia="Times New Roman" w:hAnsi="Times New Roman" w:cs="Times New Roman"/>
          <w:lang w:val="ru-RU"/>
        </w:rPr>
        <w:t xml:space="preserve"> се </w:t>
      </w:r>
      <w:proofErr w:type="spellStart"/>
      <w:r w:rsidRPr="00A34F8C">
        <w:rPr>
          <w:rFonts w:ascii="Times New Roman" w:eastAsia="Times New Roman" w:hAnsi="Times New Roman" w:cs="Times New Roman"/>
          <w:lang w:val="ru-RU"/>
        </w:rPr>
        <w:t>съдържат</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условията</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разписани</w:t>
      </w:r>
      <w:proofErr w:type="spellEnd"/>
      <w:r w:rsidRPr="00A34F8C">
        <w:rPr>
          <w:rFonts w:ascii="Times New Roman" w:eastAsia="Times New Roman" w:hAnsi="Times New Roman" w:cs="Times New Roman"/>
          <w:lang w:val="ru-RU"/>
        </w:rPr>
        <w:t xml:space="preserve"> в </w:t>
      </w:r>
      <w:proofErr w:type="spellStart"/>
      <w:r w:rsidRPr="00A34F8C">
        <w:rPr>
          <w:rFonts w:ascii="Times New Roman" w:eastAsia="Times New Roman" w:hAnsi="Times New Roman" w:cs="Times New Roman"/>
          <w:lang w:val="ru-RU"/>
        </w:rPr>
        <w:t>образеца</w:t>
      </w:r>
      <w:proofErr w:type="spellEnd"/>
      <w:r w:rsidRPr="00A34F8C">
        <w:rPr>
          <w:rFonts w:ascii="Times New Roman" w:eastAsia="Times New Roman" w:hAnsi="Times New Roman" w:cs="Times New Roman"/>
          <w:lang w:val="ru-RU"/>
        </w:rPr>
        <w:t xml:space="preserve"> на </w:t>
      </w:r>
      <w:proofErr w:type="spellStart"/>
      <w:r w:rsidRPr="00A34F8C">
        <w:rPr>
          <w:rFonts w:ascii="Times New Roman" w:eastAsia="Times New Roman" w:hAnsi="Times New Roman" w:cs="Times New Roman"/>
          <w:lang w:val="ru-RU"/>
        </w:rPr>
        <w:t>настоящата</w:t>
      </w:r>
      <w:proofErr w:type="spellEnd"/>
      <w:r w:rsidRPr="00A34F8C">
        <w:rPr>
          <w:rFonts w:ascii="Times New Roman" w:eastAsia="Times New Roman" w:hAnsi="Times New Roman" w:cs="Times New Roman"/>
          <w:lang w:val="ru-RU"/>
        </w:rPr>
        <w:t xml:space="preserve"> документация</w:t>
      </w:r>
      <w:r w:rsidRPr="00A34F8C">
        <w:rPr>
          <w:rFonts w:ascii="Times New Roman" w:eastAsia="Times New Roman" w:hAnsi="Times New Roman" w:cs="Times New Roman"/>
        </w:rPr>
        <w:t>. Банковата гаранция следва да бъде попълнена на български език или в</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превод,</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 xml:space="preserve">в случай че е издадена от чуждестранна банка. Валидността на банковата гаранция за изпълнение трябва да е в рамките на </w:t>
      </w:r>
      <w:r w:rsidR="00F1584E">
        <w:rPr>
          <w:rFonts w:ascii="Times New Roman" w:eastAsia="Times New Roman" w:hAnsi="Times New Roman" w:cs="Times New Roman"/>
        </w:rPr>
        <w:t>3</w:t>
      </w:r>
      <w:r w:rsidRPr="00A34F8C">
        <w:rPr>
          <w:rFonts w:ascii="Times New Roman" w:eastAsia="Times New Roman" w:hAnsi="Times New Roman" w:cs="Times New Roman"/>
        </w:rPr>
        <w:t>0 календарни дни след изтичане срока на договора.</w:t>
      </w:r>
      <w:r w:rsidRPr="00A34F8C">
        <w:rPr>
          <w:rFonts w:ascii="Times New Roman" w:hAnsi="Times New Roman" w:cs="Times New Roman"/>
          <w:shd w:val="clear" w:color="auto" w:fill="FFFFFF"/>
        </w:rPr>
        <w:t xml:space="preserve"> Под </w:t>
      </w:r>
      <w:r w:rsidRPr="00A34F8C">
        <w:rPr>
          <w:rFonts w:ascii="Times New Roman" w:hAnsi="Times New Roman" w:cs="Times New Roman"/>
          <w:b/>
          <w:shd w:val="clear" w:color="auto" w:fill="FFFFFF"/>
        </w:rPr>
        <w:t>„срок на договора“</w:t>
      </w:r>
      <w:r w:rsidRPr="00A34F8C">
        <w:rPr>
          <w:rFonts w:ascii="Times New Roman" w:hAnsi="Times New Roman" w:cs="Times New Roman"/>
          <w:shd w:val="clear" w:color="auto" w:fill="FFFFFF"/>
        </w:rPr>
        <w:t xml:space="preserve"> се разбира срокът на изпълнение на услугата, срокът за приемането ѝ и срокът за извършване на плащанията. </w:t>
      </w:r>
      <w:r w:rsidRPr="00A34F8C">
        <w:rPr>
          <w:rFonts w:ascii="Times New Roman" w:hAnsi="Times New Roman" w:cs="Times New Roman"/>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A34F8C">
        <w:rPr>
          <w:rFonts w:ascii="Times New Roman" w:hAnsi="Times New Roman" w:cs="Times New Roman"/>
          <w:noProof/>
        </w:rPr>
        <w:t>.</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proofErr w:type="spellStart"/>
      <w:r w:rsidRPr="0048462A">
        <w:rPr>
          <w:rFonts w:ascii="Times New Roman" w:eastAsia="Times New Roman" w:hAnsi="Times New Roman" w:cs="Times New Roman"/>
          <w:bCs/>
          <w:lang w:val="ru-RU"/>
        </w:rPr>
        <w:t>Участникът</w:t>
      </w:r>
      <w:proofErr w:type="spellEnd"/>
      <w:r w:rsidRPr="0048462A">
        <w:rPr>
          <w:rFonts w:ascii="Times New Roman" w:eastAsia="Times New Roman" w:hAnsi="Times New Roman" w:cs="Times New Roman"/>
          <w:bCs/>
          <w:lang w:val="ru-RU"/>
        </w:rPr>
        <w:t xml:space="preserve">, определен за </w:t>
      </w:r>
      <w:proofErr w:type="spellStart"/>
      <w:r w:rsidRPr="0048462A">
        <w:rPr>
          <w:rFonts w:ascii="Times New Roman" w:eastAsia="Times New Roman" w:hAnsi="Times New Roman" w:cs="Times New Roman"/>
          <w:bCs/>
          <w:lang w:val="ru-RU"/>
        </w:rPr>
        <w:t>изпълнител</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избира</w:t>
      </w:r>
      <w:proofErr w:type="spellEnd"/>
      <w:r w:rsidRPr="0048462A">
        <w:rPr>
          <w:rFonts w:ascii="Times New Roman" w:eastAsia="Times New Roman" w:hAnsi="Times New Roman" w:cs="Times New Roman"/>
          <w:bCs/>
          <w:lang w:val="ru-RU"/>
        </w:rPr>
        <w:t xml:space="preserve"> сам формата на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w:t>
      </w:r>
    </w:p>
    <w:p w:rsidR="00563A10" w:rsidRPr="0048462A" w:rsidRDefault="00563A10" w:rsidP="00563A10">
      <w:pPr>
        <w:tabs>
          <w:tab w:val="left" w:pos="709"/>
        </w:tabs>
        <w:jc w:val="both"/>
        <w:rPr>
          <w:rFonts w:ascii="Times New Roman" w:eastAsia="Times New Roman" w:hAnsi="Times New Roman" w:cs="Times New Roman"/>
          <w:lang w:val="ru-RU"/>
        </w:rPr>
      </w:pPr>
      <w:r w:rsidRPr="0048462A">
        <w:rPr>
          <w:rFonts w:ascii="Times New Roman" w:eastAsia="Times New Roman" w:hAnsi="Times New Roman" w:cs="Times New Roman"/>
          <w:b/>
        </w:rPr>
        <w:tab/>
      </w:r>
      <w:proofErr w:type="spellStart"/>
      <w:r w:rsidRPr="0048462A">
        <w:rPr>
          <w:rFonts w:ascii="Times New Roman" w:eastAsia="Times New Roman" w:hAnsi="Times New Roman" w:cs="Times New Roman"/>
          <w:lang w:val="ru-RU"/>
        </w:rPr>
        <w:t>Гаранцията</w:t>
      </w:r>
      <w:proofErr w:type="spellEnd"/>
      <w:r w:rsidRPr="0048462A">
        <w:rPr>
          <w:rFonts w:ascii="Times New Roman" w:eastAsia="Times New Roman" w:hAnsi="Times New Roman" w:cs="Times New Roman"/>
          <w:lang w:val="ru-RU"/>
        </w:rPr>
        <w:t xml:space="preserve"> за </w:t>
      </w:r>
      <w:proofErr w:type="spellStart"/>
      <w:r w:rsidRPr="0048462A">
        <w:rPr>
          <w:rFonts w:ascii="Times New Roman" w:eastAsia="Times New Roman" w:hAnsi="Times New Roman" w:cs="Times New Roman"/>
          <w:lang w:val="ru-RU"/>
        </w:rPr>
        <w:t>изпълнение</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трябва</w:t>
      </w:r>
      <w:proofErr w:type="spellEnd"/>
      <w:r w:rsidRPr="0048462A">
        <w:rPr>
          <w:rFonts w:ascii="Times New Roman" w:eastAsia="Times New Roman" w:hAnsi="Times New Roman" w:cs="Times New Roman"/>
          <w:lang w:val="ru-RU"/>
        </w:rPr>
        <w:t xml:space="preserve"> да е </w:t>
      </w:r>
      <w:proofErr w:type="spellStart"/>
      <w:r w:rsidRPr="0048462A">
        <w:rPr>
          <w:rFonts w:ascii="Times New Roman" w:eastAsia="Times New Roman" w:hAnsi="Times New Roman" w:cs="Times New Roman"/>
          <w:lang w:val="ru-RU"/>
        </w:rPr>
        <w:t>представена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към</w:t>
      </w:r>
      <w:proofErr w:type="spellEnd"/>
      <w:r w:rsidRPr="0048462A">
        <w:rPr>
          <w:rFonts w:ascii="Times New Roman" w:eastAsia="Times New Roman" w:hAnsi="Times New Roman" w:cs="Times New Roman"/>
          <w:lang w:val="ru-RU"/>
        </w:rPr>
        <w:t xml:space="preserve"> момента на </w:t>
      </w:r>
      <w:proofErr w:type="spellStart"/>
      <w:r w:rsidRPr="0048462A">
        <w:rPr>
          <w:rFonts w:ascii="Times New Roman" w:eastAsia="Times New Roman" w:hAnsi="Times New Roman" w:cs="Times New Roman"/>
          <w:lang w:val="ru-RU"/>
        </w:rPr>
        <w:t>подписване</w:t>
      </w:r>
      <w:proofErr w:type="spellEnd"/>
      <w:r w:rsidRPr="0048462A">
        <w:rPr>
          <w:rFonts w:ascii="Times New Roman" w:eastAsia="Times New Roman" w:hAnsi="Times New Roman" w:cs="Times New Roman"/>
          <w:lang w:val="ru-RU"/>
        </w:rPr>
        <w:t xml:space="preserve"> на договора за </w:t>
      </w:r>
      <w:proofErr w:type="spellStart"/>
      <w:r w:rsidRPr="0048462A">
        <w:rPr>
          <w:rFonts w:ascii="Times New Roman" w:eastAsia="Times New Roman" w:hAnsi="Times New Roman" w:cs="Times New Roman"/>
          <w:lang w:val="ru-RU"/>
        </w:rPr>
        <w:t>обществена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поръчка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proofErr w:type="spellStart"/>
      <w:r w:rsidRPr="0048462A">
        <w:rPr>
          <w:rFonts w:ascii="Times New Roman" w:eastAsia="Times New Roman" w:hAnsi="Times New Roman" w:cs="Times New Roman"/>
          <w:bCs/>
          <w:lang w:val="ru-RU"/>
        </w:rPr>
        <w:t>Условията</w:t>
      </w:r>
      <w:proofErr w:type="spellEnd"/>
      <w:r w:rsidRPr="0048462A">
        <w:rPr>
          <w:rFonts w:ascii="Times New Roman" w:eastAsia="Times New Roman" w:hAnsi="Times New Roman" w:cs="Times New Roman"/>
          <w:bCs/>
          <w:lang w:val="ru-RU"/>
        </w:rPr>
        <w:t xml:space="preserve"> и </w:t>
      </w:r>
      <w:proofErr w:type="spellStart"/>
      <w:r w:rsidRPr="0048462A">
        <w:rPr>
          <w:rFonts w:ascii="Times New Roman" w:eastAsia="Times New Roman" w:hAnsi="Times New Roman" w:cs="Times New Roman"/>
          <w:bCs/>
          <w:lang w:val="ru-RU"/>
        </w:rPr>
        <w:t>сроковете</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задържане</w:t>
      </w:r>
      <w:proofErr w:type="spellEnd"/>
      <w:r w:rsidRPr="0048462A">
        <w:rPr>
          <w:rFonts w:ascii="Times New Roman" w:eastAsia="Times New Roman" w:hAnsi="Times New Roman" w:cs="Times New Roman"/>
          <w:bCs/>
          <w:lang w:val="ru-RU"/>
        </w:rPr>
        <w:t xml:space="preserve"> или </w:t>
      </w:r>
      <w:proofErr w:type="spellStart"/>
      <w:r w:rsidRPr="0048462A">
        <w:rPr>
          <w:rFonts w:ascii="Times New Roman" w:eastAsia="Times New Roman" w:hAnsi="Times New Roman" w:cs="Times New Roman"/>
          <w:bCs/>
          <w:lang w:val="ru-RU"/>
        </w:rPr>
        <w:t>освобождаване</w:t>
      </w:r>
      <w:proofErr w:type="spellEnd"/>
      <w:r w:rsidRPr="0048462A">
        <w:rPr>
          <w:rFonts w:ascii="Times New Roman" w:eastAsia="Times New Roman" w:hAnsi="Times New Roman" w:cs="Times New Roman"/>
          <w:bCs/>
          <w:lang w:val="ru-RU"/>
        </w:rPr>
        <w:t xml:space="preserve"> на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се </w:t>
      </w:r>
      <w:proofErr w:type="spellStart"/>
      <w:r w:rsidRPr="0048462A">
        <w:rPr>
          <w:rFonts w:ascii="Times New Roman" w:eastAsia="Times New Roman" w:hAnsi="Times New Roman" w:cs="Times New Roman"/>
          <w:bCs/>
          <w:lang w:val="ru-RU"/>
        </w:rPr>
        <w:t>уреждат</w:t>
      </w:r>
      <w:proofErr w:type="spellEnd"/>
      <w:r w:rsidRPr="0048462A">
        <w:rPr>
          <w:rFonts w:ascii="Times New Roman" w:eastAsia="Times New Roman" w:hAnsi="Times New Roman" w:cs="Times New Roman"/>
          <w:bCs/>
          <w:lang w:val="ru-RU"/>
        </w:rPr>
        <w:t xml:space="preserve"> в договора за </w:t>
      </w:r>
      <w:proofErr w:type="spellStart"/>
      <w:r w:rsidRPr="0048462A">
        <w:rPr>
          <w:rFonts w:ascii="Times New Roman" w:eastAsia="Times New Roman" w:hAnsi="Times New Roman" w:cs="Times New Roman"/>
          <w:bCs/>
          <w:lang w:val="ru-RU"/>
        </w:rPr>
        <w:t>обществена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поръчка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Възложителят</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освобождава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без да </w:t>
      </w:r>
      <w:proofErr w:type="spellStart"/>
      <w:r w:rsidRPr="0048462A">
        <w:rPr>
          <w:rFonts w:ascii="Times New Roman" w:eastAsia="Times New Roman" w:hAnsi="Times New Roman" w:cs="Times New Roman"/>
          <w:bCs/>
          <w:lang w:val="ru-RU"/>
        </w:rPr>
        <w:t>дължи</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лихви</w:t>
      </w:r>
      <w:proofErr w:type="spellEnd"/>
      <w:r w:rsidRPr="0048462A">
        <w:rPr>
          <w:rFonts w:ascii="Times New Roman" w:eastAsia="Times New Roman" w:hAnsi="Times New Roman" w:cs="Times New Roman"/>
          <w:bCs/>
          <w:lang w:val="ru-RU"/>
        </w:rPr>
        <w:t xml:space="preserve"> за периода, </w:t>
      </w:r>
      <w:proofErr w:type="spellStart"/>
      <w:r w:rsidRPr="0048462A">
        <w:rPr>
          <w:rFonts w:ascii="Times New Roman" w:eastAsia="Times New Roman" w:hAnsi="Times New Roman" w:cs="Times New Roman"/>
          <w:bCs/>
          <w:lang w:val="ru-RU"/>
        </w:rPr>
        <w:t>през</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който</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средствата</w:t>
      </w:r>
      <w:proofErr w:type="spellEnd"/>
      <w:r w:rsidRPr="0048462A">
        <w:rPr>
          <w:rFonts w:ascii="Times New Roman" w:eastAsia="Times New Roman" w:hAnsi="Times New Roman" w:cs="Times New Roman"/>
          <w:bCs/>
          <w:lang w:val="ru-RU"/>
        </w:rPr>
        <w:t xml:space="preserve"> законно </w:t>
      </w:r>
      <w:proofErr w:type="spellStart"/>
      <w:r w:rsidRPr="0048462A">
        <w:rPr>
          <w:rFonts w:ascii="Times New Roman" w:eastAsia="Times New Roman" w:hAnsi="Times New Roman" w:cs="Times New Roman"/>
          <w:bCs/>
          <w:lang w:val="ru-RU"/>
        </w:rPr>
        <w:t>са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престояли</w:t>
      </w:r>
      <w:proofErr w:type="spellEnd"/>
      <w:r w:rsidRPr="0048462A">
        <w:rPr>
          <w:rFonts w:ascii="Times New Roman" w:eastAsia="Times New Roman" w:hAnsi="Times New Roman" w:cs="Times New Roman"/>
          <w:bCs/>
          <w:lang w:val="ru-RU"/>
        </w:rPr>
        <w:t xml:space="preserve"> при него.</w:t>
      </w:r>
    </w:p>
    <w:p w:rsidR="00563A10" w:rsidRPr="0048462A" w:rsidRDefault="00563A10" w:rsidP="00563A10">
      <w:pPr>
        <w:pStyle w:val="51"/>
        <w:shd w:val="clear" w:color="auto" w:fill="auto"/>
        <w:spacing w:before="0" w:after="0" w:line="240" w:lineRule="auto"/>
        <w:jc w:val="center"/>
        <w:rPr>
          <w:b/>
          <w:sz w:val="24"/>
          <w:szCs w:val="24"/>
        </w:rPr>
      </w:pPr>
    </w:p>
    <w:p w:rsidR="00563A10" w:rsidRPr="00135527" w:rsidRDefault="00563A10" w:rsidP="00563A10">
      <w:pPr>
        <w:pStyle w:val="ListParagraph"/>
        <w:keepNext/>
        <w:widowControl/>
        <w:numPr>
          <w:ilvl w:val="0"/>
          <w:numId w:val="17"/>
        </w:numPr>
        <w:suppressAutoHyphens/>
        <w:spacing w:line="276" w:lineRule="auto"/>
        <w:jc w:val="both"/>
        <w:rPr>
          <w:rFonts w:ascii="Times New Roman" w:eastAsia="Times New Roman" w:hAnsi="Times New Roman" w:cs="Times New Roman"/>
          <w:lang w:val="ru-RU" w:bidi="ar-SA"/>
        </w:rPr>
      </w:pPr>
      <w:proofErr w:type="spellStart"/>
      <w:r w:rsidRPr="00135527">
        <w:rPr>
          <w:rFonts w:ascii="Times New Roman" w:eastAsia="Times New Roman" w:hAnsi="Times New Roman" w:cs="Times New Roman"/>
          <w:lang w:val="ru-RU" w:bidi="ar-SA"/>
        </w:rPr>
        <w:t>Изисквания</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към</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участниците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Подготвка</w:t>
      </w:r>
      <w:proofErr w:type="spellEnd"/>
      <w:r w:rsidRPr="00135527">
        <w:rPr>
          <w:rFonts w:ascii="Times New Roman" w:eastAsia="Times New Roman" w:hAnsi="Times New Roman" w:cs="Times New Roman"/>
          <w:lang w:val="ru-RU" w:bidi="ar-SA"/>
        </w:rPr>
        <w:t xml:space="preserve"> и </w:t>
      </w:r>
      <w:proofErr w:type="spellStart"/>
      <w:r w:rsidRPr="00135527">
        <w:rPr>
          <w:rFonts w:ascii="Times New Roman" w:eastAsia="Times New Roman" w:hAnsi="Times New Roman" w:cs="Times New Roman"/>
          <w:lang w:val="ru-RU" w:bidi="ar-SA"/>
        </w:rPr>
        <w:t>съдържание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Предс</w:t>
      </w:r>
      <w:r>
        <w:rPr>
          <w:rFonts w:ascii="Times New Roman" w:eastAsia="Times New Roman" w:hAnsi="Times New Roman" w:cs="Times New Roman"/>
          <w:lang w:val="ru-RU" w:bidi="ar-SA"/>
        </w:rPr>
        <w:t>т</w:t>
      </w:r>
      <w:r w:rsidRPr="00135527">
        <w:rPr>
          <w:rFonts w:ascii="Times New Roman" w:eastAsia="Times New Roman" w:hAnsi="Times New Roman" w:cs="Times New Roman"/>
          <w:lang w:val="ru-RU" w:bidi="ar-SA"/>
        </w:rPr>
        <w:t>авяне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green"/>
          <w:lang w:val="en-US" w:bidi="ar-SA"/>
        </w:rPr>
      </w:pPr>
    </w:p>
    <w:p w:rsidR="00563A10" w:rsidRPr="0048462A" w:rsidRDefault="00563A10" w:rsidP="00563A1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t>3.1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b/>
          <w:lang w:val="ru-RU" w:bidi="ar-SA"/>
        </w:rPr>
        <w:t xml:space="preserve"> </w:t>
      </w:r>
      <w:proofErr w:type="spellStart"/>
      <w:r w:rsidRPr="0048462A">
        <w:rPr>
          <w:rFonts w:ascii="Times New Roman" w:eastAsia="Times New Roman" w:hAnsi="Times New Roman" w:cs="Times New Roman"/>
          <w:b/>
          <w:lang w:val="ru-RU" w:bidi="ar-SA"/>
        </w:rPr>
        <w:t>И</w:t>
      </w:r>
      <w:r>
        <w:rPr>
          <w:rFonts w:ascii="Times New Roman" w:eastAsia="Times New Roman" w:hAnsi="Times New Roman" w:cs="Times New Roman"/>
          <w:b/>
          <w:lang w:val="ru-RU" w:bidi="ar-SA"/>
        </w:rPr>
        <w:t>зисквания</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към</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учасниците</w:t>
      </w:r>
      <w:proofErr w:type="spellEnd"/>
      <w:r>
        <w:rPr>
          <w:rFonts w:ascii="Times New Roman" w:eastAsia="Times New Roman" w:hAnsi="Times New Roman" w:cs="Times New Roman"/>
          <w:b/>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yellow"/>
          <w:lang w:val="en-US" w:bidi="ar-SA"/>
        </w:rPr>
      </w:pP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w:t>
      </w:r>
      <w:proofErr w:type="spellStart"/>
      <w:r w:rsidRPr="0048462A">
        <w:rPr>
          <w:rFonts w:ascii="Times New Roman" w:eastAsia="Times New Roman" w:hAnsi="Times New Roman" w:cs="Times New Roman"/>
          <w:lang w:val="ru-RU" w:bidi="ar-SA"/>
        </w:rPr>
        <w:t>Всеки</w:t>
      </w:r>
      <w:proofErr w:type="spellEnd"/>
      <w:r w:rsidRPr="0048462A">
        <w:rPr>
          <w:rFonts w:ascii="Times New Roman" w:eastAsia="Times New Roman" w:hAnsi="Times New Roman" w:cs="Times New Roman"/>
          <w:lang w:val="ru-RU" w:bidi="ar-SA"/>
        </w:rPr>
        <w:t xml:space="preserve"> участник </w:t>
      </w:r>
      <w:proofErr w:type="spellStart"/>
      <w:r w:rsidRPr="0048462A">
        <w:rPr>
          <w:rFonts w:ascii="Times New Roman" w:eastAsia="Times New Roman" w:hAnsi="Times New Roman" w:cs="Times New Roman"/>
          <w:lang w:val="ru-RU" w:bidi="ar-SA"/>
        </w:rPr>
        <w:t>следва</w:t>
      </w:r>
      <w:proofErr w:type="spellEnd"/>
      <w:r w:rsidRPr="0048462A">
        <w:rPr>
          <w:rFonts w:ascii="Times New Roman" w:eastAsia="Times New Roman" w:hAnsi="Times New Roman" w:cs="Times New Roman"/>
          <w:lang w:val="ru-RU" w:bidi="ar-SA"/>
        </w:rPr>
        <w:t xml:space="preserve"> да </w:t>
      </w:r>
      <w:proofErr w:type="spellStart"/>
      <w:r w:rsidRPr="0048462A">
        <w:rPr>
          <w:rFonts w:ascii="Times New Roman" w:eastAsia="Times New Roman" w:hAnsi="Times New Roman" w:cs="Times New Roman"/>
          <w:lang w:val="ru-RU" w:bidi="ar-SA"/>
        </w:rPr>
        <w:t>изготви</w:t>
      </w:r>
      <w:proofErr w:type="spellEnd"/>
      <w:r w:rsidRPr="0048462A">
        <w:rPr>
          <w:rFonts w:ascii="Times New Roman" w:eastAsia="Times New Roman" w:hAnsi="Times New Roman" w:cs="Times New Roman"/>
          <w:lang w:val="ru-RU" w:bidi="ar-SA"/>
        </w:rPr>
        <w:t xml:space="preserve"> </w:t>
      </w:r>
      <w:proofErr w:type="spellStart"/>
      <w:r w:rsidRPr="0048462A">
        <w:rPr>
          <w:rFonts w:ascii="Times New Roman" w:eastAsia="Times New Roman" w:hAnsi="Times New Roman" w:cs="Times New Roman"/>
          <w:lang w:val="ru-RU" w:bidi="ar-SA"/>
        </w:rPr>
        <w:t>своята</w:t>
      </w:r>
      <w:proofErr w:type="spellEnd"/>
      <w:r w:rsidRPr="0048462A">
        <w:rPr>
          <w:rFonts w:ascii="Times New Roman" w:eastAsia="Times New Roman" w:hAnsi="Times New Roman" w:cs="Times New Roman"/>
          <w:lang w:val="ru-RU" w:bidi="ar-SA"/>
        </w:rPr>
        <w:t xml:space="preserve"> оферта в </w:t>
      </w:r>
      <w:proofErr w:type="spellStart"/>
      <w:r w:rsidRPr="0048462A">
        <w:rPr>
          <w:rFonts w:ascii="Times New Roman" w:eastAsia="Times New Roman" w:hAnsi="Times New Roman" w:cs="Times New Roman"/>
          <w:lang w:val="ru-RU" w:bidi="ar-SA"/>
        </w:rPr>
        <w:t>съответствие</w:t>
      </w:r>
      <w:proofErr w:type="spellEnd"/>
      <w:r w:rsidRPr="0048462A">
        <w:rPr>
          <w:rFonts w:ascii="Times New Roman" w:eastAsia="Times New Roman" w:hAnsi="Times New Roman" w:cs="Times New Roman"/>
          <w:lang w:val="ru-RU" w:bidi="ar-SA"/>
        </w:rPr>
        <w:t xml:space="preserve"> с </w:t>
      </w:r>
      <w:proofErr w:type="spellStart"/>
      <w:r w:rsidRPr="0048462A">
        <w:rPr>
          <w:rFonts w:ascii="Times New Roman" w:eastAsia="Times New Roman" w:hAnsi="Times New Roman" w:cs="Times New Roman"/>
          <w:lang w:val="ru-RU" w:bidi="ar-SA"/>
        </w:rPr>
        <w:t>изискванията</w:t>
      </w:r>
      <w:proofErr w:type="spellEnd"/>
      <w:r w:rsidRPr="0048462A">
        <w:rPr>
          <w:rFonts w:ascii="Times New Roman" w:eastAsia="Times New Roman" w:hAnsi="Times New Roman" w:cs="Times New Roman"/>
          <w:lang w:val="ru-RU" w:bidi="ar-SA"/>
        </w:rPr>
        <w:t xml:space="preserve"> на ЗОП</w:t>
      </w:r>
      <w:r w:rsidRPr="0048462A">
        <w:rPr>
          <w:rFonts w:ascii="Times New Roman" w:eastAsia="Times New Roman" w:hAnsi="Times New Roman" w:cs="Times New Roman"/>
          <w:lang w:bidi="ar-SA"/>
        </w:rPr>
        <w:t>,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w:t>
      </w:r>
      <w:r>
        <w:rPr>
          <w:rFonts w:ascii="Times New Roman" w:eastAsia="Times New Roman" w:hAnsi="Times New Roman" w:cs="Times New Roman"/>
          <w:lang w:bidi="ar-SA"/>
        </w:rPr>
        <w:t xml:space="preserve"> възлагане на обществена поръчка чрез събиране на оферти</w:t>
      </w:r>
      <w:r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3.1.2</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Всеки участник в процедура</w:t>
      </w:r>
      <w:r>
        <w:rPr>
          <w:rFonts w:ascii="Times New Roman" w:eastAsia="Times New Roman" w:hAnsi="Times New Roman" w:cs="Times New Roman"/>
          <w:lang w:bidi="ar-SA"/>
        </w:rPr>
        <w:t>та</w:t>
      </w:r>
      <w:r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Pr="0048462A">
        <w:rPr>
          <w:rFonts w:ascii="Times New Roman" w:eastAsia="Times New Roman" w:hAnsi="Times New Roman" w:cs="Times New Roman"/>
          <w:lang w:val="en-US" w:bidi="ar-SA"/>
        </w:rPr>
        <w:t xml:space="preserve">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3.1.3.</w:t>
      </w:r>
      <w:r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Pr="0048462A">
        <w:rPr>
          <w:rFonts w:ascii="Times New Roman" w:eastAsia="Times New Roman" w:hAnsi="Times New Roman" w:cs="Times New Roman"/>
          <w:lang w:val="en-US" w:bidi="ar-SA"/>
        </w:rPr>
        <w:t xml:space="preserve"> </w:t>
      </w:r>
    </w:p>
    <w:p w:rsidR="00563A10" w:rsidRPr="0048462A"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Pr="0048462A">
        <w:rPr>
          <w:rFonts w:ascii="Times New Roman" w:eastAsia="Times New Roman" w:hAnsi="Times New Roman" w:cs="Times New Roman"/>
          <w:b/>
          <w:lang w:bidi="ar-SA"/>
        </w:rPr>
        <w:t xml:space="preserve"> </w:t>
      </w:r>
      <w:r w:rsidRPr="0048462A">
        <w:rPr>
          <w:rFonts w:ascii="Times New Roman" w:eastAsia="Times New Roman" w:hAnsi="Times New Roman" w:cs="Times New Roman"/>
          <w:lang w:bidi="ar-SA"/>
        </w:rPr>
        <w:t>Офертата не може да се предлага във варианти.</w:t>
      </w:r>
    </w:p>
    <w:p w:rsidR="00563A10" w:rsidRPr="0048462A" w:rsidRDefault="00563A10" w:rsidP="00563A1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563A10" w:rsidRPr="0048462A"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563A10" w:rsidRPr="0048462A"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563A10"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lastRenderedPageBreak/>
        <w:t>3.1.6  Изисквания за технически възможности</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има изпълнени през последните З (три) години (считано от датата, на подаване на офертата по настоящата обществена поръчка) 2 договора за доставки , еднакви или сходни с предмета на поръчка.</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 xml:space="preserve">Участниците трябва да притежават статут на сребърен или златен сертифициран партньор на Майкрософт. </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е оторизиран от производителя (или от официален негов представител) на предложения от него софтуер.</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притежава валиден (към крайния срок за подаване на оферти) сертификат за управление на качеството ISO 9001 :2008 или еквивалент, издаден на участника, с обхват предмета на поръчката.</w:t>
      </w:r>
    </w:p>
    <w:p w:rsidR="00411B35" w:rsidRPr="0048462A"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Забележка: Съгласно чл. 53, си.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Pr="0048462A">
        <w:rPr>
          <w:rFonts w:ascii="Times New Roman" w:eastAsia="Calibri" w:hAnsi="Times New Roman" w:cs="Times New Roman"/>
          <w:b/>
          <w:color w:val="222222"/>
          <w:lang w:eastAsia="en-US" w:bidi="ar-SA"/>
        </w:rPr>
        <w:t>.</w:t>
      </w:r>
      <w:r w:rsidRPr="0048462A">
        <w:rPr>
          <w:rFonts w:ascii="Times New Roman" w:eastAsia="Calibri" w:hAnsi="Times New Roman" w:cs="Times New Roman"/>
          <w:color w:val="222222"/>
          <w:lang w:eastAsia="en-US" w:bidi="ar-SA"/>
        </w:rPr>
        <w:t xml:space="preserve"> Основания за отстраняване съгласно чл. 54, ал. 1, чл. 55, ал. 1, т. 1, </w:t>
      </w:r>
      <w:r>
        <w:rPr>
          <w:rFonts w:ascii="Times New Roman" w:eastAsia="Calibri" w:hAnsi="Times New Roman" w:cs="Times New Roman"/>
          <w:color w:val="222222"/>
          <w:lang w:eastAsia="en-US" w:bidi="ar-SA"/>
        </w:rPr>
        <w:t xml:space="preserve">2, </w:t>
      </w:r>
      <w:r w:rsidRPr="0048462A">
        <w:rPr>
          <w:rFonts w:ascii="Times New Roman" w:eastAsia="Calibri" w:hAnsi="Times New Roman" w:cs="Times New Roman"/>
          <w:color w:val="222222"/>
          <w:lang w:eastAsia="en-US" w:bidi="ar-SA"/>
        </w:rPr>
        <w:t>3, 4 и 5  и чл. 107 от ЗОП, възникнали преди или по време на процедурата: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А.</w:t>
      </w:r>
      <w:r w:rsidRPr="0048462A">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4. </w:t>
      </w:r>
      <w:r w:rsidRPr="00CA5154">
        <w:rPr>
          <w:rFonts w:ascii="Times New Roman" w:hAnsi="Times New Roman" w:cs="Times New Roman"/>
          <w:color w:val="auto"/>
          <w:shd w:val="clear" w:color="auto" w:fill="FFFFFF"/>
        </w:rPr>
        <w:t>е налице неравнопоставеност в случаите по</w:t>
      </w:r>
      <w:r w:rsidRPr="00CA5154">
        <w:rPr>
          <w:rStyle w:val="apple-converted-space"/>
          <w:rFonts w:ascii="Times New Roman" w:hAnsi="Times New Roman" w:cs="Times New Roman"/>
          <w:color w:val="auto"/>
          <w:shd w:val="clear" w:color="auto" w:fill="FFFFFF"/>
        </w:rPr>
        <w:t> </w:t>
      </w:r>
      <w:hyperlink r:id="rId8" w:anchor="p28982740" w:tgtFrame="_blank" w:history="1">
        <w:r w:rsidRPr="00CA5154">
          <w:rPr>
            <w:rStyle w:val="Hyperlink"/>
            <w:rFonts w:ascii="Times New Roman" w:hAnsi="Times New Roman" w:cs="Times New Roman"/>
            <w:color w:val="auto"/>
            <w:shd w:val="clear" w:color="auto" w:fill="FFFFFF"/>
          </w:rPr>
          <w:t>чл. 44, ал. 5</w:t>
        </w:r>
      </w:hyperlink>
      <w:r w:rsidRPr="00CA5154">
        <w:rPr>
          <w:rFonts w:ascii="Times New Roman" w:hAnsi="Times New Roman" w:cs="Times New Roman"/>
          <w:color w:val="auto"/>
          <w:shd w:val="clear" w:color="auto" w:fill="FFFFFF"/>
        </w:rPr>
        <w:t>;</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w:t>
      </w:r>
      <w:r w:rsidRPr="0048462A">
        <w:rPr>
          <w:rFonts w:ascii="Times New Roman" w:eastAsia="Calibri" w:hAnsi="Times New Roman" w:cs="Times New Roman"/>
          <w:color w:val="222222"/>
          <w:lang w:eastAsia="en-US" w:bidi="ar-SA"/>
        </w:rPr>
        <w:t>. е установено, че: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6</w:t>
      </w:r>
      <w:r w:rsidRPr="0048462A">
        <w:rPr>
          <w:rFonts w:ascii="Times New Roman" w:eastAsia="Calibri" w:hAnsi="Times New Roman" w:cs="Times New Roman"/>
          <w:color w:val="222222"/>
          <w:lang w:eastAsia="en-US" w:bidi="ar-SA"/>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7</w:t>
      </w:r>
      <w:r w:rsidRPr="0048462A">
        <w:rPr>
          <w:rFonts w:ascii="Times New Roman" w:eastAsia="Calibri" w:hAnsi="Times New Roman" w:cs="Times New Roman"/>
          <w:color w:val="222222"/>
          <w:lang w:eastAsia="en-US" w:bidi="ar-SA"/>
        </w:rPr>
        <w:t>. е налице конфликт на интереси, който не може да бъде отстранен.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8</w:t>
      </w:r>
      <w:r w:rsidRPr="0048462A">
        <w:rPr>
          <w:rFonts w:ascii="Times New Roman" w:eastAsia="Calibri" w:hAnsi="Times New Roman" w:cs="Times New Roman"/>
          <w:color w:val="222222"/>
          <w:lang w:eastAsia="en-US" w:bidi="ar-SA"/>
        </w:rPr>
        <w:t>.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9</w:t>
      </w:r>
      <w:r w:rsidRPr="0048462A">
        <w:rPr>
          <w:rFonts w:ascii="Times New Roman" w:eastAsia="Calibri" w:hAnsi="Times New Roman" w:cs="Times New Roman"/>
          <w:color w:val="222222"/>
          <w:lang w:eastAsia="en-US" w:bidi="ar-SA"/>
        </w:rPr>
        <w:t>. е представил оферта, която не отговаря на: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предварително обявените условия на поръчката;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в)</w:t>
      </w:r>
      <w:r w:rsidRPr="00CA5154">
        <w:rPr>
          <w:rFonts w:ascii="Verdana" w:hAnsi="Verdana"/>
          <w:color w:val="565656"/>
          <w:sz w:val="13"/>
          <w:szCs w:val="13"/>
          <w:shd w:val="clear" w:color="auto" w:fill="FFFFFF"/>
        </w:rPr>
        <w:t xml:space="preserve"> </w:t>
      </w:r>
      <w:r w:rsidRPr="00CA5154">
        <w:rPr>
          <w:rFonts w:ascii="Times New Roman" w:hAnsi="Times New Roman" w:cs="Times New Roman"/>
          <w:color w:val="auto"/>
          <w:shd w:val="clear" w:color="auto" w:fill="FFFFFF"/>
        </w:rPr>
        <w:t>кандидати или участници, които са свързани лица.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Б.</w:t>
      </w:r>
      <w:r w:rsidRPr="0048462A">
        <w:rPr>
          <w:rFonts w:ascii="Times New Roman" w:eastAsia="Calibri" w:hAnsi="Times New Roman" w:cs="Times New Roman"/>
          <w:color w:val="222222"/>
          <w:u w:val="single"/>
          <w:lang w:eastAsia="en-US" w:bidi="ar-SA"/>
        </w:rPr>
        <w:t xml:space="preserve"> На основание чл. 55, ал. 1, т. 1,</w:t>
      </w:r>
      <w:r>
        <w:rPr>
          <w:rFonts w:ascii="Times New Roman" w:eastAsia="Calibri" w:hAnsi="Times New Roman" w:cs="Times New Roman"/>
          <w:color w:val="222222"/>
          <w:u w:val="single"/>
          <w:lang w:eastAsia="en-US" w:bidi="ar-SA"/>
        </w:rPr>
        <w:t xml:space="preserve"> 2,</w:t>
      </w:r>
      <w:r w:rsidRPr="0048462A">
        <w:rPr>
          <w:rFonts w:ascii="Times New Roman" w:eastAsia="Calibri" w:hAnsi="Times New Roman" w:cs="Times New Roman"/>
          <w:color w:val="222222"/>
          <w:u w:val="single"/>
          <w:lang w:eastAsia="en-US" w:bidi="ar-SA"/>
        </w:rPr>
        <w:t xml:space="preserve"> 3, 4 и 5 от ЗОП възложителят ще отстрани от участие в процедурата участник, който: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63A10" w:rsidRDefault="00563A10" w:rsidP="00563A10">
      <w:pPr>
        <w:widowControl/>
        <w:spacing w:line="276" w:lineRule="auto"/>
        <w:ind w:firstLine="720"/>
        <w:jc w:val="both"/>
        <w:rPr>
          <w:rFonts w:ascii="Times New Roman" w:hAnsi="Times New Roman" w:cs="Times New Roman"/>
          <w:color w:val="auto"/>
          <w:shd w:val="clear" w:color="auto" w:fill="FFFFFF"/>
        </w:rPr>
      </w:pPr>
      <w:r>
        <w:rPr>
          <w:rFonts w:ascii="Times New Roman" w:eastAsia="Calibri" w:hAnsi="Times New Roman" w:cs="Times New Roman"/>
          <w:color w:val="222222"/>
          <w:lang w:eastAsia="en-US" w:bidi="ar-SA"/>
        </w:rPr>
        <w:t>4.</w:t>
      </w:r>
      <w:r w:rsidRPr="00135527">
        <w:rPr>
          <w:rStyle w:val="Heading1Char"/>
          <w:rFonts w:ascii="Verdana" w:eastAsia="Arial Unicode MS" w:hAnsi="Verdana"/>
          <w:color w:val="565656"/>
          <w:sz w:val="13"/>
          <w:szCs w:val="13"/>
          <w:shd w:val="clear" w:color="auto" w:fill="FFFFFF"/>
        </w:rPr>
        <w:t xml:space="preserve"> </w:t>
      </w:r>
      <w:r>
        <w:rPr>
          <w:rStyle w:val="apple-converted-space"/>
          <w:rFonts w:ascii="Verdana" w:hAnsi="Verdana"/>
          <w:color w:val="565656"/>
          <w:sz w:val="13"/>
          <w:szCs w:val="13"/>
          <w:shd w:val="clear" w:color="auto" w:fill="FFFFFF"/>
        </w:rPr>
        <w:t> </w:t>
      </w:r>
      <w:r w:rsidRPr="00135527">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563A10" w:rsidRPr="00135527" w:rsidRDefault="00563A10" w:rsidP="00563A10">
      <w:pPr>
        <w:pStyle w:val="NormalWeb"/>
        <w:spacing w:before="0" w:beforeAutospacing="0" w:after="0" w:afterAutospacing="0"/>
        <w:ind w:firstLine="709"/>
      </w:pPr>
      <w:r w:rsidRPr="00135527">
        <w:t>5. опитал е да:</w:t>
      </w:r>
    </w:p>
    <w:p w:rsidR="00563A10" w:rsidRPr="00135527" w:rsidRDefault="00563A10" w:rsidP="00563A10">
      <w:pPr>
        <w:pStyle w:val="NormalWeb"/>
        <w:spacing w:before="0" w:beforeAutospacing="0" w:after="0" w:afterAutospacing="0"/>
        <w:ind w:firstLine="709"/>
      </w:pPr>
      <w:r w:rsidRPr="00135527">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63A10" w:rsidRPr="00135527" w:rsidRDefault="00563A10" w:rsidP="00563A10">
      <w:pPr>
        <w:pStyle w:val="NormalWeb"/>
        <w:spacing w:before="0" w:beforeAutospacing="0" w:after="0" w:afterAutospacing="0"/>
        <w:ind w:firstLine="709"/>
      </w:pPr>
      <w:r w:rsidRPr="00135527">
        <w:t>б) получи информация, която може да му даде неоснователно предимство в процедурата за възлагане на обществена поръчка.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after="200" w:line="360" w:lineRule="auto"/>
        <w:ind w:firstLine="709"/>
        <w:jc w:val="both"/>
        <w:rPr>
          <w:rFonts w:ascii="Times New Roman" w:eastAsia="Calibri" w:hAnsi="Times New Roman" w:cs="Times New Roman"/>
          <w:bCs/>
          <w:color w:val="auto"/>
          <w:lang w:eastAsia="en-US" w:bidi="ar-SA"/>
        </w:rPr>
      </w:pPr>
      <w:r w:rsidRPr="0048462A">
        <w:rPr>
          <w:rFonts w:ascii="Times New Roman" w:eastAsia="Calibri" w:hAnsi="Times New Roman" w:cs="Times New Roman"/>
          <w:b/>
          <w:color w:val="222222"/>
          <w:lang w:eastAsia="en-US" w:bidi="ar-SA"/>
        </w:rPr>
        <w:lastRenderedPageBreak/>
        <w:t>В.</w:t>
      </w:r>
      <w:r w:rsidRPr="0048462A">
        <w:rPr>
          <w:rFonts w:ascii="Times New Roman" w:eastAsia="Calibri" w:hAnsi="Times New Roman" w:cs="Times New Roman"/>
          <w:color w:val="222222"/>
          <w:lang w:eastAsia="en-US" w:bidi="ar-SA"/>
        </w:rPr>
        <w:t xml:space="preserve"> </w:t>
      </w:r>
      <w:r w:rsidRPr="0048462A">
        <w:rPr>
          <w:rFonts w:ascii="Times New Roman" w:eastAsia="Calibri" w:hAnsi="Times New Roman" w:cs="Times New Roman"/>
          <w:iCs/>
          <w:color w:val="auto"/>
          <w:u w:val="single"/>
          <w:lang w:eastAsia="zh-CN" w:bidi="ar-SA"/>
        </w:rPr>
        <w:t>На основание</w:t>
      </w:r>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bCs/>
          <w:color w:val="auto"/>
          <w:u w:val="single"/>
          <w:lang w:val="en-US" w:eastAsia="en-US" w:bidi="ar-SA"/>
        </w:rPr>
        <w:t>чл</w:t>
      </w:r>
      <w:proofErr w:type="spellEnd"/>
      <w:r w:rsidRPr="0048462A">
        <w:rPr>
          <w:rFonts w:ascii="Times New Roman" w:eastAsia="Calibri" w:hAnsi="Times New Roman" w:cs="Times New Roman"/>
          <w:bCs/>
          <w:color w:val="auto"/>
          <w:u w:val="single"/>
          <w:lang w:val="en-US" w:eastAsia="en-US" w:bidi="ar-SA"/>
        </w:rPr>
        <w:t xml:space="preserve">. 5, ал.1, т. 3 </w:t>
      </w:r>
      <w:proofErr w:type="spellStart"/>
      <w:r w:rsidRPr="0048462A">
        <w:rPr>
          <w:rFonts w:ascii="Times New Roman" w:eastAsia="Calibri" w:hAnsi="Times New Roman" w:cs="Times New Roman"/>
          <w:iCs/>
          <w:color w:val="auto"/>
          <w:u w:val="single"/>
          <w:lang w:val="en-US" w:eastAsia="zh-CN" w:bidi="ar-SA"/>
        </w:rPr>
        <w:t>от</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Закон</w:t>
      </w:r>
      <w:proofErr w:type="spellEnd"/>
      <w:r w:rsidRPr="0048462A">
        <w:rPr>
          <w:rFonts w:ascii="Times New Roman" w:eastAsia="Calibri" w:hAnsi="Times New Roman" w:cs="Times New Roman"/>
          <w:iCs/>
          <w:color w:val="auto"/>
          <w:u w:val="single"/>
          <w:lang w:eastAsia="zh-CN" w:bidi="ar-SA"/>
        </w:rPr>
        <w:t>а</w:t>
      </w:r>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за</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икономическите</w:t>
      </w:r>
      <w:proofErr w:type="spellEnd"/>
      <w:r w:rsidRPr="0048462A">
        <w:rPr>
          <w:rFonts w:ascii="Times New Roman" w:eastAsia="Calibri" w:hAnsi="Times New Roman" w:cs="Times New Roman"/>
          <w:iCs/>
          <w:color w:val="auto"/>
          <w:u w:val="single"/>
          <w:lang w:val="en-US" w:eastAsia="zh-CN" w:bidi="ar-SA"/>
        </w:rPr>
        <w:t xml:space="preserve"> и </w:t>
      </w:r>
      <w:proofErr w:type="spellStart"/>
      <w:r w:rsidRPr="0048462A">
        <w:rPr>
          <w:rFonts w:ascii="Times New Roman" w:eastAsia="Calibri" w:hAnsi="Times New Roman" w:cs="Times New Roman"/>
          <w:iCs/>
          <w:color w:val="auto"/>
          <w:u w:val="single"/>
          <w:lang w:val="en-US" w:eastAsia="zh-CN" w:bidi="ar-SA"/>
        </w:rPr>
        <w:t>финансовите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отношения</w:t>
      </w:r>
      <w:proofErr w:type="spellEnd"/>
      <w:r w:rsidRPr="0048462A">
        <w:rPr>
          <w:rFonts w:ascii="Times New Roman" w:eastAsia="Calibri" w:hAnsi="Times New Roman" w:cs="Times New Roman"/>
          <w:iCs/>
          <w:color w:val="auto"/>
          <w:u w:val="single"/>
          <w:lang w:val="en-US" w:eastAsia="zh-CN" w:bidi="ar-SA"/>
        </w:rPr>
        <w:t xml:space="preserve"> с </w:t>
      </w:r>
      <w:proofErr w:type="spellStart"/>
      <w:r w:rsidRPr="0048462A">
        <w:rPr>
          <w:rFonts w:ascii="Times New Roman" w:eastAsia="Calibri" w:hAnsi="Times New Roman" w:cs="Times New Roman"/>
          <w:iCs/>
          <w:color w:val="auto"/>
          <w:u w:val="single"/>
          <w:lang w:val="en-US" w:eastAsia="zh-CN" w:bidi="ar-SA"/>
        </w:rPr>
        <w:t>дружествата</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регистрирани</w:t>
      </w:r>
      <w:proofErr w:type="spellEnd"/>
      <w:r w:rsidRPr="0048462A">
        <w:rPr>
          <w:rFonts w:ascii="Times New Roman" w:eastAsia="Calibri" w:hAnsi="Times New Roman" w:cs="Times New Roman"/>
          <w:iCs/>
          <w:color w:val="auto"/>
          <w:u w:val="single"/>
          <w:lang w:val="en-US" w:eastAsia="zh-CN" w:bidi="ar-SA"/>
        </w:rPr>
        <w:t xml:space="preserve"> в </w:t>
      </w:r>
      <w:proofErr w:type="spellStart"/>
      <w:r w:rsidRPr="0048462A">
        <w:rPr>
          <w:rFonts w:ascii="Times New Roman" w:eastAsia="Calibri" w:hAnsi="Times New Roman" w:cs="Times New Roman"/>
          <w:iCs/>
          <w:color w:val="auto"/>
          <w:u w:val="single"/>
          <w:lang w:val="en-US" w:eastAsia="zh-CN" w:bidi="ar-SA"/>
        </w:rPr>
        <w:t>юрисдикции</w:t>
      </w:r>
      <w:proofErr w:type="spellEnd"/>
      <w:r w:rsidRPr="0048462A">
        <w:rPr>
          <w:rFonts w:ascii="Times New Roman" w:eastAsia="Calibri" w:hAnsi="Times New Roman" w:cs="Times New Roman"/>
          <w:iCs/>
          <w:color w:val="auto"/>
          <w:u w:val="single"/>
          <w:lang w:val="en-US" w:eastAsia="zh-CN" w:bidi="ar-SA"/>
        </w:rPr>
        <w:t xml:space="preserve"> с </w:t>
      </w:r>
      <w:proofErr w:type="spellStart"/>
      <w:r w:rsidRPr="0048462A">
        <w:rPr>
          <w:rFonts w:ascii="Times New Roman" w:eastAsia="Calibri" w:hAnsi="Times New Roman" w:cs="Times New Roman"/>
          <w:iCs/>
          <w:color w:val="auto"/>
          <w:u w:val="single"/>
          <w:lang w:val="en-US" w:eastAsia="zh-CN" w:bidi="ar-SA"/>
        </w:rPr>
        <w:t>преференциален</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данъчен</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режим</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контролираните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от</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тях</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лица</w:t>
      </w:r>
      <w:proofErr w:type="spellEnd"/>
      <w:r w:rsidRPr="0048462A">
        <w:rPr>
          <w:rFonts w:ascii="Times New Roman" w:eastAsia="Calibri" w:hAnsi="Times New Roman" w:cs="Times New Roman"/>
          <w:iCs/>
          <w:color w:val="auto"/>
          <w:u w:val="single"/>
          <w:lang w:val="en-US" w:eastAsia="zh-CN" w:bidi="ar-SA"/>
        </w:rPr>
        <w:t xml:space="preserve"> и </w:t>
      </w:r>
      <w:proofErr w:type="spellStart"/>
      <w:r w:rsidRPr="0048462A">
        <w:rPr>
          <w:rFonts w:ascii="Times New Roman" w:eastAsia="Calibri" w:hAnsi="Times New Roman" w:cs="Times New Roman"/>
          <w:iCs/>
          <w:color w:val="auto"/>
          <w:u w:val="single"/>
          <w:lang w:val="en-US" w:eastAsia="zh-CN" w:bidi="ar-SA"/>
        </w:rPr>
        <w:t>техните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действителни</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собственици</w:t>
      </w:r>
      <w:proofErr w:type="spellEnd"/>
      <w:r w:rsidRPr="0048462A">
        <w:rPr>
          <w:rFonts w:ascii="Times New Roman" w:eastAsia="Calibri" w:hAnsi="Times New Roman" w:cs="Times New Roman"/>
          <w:iCs/>
          <w:color w:val="auto"/>
          <w:u w:val="single"/>
          <w:lang w:val="en-US" w:eastAsia="zh-CN" w:bidi="ar-SA"/>
        </w:rPr>
        <w:t xml:space="preserve"> (ЗИФОДРЮПДРСЛ)</w:t>
      </w:r>
      <w:r w:rsidRPr="0048462A">
        <w:rPr>
          <w:rFonts w:ascii="Times New Roman" w:eastAsia="Calibri" w:hAnsi="Times New Roman" w:cs="Times New Roman"/>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Възложителят</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отстранява</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участника</w:t>
      </w:r>
      <w:proofErr w:type="spellEnd"/>
      <w:r w:rsidRPr="0048462A">
        <w:rPr>
          <w:rFonts w:ascii="Times New Roman" w:eastAsia="Calibri" w:hAnsi="Times New Roman" w:cs="Times New Roman"/>
          <w:bCs/>
          <w:color w:val="auto"/>
          <w:u w:val="single"/>
          <w:lang w:val="en-US" w:eastAsia="en-US" w:bidi="ar-SA"/>
        </w:rPr>
        <w:t xml:space="preserve"> в </w:t>
      </w:r>
      <w:proofErr w:type="spellStart"/>
      <w:r w:rsidRPr="0048462A">
        <w:rPr>
          <w:rFonts w:ascii="Times New Roman" w:eastAsia="Calibri" w:hAnsi="Times New Roman" w:cs="Times New Roman"/>
          <w:bCs/>
          <w:color w:val="auto"/>
          <w:u w:val="single"/>
          <w:lang w:val="en-US" w:eastAsia="en-US" w:bidi="ar-SA"/>
        </w:rPr>
        <w:t>процедурата</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по</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обществена</w:t>
      </w:r>
      <w:proofErr w:type="spellEnd"/>
      <w:r w:rsidRPr="0048462A">
        <w:rPr>
          <w:rFonts w:ascii="Times New Roman" w:eastAsia="Calibri" w:hAnsi="Times New Roman" w:cs="Times New Roman"/>
          <w:bCs/>
          <w:color w:val="auto"/>
          <w:u w:val="single"/>
          <w:lang w:eastAsia="en-US" w:bidi="ar-SA"/>
        </w:rPr>
        <w:t>та</w:t>
      </w:r>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поръчка</w:t>
      </w:r>
      <w:proofErr w:type="spellEnd"/>
      <w:r w:rsidRPr="0048462A">
        <w:rPr>
          <w:rFonts w:ascii="Times New Roman" w:eastAsia="Calibri" w:hAnsi="Times New Roman" w:cs="Times New Roman"/>
          <w:bCs/>
          <w:color w:val="auto"/>
          <w:lang w:eastAsia="en-US" w:bidi="ar-SA"/>
        </w:rPr>
        <w:t>.</w:t>
      </w: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8462A">
        <w:rPr>
          <w:rFonts w:ascii="Times New Roman" w:eastAsia="Calibri" w:hAnsi="Times New Roman" w:cs="Times New Roman"/>
          <w:b/>
          <w:color w:val="auto"/>
          <w:lang w:eastAsia="en-US" w:bidi="ar-SA"/>
        </w:rPr>
        <w:t>Забележка:</w:t>
      </w:r>
    </w:p>
    <w:p w:rsidR="00563A10" w:rsidRPr="0048462A" w:rsidRDefault="00563A10" w:rsidP="00563A10">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48462A">
        <w:rPr>
          <w:rFonts w:ascii="Times New Roman" w:eastAsia="Calibri" w:hAnsi="Times New Roman" w:cs="Times New Roman"/>
          <w:color w:val="222222"/>
          <w:lang w:eastAsia="en-US" w:bidi="ar-SA"/>
        </w:rPr>
        <w:tab/>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обединение на физически и/или юридически лица, то той се отстранява от участие, когато някое от основанията по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е налице и за член на обединението.</w:t>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563A10" w:rsidRPr="0048462A" w:rsidRDefault="00563A10" w:rsidP="00563A10">
      <w:pPr>
        <w:widowControl/>
        <w:spacing w:line="276" w:lineRule="auto"/>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8462A" w:rsidRDefault="00563A10" w:rsidP="00563A10">
      <w:pPr>
        <w:widowControl/>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563A10" w:rsidRPr="0048462A"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8. Задължение за уведомяване - </w:t>
      </w:r>
      <w:proofErr w:type="spellStart"/>
      <w:r w:rsidRPr="0048462A">
        <w:rPr>
          <w:rFonts w:ascii="Times New Roman" w:eastAsia="Calibri" w:hAnsi="Times New Roman" w:cs="Times New Roman"/>
          <w:color w:val="auto"/>
          <w:lang w:val="en-US" w:eastAsia="en-US" w:bidi="ar-SA"/>
        </w:rPr>
        <w:t>участниците</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са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длъжни</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да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уведомят</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писмено</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възложителя</w:t>
      </w:r>
      <w:proofErr w:type="spellEnd"/>
      <w:r w:rsidRPr="0048462A">
        <w:rPr>
          <w:rFonts w:ascii="Times New Roman" w:eastAsia="Calibri" w:hAnsi="Times New Roman" w:cs="Times New Roman"/>
          <w:color w:val="auto"/>
          <w:lang w:val="en-US" w:eastAsia="en-US" w:bidi="ar-SA"/>
        </w:rPr>
        <w:t xml:space="preserve"> в 3-дневен </w:t>
      </w:r>
      <w:proofErr w:type="spellStart"/>
      <w:r w:rsidRPr="0048462A">
        <w:rPr>
          <w:rFonts w:ascii="Times New Roman" w:eastAsia="Calibri" w:hAnsi="Times New Roman" w:cs="Times New Roman"/>
          <w:color w:val="auto"/>
          <w:lang w:val="en-US" w:eastAsia="en-US" w:bidi="ar-SA"/>
        </w:rPr>
        <w:t>срок</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от</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настъпване</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на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обстоятелство</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по</w:t>
      </w:r>
      <w:proofErr w:type="spellEnd"/>
      <w:r w:rsidRPr="0048462A">
        <w:rPr>
          <w:rFonts w:ascii="Times New Roman" w:eastAsia="Calibri" w:hAnsi="Times New Roman" w:cs="Times New Roman"/>
          <w:color w:val="auto"/>
          <w:lang w:val="en-US" w:eastAsia="en-US" w:bidi="ar-SA"/>
        </w:rPr>
        <w:t xml:space="preserve"> </w:t>
      </w:r>
      <w:r w:rsidRPr="0048462A">
        <w:rPr>
          <w:rFonts w:ascii="Times New Roman" w:eastAsia="Calibri" w:hAnsi="Times New Roman" w:cs="Times New Roman"/>
          <w:color w:val="222222"/>
          <w:lang w:eastAsia="en-US" w:bidi="ar-SA"/>
        </w:rPr>
        <w:t>т. 7, б. „А“, т. 1-7 и б. „Б“</w:t>
      </w:r>
      <w:r w:rsidRPr="0048462A">
        <w:rPr>
          <w:rFonts w:ascii="Times New Roman" w:eastAsia="Calibri" w:hAnsi="Times New Roman" w:cs="Times New Roman"/>
          <w:color w:val="auto"/>
          <w:lang w:val="en-US" w:eastAsia="en-US" w:bidi="ar-SA"/>
        </w:rPr>
        <w:t>.</w:t>
      </w:r>
    </w:p>
    <w:p w:rsidR="00563A10" w:rsidRPr="0048462A"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48462A">
        <w:rPr>
          <w:rFonts w:ascii="Times New Roman" w:eastAsia="Calibri" w:hAnsi="Times New Roman" w:cs="Times New Roman"/>
          <w:b/>
          <w:color w:val="222222"/>
          <w:lang w:eastAsia="en-US" w:bidi="ar-SA"/>
        </w:rPr>
        <w:t>9.</w:t>
      </w: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63A10" w:rsidRPr="0048462A" w:rsidRDefault="00563A10" w:rsidP="00563A10">
      <w:pPr>
        <w:pStyle w:val="51"/>
        <w:shd w:val="clear" w:color="auto" w:fill="auto"/>
        <w:spacing w:before="0" w:after="0" w:line="240" w:lineRule="auto"/>
        <w:rPr>
          <w:sz w:val="24"/>
          <w:szCs w:val="24"/>
        </w:rPr>
      </w:pPr>
    </w:p>
    <w:p w:rsidR="00563A10" w:rsidRPr="00940DC7" w:rsidRDefault="00563A10" w:rsidP="00563A10">
      <w:pPr>
        <w:pStyle w:val="51"/>
        <w:numPr>
          <w:ilvl w:val="0"/>
          <w:numId w:val="29"/>
        </w:numPr>
        <w:shd w:val="clear" w:color="auto" w:fill="auto"/>
        <w:spacing w:before="0" w:after="0" w:line="240" w:lineRule="auto"/>
        <w:jc w:val="both"/>
        <w:rPr>
          <w:b/>
          <w:bCs/>
          <w:sz w:val="32"/>
          <w:szCs w:val="32"/>
        </w:rPr>
      </w:pPr>
      <w:r w:rsidRPr="00940DC7">
        <w:rPr>
          <w:b/>
          <w:i w:val="0"/>
          <w:sz w:val="24"/>
          <w:szCs w:val="24"/>
        </w:rPr>
        <w:t>ТЕХНИЧЕСКА СПЕЦИФИКАЦИЯ</w:t>
      </w:r>
      <w:r w:rsidRPr="00940DC7">
        <w:rPr>
          <w:b/>
          <w:i w:val="0"/>
          <w:sz w:val="24"/>
          <w:szCs w:val="24"/>
          <w:lang w:val="bg-BG"/>
        </w:rPr>
        <w:t xml:space="preserve"> </w:t>
      </w:r>
      <w:r w:rsidRPr="00940DC7">
        <w:rPr>
          <w:b/>
          <w:bCs/>
          <w:sz w:val="24"/>
          <w:szCs w:val="24"/>
        </w:rPr>
        <w:t xml:space="preserve">ЗА ВЪЗЛАГАНЕ НА ОБЩЕСТВЕНА ПОРЪЧКА ЧРЕЗ </w:t>
      </w:r>
      <w:r w:rsidRPr="00940DC7">
        <w:rPr>
          <w:b/>
          <w:bCs/>
          <w:sz w:val="24"/>
          <w:szCs w:val="24"/>
          <w:lang w:val="bg-BG"/>
        </w:rPr>
        <w:t>СЪБИРАНЕ НА ОФЕРТИ ЧРЕЗ ОБЯВА</w:t>
      </w:r>
      <w:r w:rsidRPr="00940DC7">
        <w:rPr>
          <w:b/>
          <w:bCs/>
          <w:sz w:val="24"/>
          <w:szCs w:val="24"/>
        </w:rPr>
        <w:t xml:space="preserve"> С ПРЕДМЕТ </w:t>
      </w:r>
      <w:r w:rsidR="00940DC7" w:rsidRPr="00940DC7">
        <w:rPr>
          <w:b/>
          <w:sz w:val="32"/>
          <w:szCs w:val="32"/>
        </w:rPr>
        <w:t>„</w:t>
      </w:r>
      <w:proofErr w:type="spellStart"/>
      <w:r w:rsidR="00940DC7" w:rsidRPr="00940DC7">
        <w:rPr>
          <w:b/>
          <w:sz w:val="32"/>
          <w:szCs w:val="32"/>
        </w:rPr>
        <w:t>Закупуване</w:t>
      </w:r>
      <w:proofErr w:type="spellEnd"/>
      <w:r w:rsidR="00940DC7" w:rsidRPr="00940DC7">
        <w:rPr>
          <w:b/>
          <w:sz w:val="32"/>
          <w:szCs w:val="32"/>
        </w:rPr>
        <w:t xml:space="preserve"> </w:t>
      </w:r>
      <w:proofErr w:type="spellStart"/>
      <w:r w:rsidR="00940DC7" w:rsidRPr="00940DC7">
        <w:rPr>
          <w:b/>
          <w:sz w:val="32"/>
          <w:szCs w:val="32"/>
        </w:rPr>
        <w:t>на</w:t>
      </w:r>
      <w:proofErr w:type="spellEnd"/>
      <w:r w:rsidR="00940DC7" w:rsidRPr="00940DC7">
        <w:rPr>
          <w:b/>
          <w:sz w:val="32"/>
          <w:szCs w:val="32"/>
        </w:rPr>
        <w:t xml:space="preserve"> </w:t>
      </w:r>
      <w:proofErr w:type="spellStart"/>
      <w:r w:rsidR="00940DC7" w:rsidRPr="00940DC7">
        <w:rPr>
          <w:b/>
          <w:sz w:val="32"/>
          <w:szCs w:val="32"/>
        </w:rPr>
        <w:t>операционна</w:t>
      </w:r>
      <w:proofErr w:type="spellEnd"/>
      <w:r w:rsidR="00940DC7" w:rsidRPr="00940DC7">
        <w:rPr>
          <w:b/>
          <w:sz w:val="32"/>
          <w:szCs w:val="32"/>
        </w:rPr>
        <w:t xml:space="preserve"> </w:t>
      </w:r>
      <w:proofErr w:type="spellStart"/>
      <w:r w:rsidR="00940DC7" w:rsidRPr="00940DC7">
        <w:rPr>
          <w:b/>
          <w:sz w:val="32"/>
          <w:szCs w:val="32"/>
        </w:rPr>
        <w:t>система</w:t>
      </w:r>
      <w:proofErr w:type="spellEnd"/>
      <w:r w:rsidR="00940DC7" w:rsidRPr="00940DC7">
        <w:rPr>
          <w:b/>
          <w:sz w:val="32"/>
          <w:szCs w:val="32"/>
        </w:rPr>
        <w:t xml:space="preserve"> </w:t>
      </w:r>
      <w:proofErr w:type="spellStart"/>
      <w:r w:rsidR="00940DC7" w:rsidRPr="00940DC7">
        <w:rPr>
          <w:b/>
          <w:sz w:val="32"/>
          <w:szCs w:val="32"/>
        </w:rPr>
        <w:t>на</w:t>
      </w:r>
      <w:proofErr w:type="spellEnd"/>
      <w:r w:rsidR="00940DC7" w:rsidRPr="00940DC7">
        <w:rPr>
          <w:b/>
          <w:sz w:val="32"/>
          <w:szCs w:val="32"/>
        </w:rPr>
        <w:t xml:space="preserve"> </w:t>
      </w:r>
      <w:proofErr w:type="spellStart"/>
      <w:r w:rsidR="00940DC7" w:rsidRPr="00940DC7">
        <w:rPr>
          <w:b/>
          <w:sz w:val="32"/>
          <w:szCs w:val="32"/>
        </w:rPr>
        <w:t>Майкрософт</w:t>
      </w:r>
      <w:proofErr w:type="spellEnd"/>
      <w:r w:rsidR="00940DC7" w:rsidRPr="00940DC7">
        <w:rPr>
          <w:b/>
          <w:sz w:val="32"/>
          <w:szCs w:val="32"/>
        </w:rPr>
        <w:t>”</w:t>
      </w:r>
    </w:p>
    <w:p w:rsidR="00563A10" w:rsidRPr="00940DC7" w:rsidRDefault="00563A10" w:rsidP="00563A10">
      <w:pPr>
        <w:rPr>
          <w:rFonts w:ascii="Times New Roman" w:hAnsi="Times New Roman"/>
          <w:b/>
          <w:bCs/>
          <w:i/>
          <w:sz w:val="32"/>
          <w:szCs w:val="32"/>
        </w:rPr>
      </w:pPr>
    </w:p>
    <w:p w:rsidR="009F0065" w:rsidRPr="009F0065" w:rsidRDefault="009F0065" w:rsidP="009F0065">
      <w:pPr>
        <w:pStyle w:val="21"/>
        <w:tabs>
          <w:tab w:val="left" w:pos="1438"/>
        </w:tabs>
        <w:ind w:left="540"/>
        <w:jc w:val="both"/>
        <w:rPr>
          <w:sz w:val="24"/>
          <w:szCs w:val="24"/>
        </w:rPr>
      </w:pPr>
      <w:proofErr w:type="spellStart"/>
      <w:r w:rsidRPr="009F0065">
        <w:rPr>
          <w:sz w:val="24"/>
          <w:szCs w:val="24"/>
        </w:rPr>
        <w:t>Технически</w:t>
      </w:r>
      <w:proofErr w:type="spellEnd"/>
      <w:r w:rsidRPr="009F0065">
        <w:rPr>
          <w:sz w:val="24"/>
          <w:szCs w:val="24"/>
        </w:rPr>
        <w:t xml:space="preserve"> </w:t>
      </w:r>
      <w:proofErr w:type="spellStart"/>
      <w:r w:rsidRPr="009F0065">
        <w:rPr>
          <w:sz w:val="24"/>
          <w:szCs w:val="24"/>
        </w:rPr>
        <w:t>изисквания</w:t>
      </w:r>
      <w:proofErr w:type="spellEnd"/>
      <w:r w:rsidRPr="009F0065">
        <w:rPr>
          <w:sz w:val="24"/>
          <w:szCs w:val="24"/>
        </w:rPr>
        <w:t>:</w:t>
      </w:r>
    </w:p>
    <w:p w:rsidR="009F0065" w:rsidRDefault="009F0065" w:rsidP="009F0065">
      <w:pPr>
        <w:pStyle w:val="21"/>
        <w:tabs>
          <w:tab w:val="left" w:pos="1438"/>
        </w:tabs>
        <w:ind w:left="540"/>
        <w:jc w:val="both"/>
        <w:rPr>
          <w:sz w:val="24"/>
          <w:szCs w:val="24"/>
        </w:rPr>
      </w:pPr>
      <w:r>
        <w:rPr>
          <w:sz w:val="24"/>
          <w:szCs w:val="24"/>
        </w:rPr>
        <w:t>5</w:t>
      </w:r>
      <w:r w:rsidRPr="009F0065">
        <w:rPr>
          <w:sz w:val="24"/>
          <w:szCs w:val="24"/>
        </w:rPr>
        <w:t xml:space="preserve">.1 </w:t>
      </w:r>
      <w:proofErr w:type="spellStart"/>
      <w:r w:rsidRPr="009F0065">
        <w:rPr>
          <w:sz w:val="24"/>
          <w:szCs w:val="24"/>
        </w:rPr>
        <w:t>Продукт</w:t>
      </w:r>
      <w:proofErr w:type="spellEnd"/>
      <w:r w:rsidRPr="009F0065">
        <w:rPr>
          <w:sz w:val="24"/>
          <w:szCs w:val="24"/>
        </w:rPr>
        <w:t xml:space="preserve">: 100 </w:t>
      </w:r>
      <w:proofErr w:type="spellStart"/>
      <w:r w:rsidRPr="009F0065">
        <w:rPr>
          <w:sz w:val="24"/>
          <w:szCs w:val="24"/>
        </w:rPr>
        <w:t>броя</w:t>
      </w:r>
      <w:proofErr w:type="spellEnd"/>
      <w:r w:rsidRPr="009F0065">
        <w:rPr>
          <w:sz w:val="24"/>
          <w:szCs w:val="24"/>
        </w:rPr>
        <w:t xml:space="preserve"> Windows 10 Professional 32/64-</w:t>
      </w:r>
      <w:proofErr w:type="gramStart"/>
      <w:r w:rsidRPr="009F0065">
        <w:rPr>
          <w:sz w:val="24"/>
          <w:szCs w:val="24"/>
        </w:rPr>
        <w:t>Bit  Full</w:t>
      </w:r>
      <w:proofErr w:type="gramEnd"/>
      <w:r w:rsidRPr="009F0065">
        <w:rPr>
          <w:sz w:val="24"/>
          <w:szCs w:val="24"/>
        </w:rPr>
        <w:t xml:space="preserve"> p</w:t>
      </w:r>
      <w:r>
        <w:rPr>
          <w:sz w:val="24"/>
          <w:szCs w:val="24"/>
        </w:rPr>
        <w:t>ackaged product (FPP), English.</w:t>
      </w:r>
    </w:p>
    <w:p w:rsidR="009F0065" w:rsidRPr="009F0065" w:rsidRDefault="009F0065" w:rsidP="009F0065">
      <w:pPr>
        <w:pStyle w:val="21"/>
        <w:tabs>
          <w:tab w:val="left" w:pos="1438"/>
        </w:tabs>
        <w:ind w:left="540"/>
        <w:jc w:val="both"/>
        <w:rPr>
          <w:sz w:val="24"/>
          <w:szCs w:val="24"/>
        </w:rPr>
      </w:pPr>
      <w:r>
        <w:rPr>
          <w:sz w:val="24"/>
          <w:szCs w:val="24"/>
        </w:rPr>
        <w:t>5</w:t>
      </w:r>
      <w:r w:rsidRPr="009F0065">
        <w:rPr>
          <w:sz w:val="24"/>
          <w:szCs w:val="24"/>
        </w:rPr>
        <w:t xml:space="preserve">.2 </w:t>
      </w:r>
      <w:proofErr w:type="spellStart"/>
      <w:r w:rsidRPr="009F0065">
        <w:rPr>
          <w:sz w:val="24"/>
          <w:szCs w:val="24"/>
        </w:rPr>
        <w:t>Типа</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придобитите</w:t>
      </w:r>
      <w:proofErr w:type="spellEnd"/>
      <w:r w:rsidRPr="009F0065">
        <w:rPr>
          <w:sz w:val="24"/>
          <w:szCs w:val="24"/>
        </w:rPr>
        <w:t xml:space="preserve"> </w:t>
      </w:r>
      <w:proofErr w:type="spellStart"/>
      <w:r w:rsidRPr="009F0065">
        <w:rPr>
          <w:sz w:val="24"/>
          <w:szCs w:val="24"/>
        </w:rPr>
        <w:t>лицензи</w:t>
      </w:r>
      <w:proofErr w:type="spellEnd"/>
      <w:r w:rsidRPr="009F0065">
        <w:rPr>
          <w:sz w:val="24"/>
          <w:szCs w:val="24"/>
        </w:rPr>
        <w:t xml:space="preserve">: </w:t>
      </w:r>
      <w:proofErr w:type="spellStart"/>
      <w:r w:rsidRPr="009F0065">
        <w:rPr>
          <w:sz w:val="24"/>
          <w:szCs w:val="24"/>
        </w:rPr>
        <w:t>Да</w:t>
      </w:r>
      <w:proofErr w:type="spellEnd"/>
      <w:r w:rsidRPr="009F0065">
        <w:rPr>
          <w:sz w:val="24"/>
          <w:szCs w:val="24"/>
        </w:rPr>
        <w:t xml:space="preserve"> </w:t>
      </w:r>
      <w:proofErr w:type="spellStart"/>
      <w:r w:rsidRPr="009F0065">
        <w:rPr>
          <w:sz w:val="24"/>
          <w:szCs w:val="24"/>
        </w:rPr>
        <w:t>се</w:t>
      </w:r>
      <w:proofErr w:type="spellEnd"/>
      <w:r w:rsidRPr="009F0065">
        <w:rPr>
          <w:sz w:val="24"/>
          <w:szCs w:val="24"/>
        </w:rPr>
        <w:t xml:space="preserve"> </w:t>
      </w:r>
      <w:proofErr w:type="spellStart"/>
      <w:r w:rsidRPr="009F0065">
        <w:rPr>
          <w:sz w:val="24"/>
          <w:szCs w:val="24"/>
        </w:rPr>
        <w:t>предостави</w:t>
      </w:r>
      <w:proofErr w:type="spellEnd"/>
      <w:r w:rsidRPr="009F0065">
        <w:rPr>
          <w:sz w:val="24"/>
          <w:szCs w:val="24"/>
        </w:rPr>
        <w:t xml:space="preserve"> </w:t>
      </w:r>
      <w:proofErr w:type="spellStart"/>
      <w:r w:rsidRPr="009F0065">
        <w:rPr>
          <w:sz w:val="24"/>
          <w:szCs w:val="24"/>
        </w:rPr>
        <w:t>пълен</w:t>
      </w:r>
      <w:proofErr w:type="spellEnd"/>
      <w:r w:rsidRPr="009F0065">
        <w:rPr>
          <w:sz w:val="24"/>
          <w:szCs w:val="24"/>
        </w:rPr>
        <w:t xml:space="preserve"> </w:t>
      </w:r>
      <w:proofErr w:type="spellStart"/>
      <w:r w:rsidRPr="009F0065">
        <w:rPr>
          <w:sz w:val="24"/>
          <w:szCs w:val="24"/>
        </w:rPr>
        <w:t>самостоятелен</w:t>
      </w:r>
      <w:proofErr w:type="spellEnd"/>
      <w:r w:rsidRPr="009F0065">
        <w:rPr>
          <w:sz w:val="24"/>
          <w:szCs w:val="24"/>
        </w:rPr>
        <w:t xml:space="preserve"> </w:t>
      </w:r>
      <w:proofErr w:type="spellStart"/>
      <w:r w:rsidRPr="009F0065">
        <w:rPr>
          <w:sz w:val="24"/>
          <w:szCs w:val="24"/>
        </w:rPr>
        <w:t>лиценз</w:t>
      </w:r>
      <w:proofErr w:type="spellEnd"/>
      <w:r w:rsidRPr="009F0065">
        <w:rPr>
          <w:sz w:val="24"/>
          <w:szCs w:val="24"/>
        </w:rPr>
        <w:t xml:space="preserve"> </w:t>
      </w:r>
      <w:proofErr w:type="gramStart"/>
      <w:r w:rsidRPr="009F0065">
        <w:rPr>
          <w:sz w:val="24"/>
          <w:szCs w:val="24"/>
        </w:rPr>
        <w:t xml:space="preserve">( </w:t>
      </w:r>
      <w:proofErr w:type="spellStart"/>
      <w:r w:rsidRPr="009F0065">
        <w:rPr>
          <w:sz w:val="24"/>
          <w:szCs w:val="24"/>
        </w:rPr>
        <w:t>да</w:t>
      </w:r>
      <w:proofErr w:type="spellEnd"/>
      <w:proofErr w:type="gramEnd"/>
      <w:r w:rsidRPr="009F0065">
        <w:rPr>
          <w:sz w:val="24"/>
          <w:szCs w:val="24"/>
        </w:rPr>
        <w:t xml:space="preserve"> </w:t>
      </w:r>
      <w:proofErr w:type="spellStart"/>
      <w:r w:rsidRPr="009F0065">
        <w:rPr>
          <w:sz w:val="24"/>
          <w:szCs w:val="24"/>
        </w:rPr>
        <w:t>не</w:t>
      </w:r>
      <w:proofErr w:type="spellEnd"/>
      <w:r w:rsidRPr="009F0065">
        <w:rPr>
          <w:sz w:val="24"/>
          <w:szCs w:val="24"/>
        </w:rPr>
        <w:t xml:space="preserve"> </w:t>
      </w:r>
      <w:proofErr w:type="spellStart"/>
      <w:r w:rsidRPr="009F0065">
        <w:rPr>
          <w:sz w:val="24"/>
          <w:szCs w:val="24"/>
        </w:rPr>
        <w:t>зависи</w:t>
      </w:r>
      <w:proofErr w:type="spellEnd"/>
      <w:r w:rsidRPr="009F0065">
        <w:rPr>
          <w:sz w:val="24"/>
          <w:szCs w:val="24"/>
        </w:rPr>
        <w:t xml:space="preserve"> </w:t>
      </w:r>
      <w:proofErr w:type="spellStart"/>
      <w:r w:rsidRPr="009F0065">
        <w:rPr>
          <w:sz w:val="24"/>
          <w:szCs w:val="24"/>
        </w:rPr>
        <w:t>от</w:t>
      </w:r>
      <w:proofErr w:type="spellEnd"/>
      <w:r w:rsidRPr="009F0065">
        <w:rPr>
          <w:sz w:val="24"/>
          <w:szCs w:val="24"/>
        </w:rPr>
        <w:t xml:space="preserve"> </w:t>
      </w:r>
      <w:proofErr w:type="spellStart"/>
      <w:r w:rsidRPr="009F0065">
        <w:rPr>
          <w:sz w:val="24"/>
          <w:szCs w:val="24"/>
        </w:rPr>
        <w:t>наличие</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друга</w:t>
      </w:r>
      <w:proofErr w:type="spellEnd"/>
      <w:r w:rsidRPr="009F0065">
        <w:rPr>
          <w:sz w:val="24"/>
          <w:szCs w:val="24"/>
        </w:rPr>
        <w:t xml:space="preserve"> </w:t>
      </w:r>
      <w:proofErr w:type="spellStart"/>
      <w:r w:rsidRPr="009F0065">
        <w:rPr>
          <w:sz w:val="24"/>
          <w:szCs w:val="24"/>
        </w:rPr>
        <w:t>операционна</w:t>
      </w:r>
      <w:proofErr w:type="spellEnd"/>
      <w:r w:rsidRPr="009F0065">
        <w:rPr>
          <w:sz w:val="24"/>
          <w:szCs w:val="24"/>
        </w:rPr>
        <w:t xml:space="preserve"> </w:t>
      </w:r>
      <w:proofErr w:type="spellStart"/>
      <w:r w:rsidRPr="009F0065">
        <w:rPr>
          <w:sz w:val="24"/>
          <w:szCs w:val="24"/>
        </w:rPr>
        <w:t>система</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устройството</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което</w:t>
      </w:r>
      <w:proofErr w:type="spellEnd"/>
      <w:r w:rsidRPr="009F0065">
        <w:rPr>
          <w:sz w:val="24"/>
          <w:szCs w:val="24"/>
        </w:rPr>
        <w:t xml:space="preserve"> </w:t>
      </w:r>
      <w:proofErr w:type="spellStart"/>
      <w:r w:rsidRPr="009F0065">
        <w:rPr>
          <w:sz w:val="24"/>
          <w:szCs w:val="24"/>
        </w:rPr>
        <w:t>ще</w:t>
      </w:r>
      <w:proofErr w:type="spellEnd"/>
      <w:r w:rsidRPr="009F0065">
        <w:rPr>
          <w:sz w:val="24"/>
          <w:szCs w:val="24"/>
        </w:rPr>
        <w:t xml:space="preserve"> </w:t>
      </w:r>
      <w:proofErr w:type="spellStart"/>
      <w:r w:rsidRPr="009F0065">
        <w:rPr>
          <w:sz w:val="24"/>
          <w:szCs w:val="24"/>
        </w:rPr>
        <w:t>се</w:t>
      </w:r>
      <w:proofErr w:type="spellEnd"/>
      <w:r w:rsidRPr="009F0065">
        <w:rPr>
          <w:sz w:val="24"/>
          <w:szCs w:val="24"/>
        </w:rPr>
        <w:t xml:space="preserve"> </w:t>
      </w:r>
      <w:proofErr w:type="spellStart"/>
      <w:r w:rsidRPr="009F0065">
        <w:rPr>
          <w:sz w:val="24"/>
          <w:szCs w:val="24"/>
        </w:rPr>
        <w:t>инсталира</w:t>
      </w:r>
      <w:proofErr w:type="spellEnd"/>
      <w:r w:rsidRPr="009F0065">
        <w:rPr>
          <w:sz w:val="24"/>
          <w:szCs w:val="24"/>
        </w:rPr>
        <w:t xml:space="preserve">)  </w:t>
      </w:r>
      <w:proofErr w:type="spellStart"/>
      <w:r w:rsidRPr="009F0065">
        <w:rPr>
          <w:sz w:val="24"/>
          <w:szCs w:val="24"/>
        </w:rPr>
        <w:t>за</w:t>
      </w:r>
      <w:proofErr w:type="spellEnd"/>
      <w:r w:rsidRPr="009F0065">
        <w:rPr>
          <w:sz w:val="24"/>
          <w:szCs w:val="24"/>
        </w:rPr>
        <w:t xml:space="preserve"> </w:t>
      </w:r>
      <w:proofErr w:type="spellStart"/>
      <w:r w:rsidRPr="009F0065">
        <w:rPr>
          <w:sz w:val="24"/>
          <w:szCs w:val="24"/>
        </w:rPr>
        <w:t>операционна</w:t>
      </w:r>
      <w:proofErr w:type="spellEnd"/>
      <w:r w:rsidRPr="009F0065">
        <w:rPr>
          <w:sz w:val="24"/>
          <w:szCs w:val="24"/>
        </w:rPr>
        <w:t xml:space="preserve"> </w:t>
      </w:r>
      <w:proofErr w:type="spellStart"/>
      <w:r w:rsidRPr="009F0065">
        <w:rPr>
          <w:sz w:val="24"/>
          <w:szCs w:val="24"/>
        </w:rPr>
        <w:t>система</w:t>
      </w:r>
      <w:proofErr w:type="spellEnd"/>
      <w:r w:rsidRPr="009F0065">
        <w:rPr>
          <w:sz w:val="24"/>
          <w:szCs w:val="24"/>
        </w:rPr>
        <w:t xml:space="preserve"> Windows 10 Professional. </w:t>
      </w:r>
      <w:proofErr w:type="spellStart"/>
      <w:r w:rsidRPr="009F0065">
        <w:rPr>
          <w:sz w:val="24"/>
          <w:szCs w:val="24"/>
        </w:rPr>
        <w:t>Лицензът</w:t>
      </w:r>
      <w:proofErr w:type="spellEnd"/>
      <w:r w:rsidRPr="009F0065">
        <w:rPr>
          <w:sz w:val="24"/>
          <w:szCs w:val="24"/>
        </w:rPr>
        <w:t xml:space="preserve"> </w:t>
      </w:r>
      <w:proofErr w:type="spellStart"/>
      <w:r w:rsidRPr="009F0065">
        <w:rPr>
          <w:sz w:val="24"/>
          <w:szCs w:val="24"/>
        </w:rPr>
        <w:t>следва</w:t>
      </w:r>
      <w:proofErr w:type="spellEnd"/>
      <w:r w:rsidRPr="009F0065">
        <w:rPr>
          <w:sz w:val="24"/>
          <w:szCs w:val="24"/>
        </w:rPr>
        <w:t xml:space="preserve"> </w:t>
      </w:r>
      <w:proofErr w:type="spellStart"/>
      <w:r w:rsidRPr="009F0065">
        <w:rPr>
          <w:sz w:val="24"/>
          <w:szCs w:val="24"/>
        </w:rPr>
        <w:t>да</w:t>
      </w:r>
      <w:proofErr w:type="spellEnd"/>
      <w:r w:rsidRPr="009F0065">
        <w:rPr>
          <w:sz w:val="24"/>
          <w:szCs w:val="24"/>
        </w:rPr>
        <w:t xml:space="preserve"> е </w:t>
      </w:r>
      <w:proofErr w:type="spellStart"/>
      <w:r w:rsidRPr="009F0065">
        <w:rPr>
          <w:sz w:val="24"/>
          <w:szCs w:val="24"/>
        </w:rPr>
        <w:t>преносим</w:t>
      </w:r>
      <w:proofErr w:type="spellEnd"/>
      <w:r w:rsidRPr="009F0065">
        <w:rPr>
          <w:sz w:val="24"/>
          <w:szCs w:val="24"/>
        </w:rPr>
        <w:t xml:space="preserve"> – с </w:t>
      </w:r>
      <w:proofErr w:type="spellStart"/>
      <w:r w:rsidRPr="009F0065">
        <w:rPr>
          <w:sz w:val="24"/>
          <w:szCs w:val="24"/>
        </w:rPr>
        <w:t>права</w:t>
      </w:r>
      <w:proofErr w:type="spellEnd"/>
      <w:r w:rsidRPr="009F0065">
        <w:rPr>
          <w:sz w:val="24"/>
          <w:szCs w:val="24"/>
        </w:rPr>
        <w:t xml:space="preserve"> </w:t>
      </w:r>
      <w:proofErr w:type="spellStart"/>
      <w:r w:rsidRPr="009F0065">
        <w:rPr>
          <w:sz w:val="24"/>
          <w:szCs w:val="24"/>
        </w:rPr>
        <w:t>за</w:t>
      </w:r>
      <w:proofErr w:type="spellEnd"/>
      <w:r w:rsidRPr="009F0065">
        <w:rPr>
          <w:sz w:val="24"/>
          <w:szCs w:val="24"/>
        </w:rPr>
        <w:t xml:space="preserve"> </w:t>
      </w:r>
      <w:proofErr w:type="spellStart"/>
      <w:r w:rsidRPr="009F0065">
        <w:rPr>
          <w:sz w:val="24"/>
          <w:szCs w:val="24"/>
        </w:rPr>
        <w:t>прехвърляне</w:t>
      </w:r>
      <w:proofErr w:type="spellEnd"/>
      <w:r w:rsidRPr="009F0065">
        <w:rPr>
          <w:sz w:val="24"/>
          <w:szCs w:val="24"/>
        </w:rPr>
        <w:t xml:space="preserve"> </w:t>
      </w:r>
      <w:proofErr w:type="spellStart"/>
      <w:r w:rsidRPr="009F0065">
        <w:rPr>
          <w:sz w:val="24"/>
          <w:szCs w:val="24"/>
        </w:rPr>
        <w:t>върху</w:t>
      </w:r>
      <w:proofErr w:type="spellEnd"/>
      <w:r w:rsidRPr="009F0065">
        <w:rPr>
          <w:sz w:val="24"/>
          <w:szCs w:val="24"/>
        </w:rPr>
        <w:t xml:space="preserve"> </w:t>
      </w:r>
      <w:proofErr w:type="spellStart"/>
      <w:r w:rsidRPr="009F0065">
        <w:rPr>
          <w:sz w:val="24"/>
          <w:szCs w:val="24"/>
        </w:rPr>
        <w:t>друго</w:t>
      </w:r>
      <w:proofErr w:type="spellEnd"/>
      <w:r w:rsidRPr="009F0065">
        <w:rPr>
          <w:sz w:val="24"/>
          <w:szCs w:val="24"/>
        </w:rPr>
        <w:t xml:space="preserve"> </w:t>
      </w:r>
      <w:proofErr w:type="spellStart"/>
      <w:r w:rsidRPr="009F0065">
        <w:rPr>
          <w:sz w:val="24"/>
          <w:szCs w:val="24"/>
        </w:rPr>
        <w:t>устройство</w:t>
      </w:r>
      <w:proofErr w:type="spellEnd"/>
      <w:r w:rsidRPr="009F0065">
        <w:rPr>
          <w:sz w:val="24"/>
          <w:szCs w:val="24"/>
        </w:rPr>
        <w:t xml:space="preserve">. </w:t>
      </w:r>
    </w:p>
    <w:p w:rsidR="009F0065" w:rsidRDefault="009F0065" w:rsidP="009F0065">
      <w:pPr>
        <w:pStyle w:val="21"/>
        <w:tabs>
          <w:tab w:val="left" w:pos="1438"/>
        </w:tabs>
        <w:ind w:left="540"/>
        <w:jc w:val="both"/>
        <w:rPr>
          <w:sz w:val="24"/>
          <w:szCs w:val="24"/>
        </w:rPr>
      </w:pPr>
      <w:r>
        <w:rPr>
          <w:sz w:val="24"/>
          <w:szCs w:val="24"/>
        </w:rPr>
        <w:t>5</w:t>
      </w:r>
      <w:r w:rsidRPr="009F0065">
        <w:rPr>
          <w:sz w:val="24"/>
          <w:szCs w:val="24"/>
        </w:rPr>
        <w:t>.</w:t>
      </w:r>
      <w:r>
        <w:rPr>
          <w:sz w:val="24"/>
          <w:szCs w:val="24"/>
        </w:rPr>
        <w:t>3</w:t>
      </w:r>
      <w:r w:rsidRPr="009F0065">
        <w:rPr>
          <w:sz w:val="24"/>
          <w:szCs w:val="24"/>
        </w:rPr>
        <w:t xml:space="preserve"> </w:t>
      </w:r>
      <w:proofErr w:type="spellStart"/>
      <w:r w:rsidRPr="009F0065">
        <w:rPr>
          <w:sz w:val="24"/>
          <w:szCs w:val="24"/>
        </w:rPr>
        <w:t>Продуктът</w:t>
      </w:r>
      <w:proofErr w:type="spellEnd"/>
      <w:r w:rsidRPr="009F0065">
        <w:rPr>
          <w:sz w:val="24"/>
          <w:szCs w:val="24"/>
        </w:rPr>
        <w:t xml:space="preserve"> </w:t>
      </w:r>
      <w:proofErr w:type="spellStart"/>
      <w:r w:rsidRPr="009F0065">
        <w:rPr>
          <w:sz w:val="24"/>
          <w:szCs w:val="24"/>
        </w:rPr>
        <w:t>да</w:t>
      </w:r>
      <w:proofErr w:type="spellEnd"/>
      <w:r w:rsidRPr="009F0065">
        <w:rPr>
          <w:sz w:val="24"/>
          <w:szCs w:val="24"/>
        </w:rPr>
        <w:t xml:space="preserve"> </w:t>
      </w:r>
      <w:proofErr w:type="spellStart"/>
      <w:r w:rsidRPr="009F0065">
        <w:rPr>
          <w:sz w:val="24"/>
          <w:szCs w:val="24"/>
        </w:rPr>
        <w:t>има</w:t>
      </w:r>
      <w:proofErr w:type="spellEnd"/>
      <w:r w:rsidRPr="009F0065">
        <w:rPr>
          <w:sz w:val="24"/>
          <w:szCs w:val="24"/>
        </w:rPr>
        <w:t xml:space="preserve"> </w:t>
      </w:r>
      <w:proofErr w:type="spellStart"/>
      <w:r w:rsidRPr="009F0065">
        <w:rPr>
          <w:sz w:val="24"/>
          <w:szCs w:val="24"/>
        </w:rPr>
        <w:t>да</w:t>
      </w:r>
      <w:proofErr w:type="spellEnd"/>
      <w:r w:rsidRPr="009F0065">
        <w:rPr>
          <w:sz w:val="24"/>
          <w:szCs w:val="24"/>
        </w:rPr>
        <w:t xml:space="preserve"> </w:t>
      </w:r>
      <w:proofErr w:type="spellStart"/>
      <w:r w:rsidRPr="009F0065">
        <w:rPr>
          <w:sz w:val="24"/>
          <w:szCs w:val="24"/>
        </w:rPr>
        <w:t>има</w:t>
      </w:r>
      <w:proofErr w:type="spellEnd"/>
      <w:r w:rsidRPr="009F0065">
        <w:rPr>
          <w:sz w:val="24"/>
          <w:szCs w:val="24"/>
        </w:rPr>
        <w:t xml:space="preserve"> </w:t>
      </w:r>
      <w:proofErr w:type="spellStart"/>
      <w:r w:rsidRPr="009F0065">
        <w:rPr>
          <w:sz w:val="24"/>
          <w:szCs w:val="24"/>
        </w:rPr>
        <w:t>включена</w:t>
      </w:r>
      <w:proofErr w:type="spellEnd"/>
      <w:r w:rsidRPr="009F0065">
        <w:rPr>
          <w:sz w:val="24"/>
          <w:szCs w:val="24"/>
        </w:rPr>
        <w:t xml:space="preserve"> </w:t>
      </w:r>
      <w:proofErr w:type="spellStart"/>
      <w:r w:rsidRPr="009F0065">
        <w:rPr>
          <w:sz w:val="24"/>
          <w:szCs w:val="24"/>
        </w:rPr>
        <w:t>безплатна</w:t>
      </w:r>
      <w:proofErr w:type="spellEnd"/>
      <w:r w:rsidRPr="009F0065">
        <w:rPr>
          <w:sz w:val="24"/>
          <w:szCs w:val="24"/>
        </w:rPr>
        <w:t xml:space="preserve"> </w:t>
      </w:r>
      <w:proofErr w:type="spellStart"/>
      <w:r w:rsidRPr="009F0065">
        <w:rPr>
          <w:sz w:val="24"/>
          <w:szCs w:val="24"/>
        </w:rPr>
        <w:t>софтуерна</w:t>
      </w:r>
      <w:proofErr w:type="spellEnd"/>
      <w:r w:rsidRPr="009F0065">
        <w:rPr>
          <w:sz w:val="24"/>
          <w:szCs w:val="24"/>
        </w:rPr>
        <w:t xml:space="preserve"> </w:t>
      </w:r>
      <w:proofErr w:type="spellStart"/>
      <w:r w:rsidRPr="009F0065">
        <w:rPr>
          <w:sz w:val="24"/>
          <w:szCs w:val="24"/>
        </w:rPr>
        <w:t>поддръжка</w:t>
      </w:r>
      <w:proofErr w:type="spellEnd"/>
      <w:r w:rsidRPr="009F0065">
        <w:rPr>
          <w:sz w:val="24"/>
          <w:szCs w:val="24"/>
        </w:rPr>
        <w:t xml:space="preserve"> (update, Service Pack и </w:t>
      </w:r>
      <w:proofErr w:type="spellStart"/>
      <w:r w:rsidRPr="009F0065">
        <w:rPr>
          <w:sz w:val="24"/>
          <w:szCs w:val="24"/>
        </w:rPr>
        <w:t>т.н</w:t>
      </w:r>
      <w:proofErr w:type="spellEnd"/>
      <w:r w:rsidRPr="009F0065">
        <w:rPr>
          <w:sz w:val="24"/>
          <w:szCs w:val="24"/>
        </w:rPr>
        <w:t xml:space="preserve">.) в </w:t>
      </w:r>
      <w:proofErr w:type="spellStart"/>
      <w:r w:rsidRPr="009F0065">
        <w:rPr>
          <w:sz w:val="24"/>
          <w:szCs w:val="24"/>
        </w:rPr>
        <w:t>рамките</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жиз</w:t>
      </w:r>
      <w:r>
        <w:rPr>
          <w:sz w:val="24"/>
          <w:szCs w:val="24"/>
        </w:rPr>
        <w:t>нения</w:t>
      </w:r>
      <w:proofErr w:type="spellEnd"/>
      <w:r>
        <w:rPr>
          <w:sz w:val="24"/>
          <w:szCs w:val="24"/>
        </w:rPr>
        <w:t xml:space="preserve"> </w:t>
      </w:r>
      <w:proofErr w:type="spellStart"/>
      <w:r>
        <w:rPr>
          <w:sz w:val="24"/>
          <w:szCs w:val="24"/>
        </w:rPr>
        <w:t>му</w:t>
      </w:r>
      <w:proofErr w:type="spellEnd"/>
      <w:r>
        <w:rPr>
          <w:sz w:val="24"/>
          <w:szCs w:val="24"/>
        </w:rPr>
        <w:t xml:space="preserve"> </w:t>
      </w:r>
      <w:proofErr w:type="spellStart"/>
      <w:r>
        <w:rPr>
          <w:sz w:val="24"/>
          <w:szCs w:val="24"/>
        </w:rPr>
        <w:t>цикъл</w:t>
      </w:r>
      <w:proofErr w:type="spellEnd"/>
      <w:r>
        <w:rPr>
          <w:sz w:val="24"/>
          <w:szCs w:val="24"/>
        </w:rPr>
        <w:t>.</w:t>
      </w:r>
    </w:p>
    <w:p w:rsidR="00563A10" w:rsidRPr="0048462A" w:rsidRDefault="009F0065" w:rsidP="009F0065">
      <w:pPr>
        <w:pStyle w:val="21"/>
        <w:tabs>
          <w:tab w:val="left" w:pos="1438"/>
        </w:tabs>
        <w:ind w:left="540"/>
        <w:jc w:val="both"/>
        <w:rPr>
          <w:sz w:val="24"/>
          <w:szCs w:val="24"/>
        </w:rPr>
      </w:pPr>
      <w:r>
        <w:rPr>
          <w:sz w:val="24"/>
          <w:szCs w:val="24"/>
        </w:rPr>
        <w:t>5</w:t>
      </w:r>
      <w:r w:rsidRPr="009F0065">
        <w:rPr>
          <w:sz w:val="24"/>
          <w:szCs w:val="24"/>
        </w:rPr>
        <w:t>.</w:t>
      </w:r>
      <w:r>
        <w:rPr>
          <w:sz w:val="24"/>
          <w:szCs w:val="24"/>
        </w:rPr>
        <w:t>4</w:t>
      </w:r>
      <w:r w:rsidRPr="009F0065">
        <w:rPr>
          <w:sz w:val="24"/>
          <w:szCs w:val="24"/>
        </w:rPr>
        <w:t xml:space="preserve"> </w:t>
      </w:r>
      <w:proofErr w:type="spellStart"/>
      <w:r w:rsidRPr="009F0065">
        <w:rPr>
          <w:sz w:val="24"/>
          <w:szCs w:val="24"/>
        </w:rPr>
        <w:t>Продуктът</w:t>
      </w:r>
      <w:proofErr w:type="spellEnd"/>
      <w:r w:rsidRPr="009F0065">
        <w:rPr>
          <w:sz w:val="24"/>
          <w:szCs w:val="24"/>
        </w:rPr>
        <w:t xml:space="preserve"> </w:t>
      </w:r>
      <w:proofErr w:type="spellStart"/>
      <w:r w:rsidRPr="009F0065">
        <w:rPr>
          <w:sz w:val="24"/>
          <w:szCs w:val="24"/>
        </w:rPr>
        <w:t>да</w:t>
      </w:r>
      <w:proofErr w:type="spellEnd"/>
      <w:r w:rsidRPr="009F0065">
        <w:rPr>
          <w:sz w:val="24"/>
          <w:szCs w:val="24"/>
        </w:rPr>
        <w:t xml:space="preserve"> </w:t>
      </w:r>
      <w:proofErr w:type="spellStart"/>
      <w:r w:rsidRPr="009F0065">
        <w:rPr>
          <w:sz w:val="24"/>
          <w:szCs w:val="24"/>
        </w:rPr>
        <w:t>бъде</w:t>
      </w:r>
      <w:proofErr w:type="spellEnd"/>
      <w:r w:rsidRPr="009F0065">
        <w:rPr>
          <w:sz w:val="24"/>
          <w:szCs w:val="24"/>
        </w:rPr>
        <w:t xml:space="preserve"> с </w:t>
      </w:r>
      <w:proofErr w:type="spellStart"/>
      <w:r w:rsidRPr="009F0065">
        <w:rPr>
          <w:sz w:val="24"/>
          <w:szCs w:val="24"/>
        </w:rPr>
        <w:t>партиден</w:t>
      </w:r>
      <w:proofErr w:type="spellEnd"/>
      <w:r w:rsidRPr="009F0065">
        <w:rPr>
          <w:sz w:val="24"/>
          <w:szCs w:val="24"/>
        </w:rPr>
        <w:t xml:space="preserve"> </w:t>
      </w:r>
      <w:proofErr w:type="spellStart"/>
      <w:r w:rsidRPr="009F0065">
        <w:rPr>
          <w:sz w:val="24"/>
          <w:szCs w:val="24"/>
        </w:rPr>
        <w:t>номер</w:t>
      </w:r>
      <w:proofErr w:type="spellEnd"/>
      <w:r w:rsidRPr="009F0065">
        <w:rPr>
          <w:sz w:val="24"/>
          <w:szCs w:val="24"/>
        </w:rPr>
        <w:t xml:space="preserve"> </w:t>
      </w:r>
      <w:proofErr w:type="spellStart"/>
      <w:r w:rsidRPr="009F0065">
        <w:rPr>
          <w:sz w:val="24"/>
          <w:szCs w:val="24"/>
        </w:rPr>
        <w:t>на</w:t>
      </w:r>
      <w:proofErr w:type="spellEnd"/>
      <w:r w:rsidRPr="009F0065">
        <w:rPr>
          <w:sz w:val="24"/>
          <w:szCs w:val="24"/>
        </w:rPr>
        <w:t xml:space="preserve"> </w:t>
      </w:r>
      <w:proofErr w:type="spellStart"/>
      <w:r w:rsidRPr="009F0065">
        <w:rPr>
          <w:sz w:val="24"/>
          <w:szCs w:val="24"/>
        </w:rPr>
        <w:t>производителя</w:t>
      </w:r>
      <w:proofErr w:type="spellEnd"/>
      <w:r w:rsidRPr="009F0065">
        <w:rPr>
          <w:sz w:val="24"/>
          <w:szCs w:val="24"/>
        </w:rPr>
        <w:t xml:space="preserve"> и </w:t>
      </w:r>
      <w:proofErr w:type="spellStart"/>
      <w:r w:rsidRPr="009F0065">
        <w:rPr>
          <w:sz w:val="24"/>
          <w:szCs w:val="24"/>
        </w:rPr>
        <w:t>линк</w:t>
      </w:r>
      <w:proofErr w:type="spellEnd"/>
      <w:r w:rsidRPr="009F0065">
        <w:rPr>
          <w:sz w:val="24"/>
          <w:szCs w:val="24"/>
        </w:rPr>
        <w:t xml:space="preserve"> </w:t>
      </w:r>
      <w:proofErr w:type="spellStart"/>
      <w:r w:rsidRPr="009F0065">
        <w:rPr>
          <w:sz w:val="24"/>
          <w:szCs w:val="24"/>
        </w:rPr>
        <w:t>към</w:t>
      </w:r>
      <w:proofErr w:type="spellEnd"/>
      <w:r w:rsidRPr="009F0065">
        <w:rPr>
          <w:sz w:val="24"/>
          <w:szCs w:val="24"/>
        </w:rPr>
        <w:t xml:space="preserve"> </w:t>
      </w:r>
      <w:proofErr w:type="spellStart"/>
      <w:r w:rsidRPr="009F0065">
        <w:rPr>
          <w:sz w:val="24"/>
          <w:szCs w:val="24"/>
        </w:rPr>
        <w:t>описанието</w:t>
      </w:r>
      <w:proofErr w:type="spellEnd"/>
      <w:r w:rsidRPr="009F0065">
        <w:rPr>
          <w:sz w:val="24"/>
          <w:szCs w:val="24"/>
        </w:rPr>
        <w:t>.</w:t>
      </w: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b/>
          <w:i w:val="0"/>
          <w:sz w:val="24"/>
          <w:szCs w:val="24"/>
        </w:rPr>
      </w:pPr>
    </w:p>
    <w:p w:rsidR="00563A10" w:rsidRDefault="00563A10" w:rsidP="00563A10">
      <w:pPr>
        <w:pStyle w:val="51"/>
        <w:shd w:val="clear" w:color="auto" w:fill="auto"/>
        <w:spacing w:before="0" w:after="0" w:line="240" w:lineRule="auto"/>
        <w:ind w:left="390"/>
        <w:jc w:val="both"/>
        <w:rPr>
          <w:b/>
          <w:i w:val="0"/>
          <w:sz w:val="24"/>
          <w:szCs w:val="24"/>
          <w:lang w:val="bg-BG"/>
        </w:rPr>
      </w:pPr>
      <w:r>
        <w:rPr>
          <w:b/>
          <w:i w:val="0"/>
          <w:sz w:val="24"/>
          <w:szCs w:val="24"/>
          <w:lang w:val="bg-BG"/>
        </w:rPr>
        <w:t>6.ИЗИСКВАНИЯ ЗА ОФОРМЯНЕ И ПРЕДСТАВЯНЕ НА ОФЕРТАТА:</w:t>
      </w:r>
    </w:p>
    <w:p w:rsidR="00563A10" w:rsidRDefault="00563A10" w:rsidP="00563A10">
      <w:pPr>
        <w:pStyle w:val="51"/>
        <w:shd w:val="clear" w:color="auto" w:fill="auto"/>
        <w:spacing w:before="0" w:after="0" w:line="240" w:lineRule="auto"/>
        <w:ind w:left="390"/>
        <w:jc w:val="both"/>
        <w:rPr>
          <w:b/>
          <w:i w:val="0"/>
          <w:sz w:val="24"/>
          <w:szCs w:val="24"/>
          <w:lang w:val="bg-BG"/>
        </w:rPr>
      </w:pPr>
    </w:p>
    <w:p w:rsidR="00563A10" w:rsidRPr="00135527" w:rsidRDefault="00563A10" w:rsidP="00563A10">
      <w:pPr>
        <w:pStyle w:val="51"/>
        <w:shd w:val="clear" w:color="auto" w:fill="auto"/>
        <w:spacing w:before="0" w:after="0" w:line="240" w:lineRule="auto"/>
        <w:ind w:left="390"/>
        <w:jc w:val="both"/>
        <w:rPr>
          <w:i w:val="0"/>
          <w:sz w:val="24"/>
          <w:szCs w:val="24"/>
          <w:lang w:val="bg-BG"/>
        </w:rPr>
      </w:pPr>
      <w:r w:rsidRPr="00135527">
        <w:rPr>
          <w:i w:val="0"/>
          <w:sz w:val="24"/>
          <w:szCs w:val="24"/>
          <w:lang w:val="bg-BG"/>
        </w:rPr>
        <w:t>Офертата се подава на български език – на хартиен носител. Към офертата си участниците представят следната документация:</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 Списък на документите и информацията съдържащи се в офертата, подписани и подпечатани от участника;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.2. Административни данни на участника – Приложение №1;</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.3. Техническо предложение – Приложение №2;</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.4. Ценово предложение – Приложение №3;</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.5. Нотариално заверено пълномощно на лицето, което е упълномощено да представлява участника в обществената поръчка;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.6. Декларация за участие като подизпълнител по чл.66, ал.1 от ЗОП – Приложение №4;</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.7. Декларация за липса на обстоятелствата по чл.54, ал.1, т.1, 2 и 7 от ЗОП – Приложение №5;</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.8. Декларация за липса на обстоятелствата по чл.54, ал.1, т.3 – 5 от ЗОП – Приложение № 6;</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 xml:space="preserve">.9. Декларация за отсъствие на обстоятелствата по чл.3, т.8 или наличие на изключенията по чл.4 от Закона за икономическите и финансови отношения с </w:t>
      </w:r>
      <w:r w:rsidRPr="00135527">
        <w:rPr>
          <w:i w:val="0"/>
          <w:sz w:val="24"/>
          <w:szCs w:val="24"/>
          <w:lang w:val="bg-BG"/>
        </w:rPr>
        <w:lastRenderedPageBreak/>
        <w:t xml:space="preserve">дружествата, регистрирани в юрисдикции с преференциален данъчен режим, </w:t>
      </w:r>
      <w:proofErr w:type="spellStart"/>
      <w:r w:rsidRPr="00135527">
        <w:rPr>
          <w:i w:val="0"/>
          <w:sz w:val="24"/>
          <w:szCs w:val="24"/>
          <w:lang w:val="bg-BG"/>
        </w:rPr>
        <w:t>контролиранине</w:t>
      </w:r>
      <w:proofErr w:type="spellEnd"/>
      <w:r w:rsidRPr="00135527">
        <w:rPr>
          <w:i w:val="0"/>
          <w:sz w:val="24"/>
          <w:szCs w:val="24"/>
          <w:lang w:val="bg-BG"/>
        </w:rPr>
        <w:t xml:space="preserve"> от тях лица и техните действителни собственици (ЗИФОДРЮПДРКЛТДС) – </w:t>
      </w:r>
      <w:proofErr w:type="spellStart"/>
      <w:r w:rsidRPr="00135527">
        <w:rPr>
          <w:i w:val="0"/>
          <w:sz w:val="24"/>
          <w:szCs w:val="24"/>
          <w:lang w:val="bg-BG"/>
        </w:rPr>
        <w:t>Преложение</w:t>
      </w:r>
      <w:proofErr w:type="spellEnd"/>
      <w:r w:rsidRPr="00135527">
        <w:rPr>
          <w:i w:val="0"/>
          <w:sz w:val="24"/>
          <w:szCs w:val="24"/>
          <w:lang w:val="bg-BG"/>
        </w:rPr>
        <w:t xml:space="preserve"> №7;</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.10. Декларация по чл.6, ал.2 от Закона за мерките срещу изпирането на пари – Приложение № 8;</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.11. Декларация по чл.4, ал.7 и по чл.6, ал.5, т.3 от Закона за мерките срещу изпирането на пари – Приложение №9;</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.12. Декларация за съгласие с клаузите на приложения проект на договор – Приложение №10;</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.13. Списък на изпълнените дейности по предмета на поръчката – Приложение №1</w:t>
      </w:r>
      <w:r>
        <w:rPr>
          <w:i w:val="0"/>
          <w:sz w:val="24"/>
          <w:szCs w:val="24"/>
          <w:lang w:val="bg-BG"/>
        </w:rPr>
        <w:t>1</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.14. Декларация за конфиденциалност по чл.102, ал.1 от ЗОП – Приложение №1</w:t>
      </w:r>
      <w:r>
        <w:rPr>
          <w:i w:val="0"/>
          <w:sz w:val="24"/>
          <w:szCs w:val="24"/>
          <w:lang w:val="bg-BG"/>
        </w:rPr>
        <w:t>2</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009F0065">
        <w:rPr>
          <w:i w:val="0"/>
          <w:sz w:val="24"/>
          <w:szCs w:val="24"/>
          <w:lang w:val="bg-BG"/>
        </w:rPr>
        <w:t xml:space="preserve">.15. </w:t>
      </w:r>
      <w:proofErr w:type="spellStart"/>
      <w:r w:rsidR="009F0065">
        <w:rPr>
          <w:i w:val="0"/>
          <w:sz w:val="24"/>
          <w:szCs w:val="24"/>
          <w:lang w:val="bg-BG"/>
        </w:rPr>
        <w:t>Об</w:t>
      </w:r>
      <w:r w:rsidRPr="00135527">
        <w:rPr>
          <w:i w:val="0"/>
          <w:sz w:val="24"/>
          <w:szCs w:val="24"/>
          <w:lang w:val="bg-BG"/>
        </w:rPr>
        <w:t>р</w:t>
      </w:r>
      <w:proofErr w:type="spellEnd"/>
      <w:r w:rsidR="009F0065">
        <w:rPr>
          <w:i w:val="0"/>
          <w:sz w:val="24"/>
          <w:szCs w:val="24"/>
        </w:rPr>
        <w:t>a</w:t>
      </w:r>
      <w:proofErr w:type="spellStart"/>
      <w:r w:rsidRPr="00135527">
        <w:rPr>
          <w:i w:val="0"/>
          <w:sz w:val="24"/>
          <w:szCs w:val="24"/>
          <w:lang w:val="bg-BG"/>
        </w:rPr>
        <w:t>зец</w:t>
      </w:r>
      <w:proofErr w:type="spellEnd"/>
      <w:r w:rsidRPr="00135527">
        <w:rPr>
          <w:i w:val="0"/>
          <w:sz w:val="24"/>
          <w:szCs w:val="24"/>
          <w:lang w:val="bg-BG"/>
        </w:rPr>
        <w:t xml:space="preserve"> на договор – Приложение №1</w:t>
      </w:r>
      <w:r>
        <w:rPr>
          <w:i w:val="0"/>
          <w:sz w:val="24"/>
          <w:szCs w:val="24"/>
          <w:lang w:val="bg-BG"/>
        </w:rPr>
        <w:t>3</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563A10" w:rsidRDefault="007E3495" w:rsidP="00563A10">
      <w:pPr>
        <w:ind w:firstLine="708"/>
        <w:jc w:val="both"/>
        <w:rPr>
          <w:rFonts w:ascii="Times New Roman" w:eastAsia="Times New Roman" w:hAnsi="Times New Roman" w:cs="Times New Roman"/>
          <w:b/>
        </w:rPr>
      </w:pPr>
      <w:r>
        <w:rPr>
          <w:rFonts w:ascii="Times New Roman" w:eastAsia="Times New Roman" w:hAnsi="Times New Roman" w:cs="Times New Roman"/>
          <w:b/>
          <w:lang w:val="en-US"/>
        </w:rPr>
        <w:t>7</w:t>
      </w:r>
      <w:r w:rsidR="00563A10">
        <w:rPr>
          <w:rFonts w:ascii="Times New Roman" w:eastAsia="Times New Roman" w:hAnsi="Times New Roman" w:cs="Times New Roman"/>
          <w:b/>
          <w:lang w:val="ru-RU"/>
        </w:rPr>
        <w:t xml:space="preserve"> .</w:t>
      </w:r>
      <w:r w:rsidR="00563A10">
        <w:rPr>
          <w:rFonts w:ascii="Times New Roman" w:eastAsia="Times New Roman" w:hAnsi="Times New Roman" w:cs="Times New Roman"/>
          <w:b/>
        </w:rPr>
        <w:t>ОБРАЗЦИ НА ДОКУМЕНТИ:</w:t>
      </w:r>
    </w:p>
    <w:p w:rsidR="00563A10" w:rsidRDefault="00563A10" w:rsidP="00563A10">
      <w:pPr>
        <w:ind w:firstLine="708"/>
        <w:jc w:val="both"/>
        <w:rPr>
          <w:rFonts w:ascii="Times New Roman" w:eastAsia="Times New Roman" w:hAnsi="Times New Roman" w:cs="Times New Roman"/>
          <w:b/>
        </w:rPr>
      </w:pPr>
    </w:p>
    <w:p w:rsidR="00563A10" w:rsidRDefault="00563A10" w:rsidP="00563A10">
      <w:pPr>
        <w:ind w:firstLine="708"/>
        <w:jc w:val="both"/>
        <w:rPr>
          <w:rFonts w:ascii="Times New Roman" w:eastAsia="Times New Roman" w:hAnsi="Times New Roman" w:cs="Times New Roman"/>
          <w:b/>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563A10" w:rsidRPr="00B30293" w:rsidRDefault="00563A10" w:rsidP="00563A10">
      <w:pPr>
        <w:spacing w:before="120"/>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563A10" w:rsidRPr="00B30293"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4234"/>
      </w:tblGrid>
      <w:tr w:rsidR="00563A10" w:rsidRPr="00B30293" w:rsidTr="0066000B">
        <w:trPr>
          <w:trHeight w:val="458"/>
        </w:trPr>
        <w:tc>
          <w:tcPr>
            <w:tcW w:w="6211" w:type="dxa"/>
          </w:tcPr>
          <w:p w:rsidR="00563A10" w:rsidRPr="00B30293" w:rsidRDefault="00563A10" w:rsidP="0066000B">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563A10" w:rsidRPr="00B30293" w:rsidRDefault="00563A10" w:rsidP="0066000B">
            <w:pPr>
              <w:spacing w:before="40"/>
              <w:jc w:val="both"/>
              <w:rPr>
                <w:rFonts w:ascii="Times New Roman" w:hAnsi="Times New Roman" w:cs="Times New Roman"/>
                <w:bCs/>
              </w:rPr>
            </w:pPr>
          </w:p>
        </w:tc>
      </w:tr>
      <w:tr w:rsidR="00563A10" w:rsidRPr="00B30293" w:rsidTr="0066000B">
        <w:trPr>
          <w:trHeight w:val="1340"/>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ЕИК/БУЛСТАТ/ЕГН</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p>
        </w:tc>
      </w:tr>
      <w:tr w:rsidR="00563A10" w:rsidRPr="00B30293" w:rsidTr="0066000B">
        <w:trPr>
          <w:trHeight w:val="890"/>
        </w:trPr>
        <w:tc>
          <w:tcPr>
            <w:tcW w:w="6211" w:type="dxa"/>
          </w:tcPr>
          <w:p w:rsidR="00563A10" w:rsidRPr="00B30293" w:rsidRDefault="00563A10" w:rsidP="0066000B">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rPr>
          <w:trHeight w:val="278"/>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lastRenderedPageBreak/>
              <w:t>Телефон:</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E-</w:t>
            </w:r>
            <w:proofErr w:type="spellStart"/>
            <w:r w:rsidRPr="00B30293">
              <w:rPr>
                <w:rFonts w:ascii="Times New Roman" w:hAnsi="Times New Roman" w:cs="Times New Roman"/>
                <w:bCs/>
              </w:rPr>
              <w:t>mail</w:t>
            </w:r>
            <w:proofErr w:type="spellEnd"/>
            <w:r w:rsidRPr="00B30293">
              <w:rPr>
                <w:rFonts w:ascii="Times New Roman" w:hAnsi="Times New Roman" w:cs="Times New Roman"/>
                <w:bCs/>
              </w:rPr>
              <w:t xml:space="preserve"> адрес: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10471" w:type="dxa"/>
            <w:gridSpan w:val="2"/>
          </w:tcPr>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B30293" w:rsidTr="0066000B">
        <w:trPr>
          <w:trHeight w:val="890"/>
        </w:trPr>
        <w:tc>
          <w:tcPr>
            <w:tcW w:w="10471" w:type="dxa"/>
            <w:gridSpan w:val="2"/>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563A10" w:rsidRPr="00B30293" w:rsidTr="0066000B">
        <w:tc>
          <w:tcPr>
            <w:tcW w:w="6211" w:type="dxa"/>
            <w:vMerge w:val="restart"/>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1. ...........................................................</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2. ...........................................................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Обслужваща банка: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IBAN: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BIC: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Титуляр на сметката: .....................................</w:t>
            </w:r>
          </w:p>
        </w:tc>
      </w:tr>
    </w:tbl>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Pr="00B30293">
        <w:rPr>
          <w:rFonts w:ascii="Times New Roman" w:hAnsi="Times New Roman" w:cs="Times New Roman"/>
        </w:rPr>
        <w:t>:</w:t>
      </w:r>
      <w:r w:rsidR="00940DC7">
        <w:rPr>
          <w:rFonts w:ascii="Times New Roman" w:hAnsi="Times New Roman" w:cs="Times New Roman"/>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 xml:space="preserve">5. Предлаганата цена за изпълнение на поръчката е оформена съгласно указанията </w:t>
      </w:r>
      <w:r w:rsidRPr="00B30293">
        <w:rPr>
          <w:rFonts w:ascii="Times New Roman" w:hAnsi="Times New Roman" w:cs="Times New Roman"/>
        </w:rPr>
        <w:lastRenderedPageBreak/>
        <w:t>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Подпис и печат: ..............................</w:t>
      </w:r>
    </w:p>
    <w:p w:rsidR="00563A10" w:rsidRPr="00703591" w:rsidRDefault="00563A10" w:rsidP="00563A10">
      <w:pPr>
        <w:pStyle w:val="Default"/>
        <w:rPr>
          <w:color w:val="auto"/>
        </w:rPr>
      </w:pPr>
    </w:p>
    <w:p w:rsidR="00563A10" w:rsidRPr="00B54957" w:rsidRDefault="00563A10" w:rsidP="00563A10">
      <w:pPr>
        <w:ind w:left="6372" w:firstLine="708"/>
        <w:rPr>
          <w:rFonts w:ascii="Times New Roman" w:hAnsi="Times New Roman"/>
          <w:b/>
          <w:bCs/>
          <w:u w:val="single"/>
        </w:rPr>
      </w:pPr>
      <w:r w:rsidRPr="00B54957">
        <w:rPr>
          <w:rFonts w:ascii="Times New Roman" w:hAnsi="Times New Roman"/>
          <w:b/>
          <w:bCs/>
          <w:u w:val="single"/>
        </w:rPr>
        <w:t>Приложение №2</w:t>
      </w:r>
    </w:p>
    <w:p w:rsidR="00563A10" w:rsidRPr="00703591" w:rsidRDefault="00563A10" w:rsidP="00563A10">
      <w:pPr>
        <w:rPr>
          <w:rFonts w:ascii="Times New Roman" w:hAnsi="Times New Roman"/>
          <w:b/>
          <w:bCs/>
        </w:rPr>
      </w:pPr>
    </w:p>
    <w:p w:rsidR="00940DC7" w:rsidRPr="00615461" w:rsidRDefault="00563A10" w:rsidP="00563A10">
      <w:pPr>
        <w:jc w:val="both"/>
        <w:rPr>
          <w:rFonts w:ascii="Times New Roman" w:hAnsi="Times New Roman"/>
          <w:color w:val="auto"/>
          <w:lang w:val="en-US"/>
        </w:rPr>
      </w:pPr>
      <w:r w:rsidRPr="00615461">
        <w:rPr>
          <w:rFonts w:ascii="Times New Roman" w:hAnsi="Times New Roman" w:cs="Times New Roman"/>
          <w:b/>
          <w:bCs/>
          <w:color w:val="auto"/>
        </w:rPr>
        <w:t>ТЕХНИЧЕСКО ПРЕДЛОЖЕНИЕ</w:t>
      </w:r>
      <w:r w:rsidRPr="00615461">
        <w:rPr>
          <w:b/>
          <w:bCs/>
          <w:color w:val="auto"/>
        </w:rPr>
        <w:t xml:space="preserve"> </w:t>
      </w:r>
      <w:r w:rsidRPr="00615461">
        <w:rPr>
          <w:rFonts w:ascii="Times New Roman" w:hAnsi="Times New Roman"/>
          <w:b/>
          <w:bCs/>
          <w:color w:val="auto"/>
        </w:rPr>
        <w:t>ЗА ВЪЗЛАГАНЕ НА ОБЩЕСТВЕНА ПОРЪЧКА ЧРЕЗ СЪБИРАНЕ НА ОФЕРТИ С ОБЯВА С ПРЕДМЕТ</w:t>
      </w:r>
      <w:r w:rsidR="00940DC7" w:rsidRPr="00615461">
        <w:rPr>
          <w:rFonts w:ascii="Times New Roman" w:eastAsia="Times New Roman" w:hAnsi="Times New Roman" w:cs="Times New Roman"/>
          <w:b/>
          <w:color w:val="auto"/>
        </w:rPr>
        <w:t>:</w:t>
      </w:r>
      <w:r w:rsidR="00940DC7" w:rsidRPr="00615461">
        <w:rPr>
          <w:rFonts w:ascii="Times New Roman" w:eastAsia="Times New Roman" w:hAnsi="Times New Roman" w:cs="Times New Roman"/>
          <w:b/>
          <w:color w:val="auto"/>
          <w:lang w:val="en-US"/>
        </w:rPr>
        <w:t xml:space="preserve"> </w:t>
      </w:r>
      <w:r w:rsidR="00940DC7" w:rsidRPr="00615461">
        <w:rPr>
          <w:rFonts w:ascii="Times New Roman" w:hAnsi="Times New Roman" w:cs="Times New Roman"/>
          <w:b/>
          <w:i/>
          <w:color w:val="auto"/>
        </w:rPr>
        <w:t>„</w:t>
      </w:r>
      <w:proofErr w:type="spellStart"/>
      <w:r w:rsidR="00940DC7" w:rsidRPr="00615461">
        <w:rPr>
          <w:rFonts w:ascii="Times New Roman" w:hAnsi="Times New Roman" w:cs="Times New Roman"/>
          <w:b/>
          <w:i/>
          <w:color w:val="auto"/>
          <w:lang w:val="en-US"/>
        </w:rPr>
        <w:t>Закупуване</w:t>
      </w:r>
      <w:proofErr w:type="spellEnd"/>
      <w:r w:rsidR="00940DC7" w:rsidRPr="00615461">
        <w:rPr>
          <w:rFonts w:ascii="Times New Roman" w:hAnsi="Times New Roman" w:cs="Times New Roman"/>
          <w:b/>
          <w:i/>
          <w:color w:val="auto"/>
          <w:lang w:val="en-US"/>
        </w:rPr>
        <w:t xml:space="preserve"> </w:t>
      </w:r>
      <w:proofErr w:type="spellStart"/>
      <w:r w:rsidR="00940DC7" w:rsidRPr="00615461">
        <w:rPr>
          <w:rFonts w:ascii="Times New Roman" w:hAnsi="Times New Roman" w:cs="Times New Roman"/>
          <w:b/>
          <w:i/>
          <w:color w:val="auto"/>
          <w:lang w:val="en-US"/>
        </w:rPr>
        <w:t>на</w:t>
      </w:r>
      <w:proofErr w:type="spellEnd"/>
      <w:r w:rsidR="00940DC7" w:rsidRPr="00615461">
        <w:rPr>
          <w:rFonts w:ascii="Times New Roman" w:hAnsi="Times New Roman" w:cs="Times New Roman"/>
          <w:b/>
          <w:i/>
          <w:color w:val="auto"/>
          <w:lang w:val="en-US"/>
        </w:rPr>
        <w:t xml:space="preserve"> </w:t>
      </w:r>
      <w:proofErr w:type="spellStart"/>
      <w:r w:rsidR="00940DC7" w:rsidRPr="00615461">
        <w:rPr>
          <w:rFonts w:ascii="Times New Roman" w:hAnsi="Times New Roman" w:cs="Times New Roman"/>
          <w:b/>
          <w:i/>
          <w:color w:val="auto"/>
          <w:lang w:val="en-US"/>
        </w:rPr>
        <w:t>операционна</w:t>
      </w:r>
      <w:proofErr w:type="spellEnd"/>
      <w:r w:rsidR="00940DC7" w:rsidRPr="00615461">
        <w:rPr>
          <w:rFonts w:ascii="Times New Roman" w:hAnsi="Times New Roman" w:cs="Times New Roman"/>
          <w:b/>
          <w:i/>
          <w:color w:val="auto"/>
          <w:lang w:val="en-US"/>
        </w:rPr>
        <w:t xml:space="preserve"> </w:t>
      </w:r>
      <w:proofErr w:type="spellStart"/>
      <w:r w:rsidR="00940DC7" w:rsidRPr="00615461">
        <w:rPr>
          <w:rFonts w:ascii="Times New Roman" w:hAnsi="Times New Roman" w:cs="Times New Roman"/>
          <w:b/>
          <w:i/>
          <w:color w:val="auto"/>
          <w:lang w:val="en-US"/>
        </w:rPr>
        <w:t>система</w:t>
      </w:r>
      <w:proofErr w:type="spellEnd"/>
      <w:r w:rsidR="00940DC7" w:rsidRPr="00615461">
        <w:rPr>
          <w:rFonts w:ascii="Times New Roman" w:hAnsi="Times New Roman" w:cs="Times New Roman"/>
          <w:b/>
          <w:i/>
          <w:color w:val="auto"/>
          <w:lang w:val="en-US"/>
        </w:rPr>
        <w:t xml:space="preserve"> </w:t>
      </w:r>
      <w:proofErr w:type="spellStart"/>
      <w:r w:rsidR="00940DC7" w:rsidRPr="00615461">
        <w:rPr>
          <w:rFonts w:ascii="Times New Roman" w:hAnsi="Times New Roman" w:cs="Times New Roman"/>
          <w:b/>
          <w:i/>
          <w:color w:val="auto"/>
          <w:lang w:val="en-US"/>
        </w:rPr>
        <w:t>на</w:t>
      </w:r>
      <w:proofErr w:type="spellEnd"/>
      <w:r w:rsidR="00940DC7" w:rsidRPr="00615461">
        <w:rPr>
          <w:rFonts w:ascii="Times New Roman" w:hAnsi="Times New Roman" w:cs="Times New Roman"/>
          <w:b/>
          <w:i/>
          <w:color w:val="auto"/>
          <w:lang w:val="en-US"/>
        </w:rPr>
        <w:t xml:space="preserve"> </w:t>
      </w:r>
      <w:proofErr w:type="spellStart"/>
      <w:r w:rsidR="00940DC7" w:rsidRPr="00615461">
        <w:rPr>
          <w:rFonts w:ascii="Times New Roman" w:hAnsi="Times New Roman" w:cs="Times New Roman"/>
          <w:b/>
          <w:i/>
          <w:color w:val="auto"/>
          <w:lang w:val="en-US"/>
        </w:rPr>
        <w:t>Майкрософт</w:t>
      </w:r>
      <w:proofErr w:type="spellEnd"/>
      <w:r w:rsidR="00940DC7" w:rsidRPr="00615461">
        <w:rPr>
          <w:rFonts w:ascii="Times New Roman" w:hAnsi="Times New Roman" w:cs="Times New Roman"/>
          <w:b/>
          <w:i/>
          <w:color w:val="auto"/>
        </w:rPr>
        <w:t>”</w:t>
      </w:r>
    </w:p>
    <w:p w:rsidR="00563A10" w:rsidRPr="00615461" w:rsidRDefault="00563A10" w:rsidP="00563A10">
      <w:pPr>
        <w:pStyle w:val="Default"/>
        <w:rPr>
          <w:color w:val="auto"/>
        </w:rPr>
      </w:pPr>
    </w:p>
    <w:p w:rsidR="00563A10" w:rsidRPr="00615461" w:rsidRDefault="00563A10" w:rsidP="00563A10">
      <w:pPr>
        <w:pStyle w:val="Default"/>
        <w:rPr>
          <w:color w:val="auto"/>
        </w:rPr>
      </w:pPr>
    </w:p>
    <w:tbl>
      <w:tblPr>
        <w:tblW w:w="101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3008"/>
        <w:gridCol w:w="958"/>
      </w:tblGrid>
      <w:tr w:rsidR="009F0065" w:rsidRPr="00615461" w:rsidTr="009F0065">
        <w:trPr>
          <w:trHeight w:val="98"/>
        </w:trPr>
        <w:tc>
          <w:tcPr>
            <w:tcW w:w="817" w:type="dxa"/>
          </w:tcPr>
          <w:p w:rsidR="009F0065" w:rsidRPr="00615461" w:rsidRDefault="009F0065" w:rsidP="0066000B">
            <w:pPr>
              <w:pStyle w:val="Default"/>
              <w:rPr>
                <w:color w:val="auto"/>
              </w:rPr>
            </w:pPr>
          </w:p>
        </w:tc>
        <w:tc>
          <w:tcPr>
            <w:tcW w:w="5387" w:type="dxa"/>
          </w:tcPr>
          <w:p w:rsidR="009F0065" w:rsidRPr="00615461" w:rsidRDefault="009F0065" w:rsidP="0066000B">
            <w:pPr>
              <w:pStyle w:val="Default"/>
              <w:rPr>
                <w:color w:val="auto"/>
                <w:lang w:val="bg-BG"/>
              </w:rPr>
            </w:pPr>
            <w:r w:rsidRPr="00615461">
              <w:rPr>
                <w:color w:val="auto"/>
                <w:lang w:val="bg-BG"/>
              </w:rPr>
              <w:t>Изис</w:t>
            </w:r>
            <w:r w:rsidR="00615461" w:rsidRPr="00615461">
              <w:rPr>
                <w:color w:val="auto"/>
                <w:lang w:val="bg-BG"/>
              </w:rPr>
              <w:t>к</w:t>
            </w:r>
            <w:r w:rsidRPr="00615461">
              <w:rPr>
                <w:color w:val="auto"/>
                <w:lang w:val="bg-BG"/>
              </w:rPr>
              <w:t>вания</w:t>
            </w:r>
          </w:p>
        </w:tc>
        <w:tc>
          <w:tcPr>
            <w:tcW w:w="3008" w:type="dxa"/>
          </w:tcPr>
          <w:p w:rsidR="009F0065" w:rsidRPr="00615461" w:rsidRDefault="009F0065" w:rsidP="0066000B">
            <w:pPr>
              <w:pStyle w:val="Default"/>
              <w:rPr>
                <w:color w:val="auto"/>
              </w:rPr>
            </w:pPr>
            <w:r w:rsidRPr="00615461">
              <w:rPr>
                <w:color w:val="auto"/>
                <w:lang w:val="bg-BG"/>
              </w:rPr>
              <w:t>Техническо предложение</w:t>
            </w:r>
          </w:p>
        </w:tc>
        <w:tc>
          <w:tcPr>
            <w:tcW w:w="958" w:type="dxa"/>
          </w:tcPr>
          <w:p w:rsidR="009F0065" w:rsidRPr="00615461" w:rsidRDefault="009F0065" w:rsidP="0066000B">
            <w:pPr>
              <w:pStyle w:val="Default"/>
              <w:rPr>
                <w:color w:val="auto"/>
                <w:lang w:val="bg-BG"/>
              </w:rPr>
            </w:pPr>
            <w:r w:rsidRPr="00615461">
              <w:rPr>
                <w:color w:val="auto"/>
                <w:lang w:val="bg-BG"/>
              </w:rPr>
              <w:t>брой</w:t>
            </w:r>
          </w:p>
        </w:tc>
      </w:tr>
      <w:tr w:rsidR="009F0065" w:rsidRPr="00615461" w:rsidTr="009F0065">
        <w:trPr>
          <w:trHeight w:val="98"/>
        </w:trPr>
        <w:tc>
          <w:tcPr>
            <w:tcW w:w="817" w:type="dxa"/>
          </w:tcPr>
          <w:p w:rsidR="009F0065" w:rsidRPr="00615461" w:rsidRDefault="009F0065" w:rsidP="0066000B">
            <w:pPr>
              <w:pStyle w:val="Default"/>
              <w:ind w:left="360"/>
              <w:rPr>
                <w:color w:val="auto"/>
                <w:lang w:val="bg-BG"/>
              </w:rPr>
            </w:pPr>
            <w:r w:rsidRPr="00615461">
              <w:rPr>
                <w:color w:val="auto"/>
                <w:lang w:val="bg-BG"/>
              </w:rPr>
              <w:t>1.</w:t>
            </w:r>
          </w:p>
        </w:tc>
        <w:tc>
          <w:tcPr>
            <w:tcW w:w="5387" w:type="dxa"/>
          </w:tcPr>
          <w:p w:rsidR="009F0065" w:rsidRPr="00615461" w:rsidRDefault="009F0065" w:rsidP="0066000B">
            <w:pPr>
              <w:pStyle w:val="Default"/>
              <w:rPr>
                <w:color w:val="auto"/>
              </w:rPr>
            </w:pPr>
            <w:r w:rsidRPr="00615461">
              <w:rPr>
                <w:color w:val="auto"/>
                <w:lang w:val="bg-BG"/>
              </w:rPr>
              <w:t>Операционна система на Майкрософт</w:t>
            </w:r>
          </w:p>
        </w:tc>
        <w:tc>
          <w:tcPr>
            <w:tcW w:w="3008" w:type="dxa"/>
          </w:tcPr>
          <w:p w:rsidR="009F0065" w:rsidRPr="00615461" w:rsidRDefault="009F0065" w:rsidP="0066000B">
            <w:pPr>
              <w:pStyle w:val="Default"/>
              <w:rPr>
                <w:color w:val="auto"/>
              </w:rPr>
            </w:pPr>
          </w:p>
        </w:tc>
        <w:tc>
          <w:tcPr>
            <w:tcW w:w="958" w:type="dxa"/>
          </w:tcPr>
          <w:p w:rsidR="009F0065" w:rsidRPr="00615461" w:rsidRDefault="009F0065" w:rsidP="0066000B">
            <w:pPr>
              <w:pStyle w:val="Default"/>
              <w:rPr>
                <w:color w:val="auto"/>
              </w:rPr>
            </w:pPr>
          </w:p>
        </w:tc>
      </w:tr>
      <w:tr w:rsidR="009F0065" w:rsidRPr="00411B35" w:rsidTr="009F0065">
        <w:trPr>
          <w:trHeight w:val="98"/>
        </w:trPr>
        <w:tc>
          <w:tcPr>
            <w:tcW w:w="817" w:type="dxa"/>
          </w:tcPr>
          <w:p w:rsidR="009F0065" w:rsidRPr="00615461" w:rsidRDefault="009F0065" w:rsidP="0066000B">
            <w:pPr>
              <w:pStyle w:val="Default"/>
              <w:ind w:left="360"/>
              <w:rPr>
                <w:color w:val="auto"/>
                <w:lang w:val="bg-BG"/>
              </w:rPr>
            </w:pPr>
            <w:r w:rsidRPr="00615461">
              <w:rPr>
                <w:color w:val="auto"/>
                <w:lang w:val="bg-BG"/>
              </w:rPr>
              <w:t>2.</w:t>
            </w:r>
          </w:p>
        </w:tc>
        <w:tc>
          <w:tcPr>
            <w:tcW w:w="5387" w:type="dxa"/>
          </w:tcPr>
          <w:p w:rsidR="009F0065" w:rsidRPr="00615461" w:rsidRDefault="009F0065" w:rsidP="0066000B">
            <w:pPr>
              <w:pStyle w:val="Default"/>
              <w:rPr>
                <w:color w:val="auto"/>
                <w:lang w:val="bg-BG"/>
              </w:rPr>
            </w:pPr>
            <w:r w:rsidRPr="00615461">
              <w:rPr>
                <w:color w:val="auto"/>
                <w:lang w:val="bg-BG"/>
              </w:rPr>
              <w:t>Тип на придобити лицензи</w:t>
            </w:r>
            <w:r w:rsidR="00A92F01" w:rsidRPr="00615461">
              <w:rPr>
                <w:color w:val="auto"/>
                <w:lang w:val="bg-BG"/>
              </w:rPr>
              <w:t>:</w:t>
            </w:r>
          </w:p>
          <w:p w:rsidR="00A92F01" w:rsidRPr="00411B35" w:rsidRDefault="00A92F01" w:rsidP="0066000B">
            <w:pPr>
              <w:pStyle w:val="Default"/>
              <w:rPr>
                <w:color w:val="auto"/>
                <w:lang w:val="bg-BG"/>
              </w:rPr>
            </w:pPr>
            <w:r w:rsidRPr="00615461">
              <w:rPr>
                <w:color w:val="auto"/>
                <w:lang w:val="bg-BG"/>
              </w:rPr>
              <w:t>пълен самостоятелен лиценз с права за прехвърляне върху друго устройство.</w:t>
            </w:r>
          </w:p>
        </w:tc>
        <w:tc>
          <w:tcPr>
            <w:tcW w:w="3008" w:type="dxa"/>
          </w:tcPr>
          <w:p w:rsidR="009F0065" w:rsidRPr="00411B35" w:rsidRDefault="009F0065" w:rsidP="0066000B">
            <w:pPr>
              <w:pStyle w:val="Default"/>
              <w:rPr>
                <w:color w:val="auto"/>
              </w:rPr>
            </w:pPr>
          </w:p>
          <w:p w:rsidR="009F0065" w:rsidRPr="00411B35" w:rsidRDefault="009F0065" w:rsidP="0066000B">
            <w:pPr>
              <w:pStyle w:val="Default"/>
              <w:rPr>
                <w:color w:val="auto"/>
              </w:rPr>
            </w:pPr>
          </w:p>
          <w:p w:rsidR="009F0065" w:rsidRPr="00411B35" w:rsidRDefault="009F0065" w:rsidP="0066000B">
            <w:pPr>
              <w:pStyle w:val="Default"/>
              <w:rPr>
                <w:color w:val="auto"/>
              </w:rPr>
            </w:pPr>
          </w:p>
          <w:p w:rsidR="009F0065" w:rsidRPr="00411B35" w:rsidRDefault="009F0065" w:rsidP="0066000B">
            <w:pPr>
              <w:pStyle w:val="Default"/>
              <w:rPr>
                <w:color w:val="auto"/>
              </w:rPr>
            </w:pPr>
          </w:p>
          <w:p w:rsidR="009F0065" w:rsidRPr="00411B35" w:rsidRDefault="009F0065" w:rsidP="0066000B">
            <w:pPr>
              <w:pStyle w:val="Default"/>
              <w:rPr>
                <w:color w:val="auto"/>
              </w:rPr>
            </w:pPr>
          </w:p>
        </w:tc>
        <w:tc>
          <w:tcPr>
            <w:tcW w:w="958" w:type="dxa"/>
          </w:tcPr>
          <w:p w:rsidR="009F0065" w:rsidRPr="00411B35" w:rsidRDefault="009F0065" w:rsidP="0066000B">
            <w:pPr>
              <w:pStyle w:val="Default"/>
              <w:rPr>
                <w:color w:val="auto"/>
              </w:rPr>
            </w:pPr>
          </w:p>
        </w:tc>
      </w:tr>
    </w:tbl>
    <w:p w:rsidR="00563A10" w:rsidRPr="00411B35" w:rsidRDefault="00563A10" w:rsidP="00563A10">
      <w:pPr>
        <w:ind w:left="7200"/>
        <w:jc w:val="both"/>
        <w:rPr>
          <w:rFonts w:ascii="Times New Roman" w:hAnsi="Times New Roman" w:cs="Times New Roman"/>
          <w:b/>
          <w:color w:val="auto"/>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66000B" w:rsidRDefault="0066000B"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Pr="006957A4" w:rsidRDefault="00563A10" w:rsidP="00563A10">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563A10" w:rsidRPr="006957A4" w:rsidRDefault="00563A10" w:rsidP="00563A10">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proofErr w:type="spellStart"/>
      <w:r w:rsidRPr="006957A4">
        <w:rPr>
          <w:rFonts w:ascii="Times New Roman" w:hAnsi="Times New Roman" w:cs="Times New Roman"/>
          <w:bCs/>
          <w:lang w:val="ru-RU"/>
        </w:rPr>
        <w:t>обществена</w:t>
      </w:r>
      <w:proofErr w:type="spellEnd"/>
      <w:r w:rsidRPr="006957A4">
        <w:rPr>
          <w:rFonts w:ascii="Times New Roman" w:hAnsi="Times New Roman" w:cs="Times New Roman"/>
          <w:bCs/>
          <w:lang w:val="ru-RU"/>
        </w:rPr>
        <w:t xml:space="preserve"> </w:t>
      </w:r>
      <w:proofErr w:type="spellStart"/>
      <w:r w:rsidRPr="006957A4">
        <w:rPr>
          <w:rFonts w:ascii="Times New Roman" w:hAnsi="Times New Roman" w:cs="Times New Roman"/>
          <w:bCs/>
          <w:lang w:val="ru-RU"/>
        </w:rPr>
        <w:t>поръчка</w:t>
      </w:r>
      <w:proofErr w:type="spellEnd"/>
      <w:r w:rsidRPr="006957A4">
        <w:rPr>
          <w:rFonts w:ascii="Times New Roman" w:hAnsi="Times New Roman" w:cs="Times New Roman"/>
          <w:bCs/>
          <w:lang w:val="ru-RU"/>
        </w:rPr>
        <w:t xml:space="preserve"> с предмет:</w:t>
      </w:r>
      <w:r w:rsidRPr="006957A4">
        <w:rPr>
          <w:rFonts w:ascii="Times New Roman" w:eastAsia="Times New Roman" w:hAnsi="Times New Roman" w:cs="Times New Roman"/>
          <w:b/>
        </w:rPr>
        <w:t xml:space="preserve"> </w:t>
      </w:r>
    </w:p>
    <w:p w:rsidR="00563A10" w:rsidRPr="006957A4" w:rsidRDefault="00563A10" w:rsidP="00563A10">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940DC7" w:rsidRDefault="00940DC7" w:rsidP="00940DC7">
      <w:pPr>
        <w:overflowPunct w:val="0"/>
        <w:autoSpaceDE w:val="0"/>
        <w:autoSpaceDN w:val="0"/>
        <w:adjustRightInd w:val="0"/>
        <w:jc w:val="center"/>
        <w:textAlignment w:val="baseline"/>
        <w:rPr>
          <w:rFonts w:ascii="Times New Roman" w:hAnsi="Times New Roman" w:cs="Times New Roman"/>
          <w:b/>
          <w:i/>
          <w:sz w:val="28"/>
          <w:szCs w:val="28"/>
          <w:lang w:val="en-US"/>
        </w:rPr>
      </w:pPr>
      <w:r w:rsidRPr="00940DC7">
        <w:rPr>
          <w:rFonts w:ascii="Times New Roman" w:hAnsi="Times New Roman" w:cs="Times New Roman"/>
          <w:b/>
          <w:i/>
          <w:sz w:val="28"/>
          <w:szCs w:val="28"/>
        </w:rPr>
        <w:t>„</w:t>
      </w:r>
      <w:proofErr w:type="spellStart"/>
      <w:r w:rsidRPr="00940DC7">
        <w:rPr>
          <w:rFonts w:ascii="Times New Roman" w:hAnsi="Times New Roman" w:cs="Times New Roman"/>
          <w:b/>
          <w:i/>
          <w:sz w:val="28"/>
          <w:szCs w:val="28"/>
          <w:lang w:val="en-US"/>
        </w:rPr>
        <w:t>Закупуване</w:t>
      </w:r>
      <w:proofErr w:type="spellEnd"/>
      <w:r w:rsidRPr="00940DC7">
        <w:rPr>
          <w:rFonts w:ascii="Times New Roman" w:hAnsi="Times New Roman" w:cs="Times New Roman"/>
          <w:b/>
          <w:i/>
          <w:sz w:val="28"/>
          <w:szCs w:val="28"/>
          <w:lang w:val="en-US"/>
        </w:rPr>
        <w:t xml:space="preserve"> </w:t>
      </w:r>
      <w:proofErr w:type="spellStart"/>
      <w:r w:rsidRPr="00940DC7">
        <w:rPr>
          <w:rFonts w:ascii="Times New Roman" w:hAnsi="Times New Roman" w:cs="Times New Roman"/>
          <w:b/>
          <w:i/>
          <w:sz w:val="28"/>
          <w:szCs w:val="28"/>
          <w:lang w:val="en-US"/>
        </w:rPr>
        <w:t>на</w:t>
      </w:r>
      <w:proofErr w:type="spellEnd"/>
      <w:r w:rsidRPr="00940DC7">
        <w:rPr>
          <w:rFonts w:ascii="Times New Roman" w:hAnsi="Times New Roman" w:cs="Times New Roman"/>
          <w:b/>
          <w:i/>
          <w:sz w:val="28"/>
          <w:szCs w:val="28"/>
          <w:lang w:val="en-US"/>
        </w:rPr>
        <w:t xml:space="preserve"> </w:t>
      </w:r>
      <w:proofErr w:type="spellStart"/>
      <w:r w:rsidRPr="00940DC7">
        <w:rPr>
          <w:rFonts w:ascii="Times New Roman" w:hAnsi="Times New Roman" w:cs="Times New Roman"/>
          <w:b/>
          <w:i/>
          <w:sz w:val="28"/>
          <w:szCs w:val="28"/>
          <w:lang w:val="en-US"/>
        </w:rPr>
        <w:t>операционна</w:t>
      </w:r>
      <w:proofErr w:type="spellEnd"/>
      <w:r w:rsidRPr="00940DC7">
        <w:rPr>
          <w:rFonts w:ascii="Times New Roman" w:hAnsi="Times New Roman" w:cs="Times New Roman"/>
          <w:b/>
          <w:i/>
          <w:sz w:val="28"/>
          <w:szCs w:val="28"/>
          <w:lang w:val="en-US"/>
        </w:rPr>
        <w:t xml:space="preserve"> </w:t>
      </w:r>
      <w:proofErr w:type="spellStart"/>
      <w:r w:rsidRPr="00940DC7">
        <w:rPr>
          <w:rFonts w:ascii="Times New Roman" w:hAnsi="Times New Roman" w:cs="Times New Roman"/>
          <w:b/>
          <w:i/>
          <w:sz w:val="28"/>
          <w:szCs w:val="28"/>
          <w:lang w:val="en-US"/>
        </w:rPr>
        <w:t>система</w:t>
      </w:r>
      <w:proofErr w:type="spellEnd"/>
      <w:r w:rsidRPr="00940DC7">
        <w:rPr>
          <w:rFonts w:ascii="Times New Roman" w:hAnsi="Times New Roman" w:cs="Times New Roman"/>
          <w:b/>
          <w:i/>
          <w:sz w:val="28"/>
          <w:szCs w:val="28"/>
          <w:lang w:val="en-US"/>
        </w:rPr>
        <w:t xml:space="preserve"> </w:t>
      </w:r>
      <w:proofErr w:type="spellStart"/>
      <w:r w:rsidRPr="00940DC7">
        <w:rPr>
          <w:rFonts w:ascii="Times New Roman" w:hAnsi="Times New Roman" w:cs="Times New Roman"/>
          <w:b/>
          <w:i/>
          <w:sz w:val="28"/>
          <w:szCs w:val="28"/>
          <w:lang w:val="en-US"/>
        </w:rPr>
        <w:t>на</w:t>
      </w:r>
      <w:proofErr w:type="spellEnd"/>
      <w:r w:rsidRPr="00940DC7">
        <w:rPr>
          <w:rFonts w:ascii="Times New Roman" w:hAnsi="Times New Roman" w:cs="Times New Roman"/>
          <w:b/>
          <w:i/>
          <w:sz w:val="28"/>
          <w:szCs w:val="28"/>
          <w:lang w:val="en-US"/>
        </w:rPr>
        <w:t xml:space="preserve"> </w:t>
      </w:r>
      <w:proofErr w:type="spellStart"/>
      <w:r w:rsidRPr="00940DC7">
        <w:rPr>
          <w:rFonts w:ascii="Times New Roman" w:hAnsi="Times New Roman" w:cs="Times New Roman"/>
          <w:b/>
          <w:i/>
          <w:sz w:val="28"/>
          <w:szCs w:val="28"/>
          <w:lang w:val="en-US"/>
        </w:rPr>
        <w:t>Майкрософт</w:t>
      </w:r>
      <w:proofErr w:type="spellEnd"/>
      <w:r w:rsidRPr="00940DC7">
        <w:rPr>
          <w:rFonts w:ascii="Times New Roman" w:hAnsi="Times New Roman" w:cs="Times New Roman"/>
          <w:b/>
          <w:i/>
          <w:sz w:val="28"/>
          <w:szCs w:val="28"/>
        </w:rPr>
        <w:t>”</w:t>
      </w:r>
    </w:p>
    <w:p w:rsidR="00940DC7" w:rsidRPr="00940DC7" w:rsidRDefault="00940DC7" w:rsidP="00940DC7">
      <w:pPr>
        <w:overflowPunct w:val="0"/>
        <w:autoSpaceDE w:val="0"/>
        <w:autoSpaceDN w:val="0"/>
        <w:adjustRightInd w:val="0"/>
        <w:jc w:val="center"/>
        <w:textAlignment w:val="baseline"/>
        <w:rPr>
          <w:rFonts w:ascii="Times New Roman" w:eastAsia="Calibri" w:hAnsi="Times New Roman" w:cs="Times New Roman"/>
          <w:sz w:val="28"/>
          <w:szCs w:val="28"/>
          <w:lang w:val="en-US"/>
        </w:rPr>
      </w:pPr>
    </w:p>
    <w:p w:rsidR="00563A10" w:rsidRPr="006957A4" w:rsidRDefault="00563A10" w:rsidP="00940DC7">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8541C0" w:rsidRDefault="00563A10" w:rsidP="00563A10">
      <w:pPr>
        <w:overflowPunct w:val="0"/>
        <w:autoSpaceDE w:val="0"/>
        <w:autoSpaceDN w:val="0"/>
        <w:adjustRightInd w:val="0"/>
        <w:ind w:firstLine="708"/>
        <w:jc w:val="both"/>
        <w:textAlignment w:val="baseline"/>
        <w:rPr>
          <w:rFonts w:ascii="Times New Roman" w:hAnsi="Times New Roman" w:cs="Times New Roman"/>
        </w:rPr>
      </w:pPr>
      <w:r w:rsidRPr="006957A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sidR="00940DC7">
        <w:rPr>
          <w:rFonts w:ascii="Times New Roman" w:hAnsi="Times New Roman" w:cs="Times New Roman"/>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w:t>
      </w:r>
      <w:r w:rsidR="008541C0">
        <w:rPr>
          <w:rFonts w:ascii="Times New Roman" w:hAnsi="Times New Roman" w:cs="Times New Roman"/>
        </w:rPr>
        <w:t xml:space="preserve">софтуерен продукт на </w:t>
      </w:r>
      <w:proofErr w:type="spellStart"/>
      <w:r w:rsidR="008541C0">
        <w:rPr>
          <w:rFonts w:ascii="Times New Roman" w:hAnsi="Times New Roman" w:cs="Times New Roman"/>
        </w:rPr>
        <w:t>майкрософт</w:t>
      </w:r>
      <w:proofErr w:type="spellEnd"/>
      <w:r w:rsidR="008541C0">
        <w:rPr>
          <w:rFonts w:ascii="Times New Roman" w:hAnsi="Times New Roman" w:cs="Times New Roman"/>
        </w:rPr>
        <w:t xml:space="preserve"> с единична цена съгласно следната таблица.</w:t>
      </w:r>
    </w:p>
    <w:p w:rsidR="00563A10" w:rsidRDefault="00563A10" w:rsidP="008541C0">
      <w:pPr>
        <w:overflowPunct w:val="0"/>
        <w:autoSpaceDE w:val="0"/>
        <w:autoSpaceDN w:val="0"/>
        <w:adjustRightInd w:val="0"/>
        <w:jc w:val="both"/>
        <w:textAlignment w:val="baseline"/>
        <w:rPr>
          <w:rFonts w:ascii="Times New Roman" w:eastAsia="Times New Roman" w:hAnsi="Times New Roman" w:cs="Times New Roman"/>
        </w:rPr>
      </w:pPr>
      <w:r w:rsidRPr="006957A4">
        <w:rPr>
          <w:rFonts w:ascii="Times New Roman" w:eastAsia="Times New Roman" w:hAnsi="Times New Roman" w:cs="Times New Roman"/>
        </w:rPr>
        <w:t>:</w:t>
      </w:r>
    </w:p>
    <w:p w:rsidR="00A92F01" w:rsidRDefault="00A92F01" w:rsidP="00563A10">
      <w:pPr>
        <w:overflowPunct w:val="0"/>
        <w:autoSpaceDE w:val="0"/>
        <w:autoSpaceDN w:val="0"/>
        <w:adjustRightInd w:val="0"/>
        <w:ind w:firstLine="708"/>
        <w:jc w:val="both"/>
        <w:textAlignment w:val="baseline"/>
        <w:rPr>
          <w:rFonts w:ascii="Times New Roman" w:eastAsia="Times New Roman" w:hAnsi="Times New Roman" w:cs="Times New Roman"/>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674"/>
      </w:tblGrid>
      <w:tr w:rsidR="00563A10" w:rsidRPr="00615461" w:rsidTr="0066000B">
        <w:trPr>
          <w:trHeight w:val="299"/>
        </w:trPr>
        <w:tc>
          <w:tcPr>
            <w:tcW w:w="6858" w:type="dxa"/>
          </w:tcPr>
          <w:p w:rsidR="00563A10" w:rsidRPr="00615461" w:rsidRDefault="008541C0" w:rsidP="008541C0">
            <w:pPr>
              <w:jc w:val="center"/>
              <w:rPr>
                <w:rFonts w:ascii="Times New Roman" w:hAnsi="Times New Roman" w:cs="Times New Roman"/>
                <w:b/>
              </w:rPr>
            </w:pPr>
            <w:r w:rsidRPr="00615461">
              <w:rPr>
                <w:rFonts w:ascii="Times New Roman" w:hAnsi="Times New Roman" w:cs="Times New Roman"/>
                <w:b/>
              </w:rPr>
              <w:t>Предлаган продукт</w:t>
            </w:r>
          </w:p>
        </w:tc>
        <w:tc>
          <w:tcPr>
            <w:tcW w:w="2674" w:type="dxa"/>
          </w:tcPr>
          <w:p w:rsidR="00563A10" w:rsidRPr="00615461" w:rsidRDefault="00563A10" w:rsidP="0066000B">
            <w:pPr>
              <w:jc w:val="center"/>
              <w:rPr>
                <w:rFonts w:ascii="Times New Roman" w:hAnsi="Times New Roman" w:cs="Times New Roman"/>
                <w:b/>
              </w:rPr>
            </w:pPr>
            <w:r w:rsidRPr="00615461">
              <w:rPr>
                <w:rFonts w:ascii="Times New Roman" w:hAnsi="Times New Roman" w:cs="Times New Roman"/>
                <w:b/>
              </w:rPr>
              <w:t>Единична цена в български лева без ДДС</w:t>
            </w:r>
          </w:p>
        </w:tc>
      </w:tr>
      <w:tr w:rsidR="00563A10" w:rsidRPr="00411B35" w:rsidTr="0066000B">
        <w:trPr>
          <w:trHeight w:val="310"/>
        </w:trPr>
        <w:tc>
          <w:tcPr>
            <w:tcW w:w="6858" w:type="dxa"/>
          </w:tcPr>
          <w:p w:rsidR="00563A10" w:rsidRPr="00615461" w:rsidRDefault="008541C0" w:rsidP="00DE11E7">
            <w:pPr>
              <w:autoSpaceDE w:val="0"/>
              <w:autoSpaceDN w:val="0"/>
              <w:adjustRightInd w:val="0"/>
              <w:ind w:left="720"/>
              <w:rPr>
                <w:rFonts w:ascii="Times New Roman" w:hAnsi="Times New Roman" w:cs="Times New Roman"/>
                <w:b/>
              </w:rPr>
            </w:pPr>
            <w:r w:rsidRPr="00615461">
              <w:rPr>
                <w:rFonts w:ascii="Times New Roman" w:hAnsi="Times New Roman" w:cs="Times New Roman"/>
                <w:b/>
                <w:color w:val="auto"/>
              </w:rPr>
              <w:t xml:space="preserve">Операционна система </w:t>
            </w:r>
            <w:r w:rsidRPr="00615461">
              <w:rPr>
                <w:rFonts w:ascii="Times New Roman" w:hAnsi="Times New Roman" w:cs="Times New Roman"/>
                <w:b/>
              </w:rPr>
              <w:t xml:space="preserve">Windows 10 Professional 32/64-Bit  </w:t>
            </w:r>
            <w:proofErr w:type="spellStart"/>
            <w:r w:rsidRPr="00615461">
              <w:rPr>
                <w:rFonts w:ascii="Times New Roman" w:hAnsi="Times New Roman" w:cs="Times New Roman"/>
                <w:b/>
              </w:rPr>
              <w:t>Full</w:t>
            </w:r>
            <w:proofErr w:type="spellEnd"/>
            <w:r w:rsidRPr="00615461">
              <w:rPr>
                <w:rFonts w:ascii="Times New Roman" w:hAnsi="Times New Roman" w:cs="Times New Roman"/>
                <w:b/>
              </w:rPr>
              <w:t xml:space="preserve"> </w:t>
            </w:r>
            <w:proofErr w:type="spellStart"/>
            <w:r w:rsidRPr="00615461">
              <w:rPr>
                <w:rFonts w:ascii="Times New Roman" w:hAnsi="Times New Roman" w:cs="Times New Roman"/>
                <w:b/>
              </w:rPr>
              <w:t>packaged</w:t>
            </w:r>
            <w:proofErr w:type="spellEnd"/>
            <w:r w:rsidRPr="00615461">
              <w:rPr>
                <w:rFonts w:ascii="Times New Roman" w:hAnsi="Times New Roman" w:cs="Times New Roman"/>
                <w:b/>
              </w:rPr>
              <w:t xml:space="preserve"> </w:t>
            </w:r>
            <w:proofErr w:type="spellStart"/>
            <w:r w:rsidRPr="00615461">
              <w:rPr>
                <w:rFonts w:ascii="Times New Roman" w:hAnsi="Times New Roman" w:cs="Times New Roman"/>
                <w:b/>
              </w:rPr>
              <w:t>product</w:t>
            </w:r>
            <w:proofErr w:type="spellEnd"/>
            <w:r w:rsidRPr="00615461">
              <w:rPr>
                <w:rFonts w:ascii="Times New Roman" w:hAnsi="Times New Roman" w:cs="Times New Roman"/>
                <w:b/>
              </w:rPr>
              <w:t xml:space="preserve"> (FPP), English</w:t>
            </w:r>
          </w:p>
        </w:tc>
        <w:tc>
          <w:tcPr>
            <w:tcW w:w="2674" w:type="dxa"/>
          </w:tcPr>
          <w:p w:rsidR="00563A10" w:rsidRPr="00615461" w:rsidRDefault="00563A10" w:rsidP="0066000B">
            <w:pPr>
              <w:rPr>
                <w:b/>
              </w:rPr>
            </w:pPr>
          </w:p>
        </w:tc>
      </w:tr>
    </w:tbl>
    <w:p w:rsidR="00563A10" w:rsidRPr="00411B35" w:rsidRDefault="00563A10" w:rsidP="00563A10">
      <w:pPr>
        <w:overflowPunct w:val="0"/>
        <w:autoSpaceDE w:val="0"/>
        <w:autoSpaceDN w:val="0"/>
        <w:adjustRightInd w:val="0"/>
        <w:ind w:firstLine="708"/>
        <w:jc w:val="both"/>
        <w:textAlignment w:val="baseline"/>
        <w:rPr>
          <w:rFonts w:ascii="Times New Roman" w:eastAsia="Times New Roman" w:hAnsi="Times New Roman" w:cs="Times New Roman"/>
          <w:highlight w:val="lightGray"/>
        </w:rPr>
      </w:pPr>
    </w:p>
    <w:p w:rsidR="00563A10" w:rsidRPr="0066000B" w:rsidRDefault="00563A10" w:rsidP="00563A10">
      <w:pPr>
        <w:pBdr>
          <w:bottom w:val="single" w:sz="6" w:space="31" w:color="auto"/>
        </w:pBdr>
        <w:jc w:val="both"/>
        <w:rPr>
          <w:rFonts w:ascii="Times New Roman" w:hAnsi="Times New Roman" w:cs="Times New Roman"/>
          <w:highlight w:val="green"/>
        </w:rPr>
      </w:pPr>
    </w:p>
    <w:p w:rsidR="00563A10" w:rsidRPr="00DE11E7" w:rsidRDefault="00563A10" w:rsidP="00563A10">
      <w:pPr>
        <w:widowControl/>
        <w:jc w:val="both"/>
        <w:rPr>
          <w:rFonts w:ascii="Times New Roman" w:eastAsia="Calibri" w:hAnsi="Times New Roman" w:cs="Times New Roman"/>
          <w:bCs/>
          <w:snapToGrid w:val="0"/>
          <w:color w:val="auto"/>
          <w:highlight w:val="yellow"/>
          <w:lang w:eastAsia="en-US" w:bidi="ar-SA"/>
        </w:rPr>
      </w:pPr>
    </w:p>
    <w:p w:rsidR="00563A10" w:rsidRPr="00615461" w:rsidRDefault="00563A10" w:rsidP="00563A10">
      <w:pPr>
        <w:widowControl/>
        <w:ind w:firstLine="720"/>
        <w:jc w:val="both"/>
        <w:rPr>
          <w:rFonts w:ascii="Times New Roman" w:eastAsia="Calibri" w:hAnsi="Times New Roman" w:cs="Times New Roman"/>
          <w:bCs/>
          <w:snapToGrid w:val="0"/>
          <w:color w:val="auto"/>
          <w:lang w:eastAsia="en-US" w:bidi="ar-SA"/>
        </w:rPr>
      </w:pPr>
      <w:r w:rsidRPr="00615461">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563A10" w:rsidRPr="00615461" w:rsidRDefault="00563A10" w:rsidP="00563A10">
      <w:pPr>
        <w:autoSpaceDE w:val="0"/>
        <w:autoSpaceDN w:val="0"/>
        <w:adjustRightInd w:val="0"/>
        <w:ind w:firstLine="708"/>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563A10" w:rsidRPr="006957A4" w:rsidRDefault="00563A10" w:rsidP="00563A10">
      <w:pPr>
        <w:widowControl/>
        <w:spacing w:line="276" w:lineRule="auto"/>
        <w:jc w:val="both"/>
        <w:rPr>
          <w:rFonts w:ascii="Times New Roman" w:eastAsia="Calibri" w:hAnsi="Times New Roman" w:cs="Times New Roman"/>
          <w:lang w:bidi="ar-SA"/>
        </w:rPr>
      </w:pPr>
      <w:r w:rsidRPr="00615461">
        <w:rPr>
          <w:rFonts w:ascii="Times New Roman" w:eastAsia="Calibri" w:hAnsi="Times New Roman" w:cs="Times New Roman"/>
          <w:lang w:bidi="ar-SA"/>
        </w:rPr>
        <w:tab/>
      </w:r>
      <w:proofErr w:type="spellStart"/>
      <w:r w:rsidRPr="00615461">
        <w:rPr>
          <w:rFonts w:ascii="Times New Roman" w:eastAsia="Times New Roman" w:hAnsi="Times New Roman" w:cs="Times New Roman"/>
          <w:bCs/>
          <w:lang w:val="ru-RU" w:bidi="ar-SA"/>
        </w:rPr>
        <w:t>Настоящото</w:t>
      </w:r>
      <w:proofErr w:type="spellEnd"/>
      <w:r w:rsidRPr="00615461">
        <w:rPr>
          <w:rFonts w:ascii="Times New Roman" w:eastAsia="Times New Roman" w:hAnsi="Times New Roman" w:cs="Times New Roman"/>
          <w:bCs/>
          <w:lang w:val="ru-RU" w:bidi="ar-SA"/>
        </w:rPr>
        <w:t xml:space="preserve"> предложение е валидно 60 (</w:t>
      </w:r>
      <w:proofErr w:type="spellStart"/>
      <w:r w:rsidRPr="00615461">
        <w:rPr>
          <w:rFonts w:ascii="Times New Roman" w:eastAsia="Times New Roman" w:hAnsi="Times New Roman" w:cs="Times New Roman"/>
          <w:bCs/>
          <w:lang w:val="ru-RU" w:bidi="ar-SA"/>
        </w:rPr>
        <w:t>шестдесет</w:t>
      </w:r>
      <w:proofErr w:type="spellEnd"/>
      <w:r w:rsidRPr="00615461">
        <w:rPr>
          <w:rFonts w:ascii="Times New Roman" w:eastAsia="Times New Roman" w:hAnsi="Times New Roman" w:cs="Times New Roman"/>
          <w:bCs/>
          <w:lang w:val="ru-RU" w:bidi="ar-SA"/>
        </w:rPr>
        <w:t xml:space="preserve">) дни считано от </w:t>
      </w:r>
      <w:proofErr w:type="spellStart"/>
      <w:r w:rsidRPr="00615461">
        <w:rPr>
          <w:rFonts w:ascii="Times New Roman" w:eastAsia="Times New Roman" w:hAnsi="Times New Roman" w:cs="Times New Roman"/>
          <w:bCs/>
          <w:lang w:val="ru-RU" w:bidi="ar-SA"/>
        </w:rPr>
        <w:t>крайния</w:t>
      </w:r>
      <w:proofErr w:type="spellEnd"/>
      <w:r w:rsidRPr="00615461">
        <w:rPr>
          <w:rFonts w:ascii="Times New Roman" w:eastAsia="Times New Roman" w:hAnsi="Times New Roman" w:cs="Times New Roman"/>
          <w:bCs/>
          <w:lang w:val="ru-RU" w:bidi="ar-SA"/>
        </w:rPr>
        <w:t xml:space="preserve"> срок за </w:t>
      </w:r>
      <w:proofErr w:type="spellStart"/>
      <w:r w:rsidRPr="00615461">
        <w:rPr>
          <w:rFonts w:ascii="Times New Roman" w:eastAsia="Times New Roman" w:hAnsi="Times New Roman" w:cs="Times New Roman"/>
          <w:bCs/>
          <w:lang w:val="ru-RU" w:bidi="ar-SA"/>
        </w:rPr>
        <w:t>подаване</w:t>
      </w:r>
      <w:proofErr w:type="spellEnd"/>
      <w:r w:rsidRPr="00615461">
        <w:rPr>
          <w:rFonts w:ascii="Times New Roman" w:eastAsia="Times New Roman" w:hAnsi="Times New Roman" w:cs="Times New Roman"/>
          <w:bCs/>
          <w:lang w:val="ru-RU" w:bidi="ar-SA"/>
        </w:rPr>
        <w:t xml:space="preserve"> на </w:t>
      </w:r>
      <w:proofErr w:type="spellStart"/>
      <w:r w:rsidRPr="00615461">
        <w:rPr>
          <w:rFonts w:ascii="Times New Roman" w:eastAsia="Times New Roman" w:hAnsi="Times New Roman" w:cs="Times New Roman"/>
          <w:bCs/>
          <w:lang w:val="ru-RU" w:bidi="ar-SA"/>
        </w:rPr>
        <w:t>офертата</w:t>
      </w:r>
      <w:proofErr w:type="spellEnd"/>
      <w:r w:rsidRPr="00615461">
        <w:rPr>
          <w:rFonts w:ascii="Times New Roman" w:eastAsia="Times New Roman" w:hAnsi="Times New Roman" w:cs="Times New Roman"/>
          <w:bCs/>
          <w:lang w:val="ru-RU" w:bidi="ar-SA"/>
        </w:rPr>
        <w:t>.</w:t>
      </w:r>
    </w:p>
    <w:p w:rsidR="00563A10" w:rsidRPr="006957A4" w:rsidRDefault="00563A10" w:rsidP="00563A10">
      <w:pPr>
        <w:widowControl/>
        <w:spacing w:line="276" w:lineRule="auto"/>
        <w:ind w:left="708"/>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2016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563A10" w:rsidRPr="006957A4" w:rsidRDefault="00563A10" w:rsidP="00563A10">
      <w:pPr>
        <w:widowControl/>
        <w:spacing w:line="276" w:lineRule="auto"/>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563A10" w:rsidRPr="006957A4" w:rsidRDefault="00563A10" w:rsidP="00563A10">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Pr>
          <w:rFonts w:ascii="Times New Roman" w:hAnsi="Times New Roman" w:cs="Times New Roman"/>
          <w:b/>
          <w:u w:val="single"/>
        </w:rPr>
        <w:t>П</w:t>
      </w:r>
      <w:r w:rsidRPr="00B30293">
        <w:rPr>
          <w:rFonts w:ascii="Times New Roman" w:hAnsi="Times New Roman" w:cs="Times New Roman"/>
          <w:b/>
          <w:u w:val="single"/>
        </w:rPr>
        <w:t>риложение № 4</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pStyle w:val="BodyText"/>
        <w:tabs>
          <w:tab w:val="left" w:pos="0"/>
        </w:tabs>
        <w:jc w:val="center"/>
        <w:rPr>
          <w:b/>
          <w:szCs w:val="24"/>
        </w:rPr>
      </w:pPr>
      <w:r w:rsidRPr="00B30293">
        <w:rPr>
          <w:b/>
          <w:szCs w:val="24"/>
        </w:rPr>
        <w:t>ДЕКЛАРАЦИЯ</w:t>
      </w:r>
    </w:p>
    <w:p w:rsidR="00563A10" w:rsidRPr="00B30293" w:rsidRDefault="00563A10" w:rsidP="00563A10">
      <w:pPr>
        <w:pStyle w:val="BodyText"/>
        <w:tabs>
          <w:tab w:val="left" w:pos="0"/>
        </w:tabs>
        <w:jc w:val="center"/>
        <w:rPr>
          <w:b/>
          <w:szCs w:val="24"/>
        </w:rPr>
      </w:pPr>
    </w:p>
    <w:p w:rsidR="00563A10" w:rsidRPr="00B30293" w:rsidRDefault="00563A10" w:rsidP="00563A10">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563A10" w:rsidRPr="00B30293" w:rsidRDefault="00563A10" w:rsidP="00563A10">
      <w:pPr>
        <w:jc w:val="center"/>
        <w:rPr>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Pr>
          <w:rFonts w:ascii="Times New Roman" w:hAnsi="Times New Roman" w:cs="Times New Roman"/>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ascii="Times New Roman" w:hAnsi="Times New Roman" w:cs="Times New Roman"/>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563A10" w:rsidRPr="00B30293" w:rsidRDefault="00563A10" w:rsidP="00563A10">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w:t>
      </w:r>
    </w:p>
    <w:p w:rsidR="00563A10" w:rsidRPr="00B30293" w:rsidRDefault="00563A10" w:rsidP="00563A10">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 xml:space="preserve">доказване на </w:t>
      </w:r>
      <w:r w:rsidRPr="00B30293">
        <w:rPr>
          <w:rFonts w:ascii="Times New Roman" w:hAnsi="Times New Roman" w:cs="Times New Roman"/>
        </w:rPr>
        <w:lastRenderedPageBreak/>
        <w:t>липсата на основания за отстраняване от процедурата по чл. 54, ал. 1, т. 1 - т. 5 и т. 7 от ЗОП на дружеството.</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B30293" w:rsidRDefault="00563A10" w:rsidP="00563A10">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tabs>
          <w:tab w:val="left" w:pos="5760"/>
        </w:tabs>
        <w:rPr>
          <w:rFonts w:ascii="Times New Roman"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Pr>
          <w:rFonts w:ascii="Times New Roman" w:hAnsi="Times New Roman" w:cs="Times New Roman"/>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940DC7" w:rsidRDefault="00563A10" w:rsidP="00563A10">
      <w:pPr>
        <w:jc w:val="both"/>
        <w:rPr>
          <w:rFonts w:ascii="Times New Roman" w:hAnsi="Times New Roman" w:cs="Times New Roman"/>
          <w:lang w:val="en-US"/>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both"/>
        <w:rPr>
          <w:rFonts w:eastAsia="MS ??"/>
        </w:rPr>
      </w:pP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40DC7" w:rsidRDefault="00940DC7" w:rsidP="00563A10">
      <w:pPr>
        <w:ind w:left="7200"/>
        <w:jc w:val="both"/>
        <w:rPr>
          <w:rFonts w:ascii="Times New Roman" w:hAnsi="Times New Roman" w:cs="Times New Roman"/>
          <w:b/>
          <w:u w:val="single"/>
          <w:lang w:val="en-US"/>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563A10" w:rsidRPr="00B30293" w:rsidRDefault="00563A10" w:rsidP="00563A10">
      <w:pPr>
        <w:jc w:val="center"/>
        <w:rPr>
          <w:rFonts w:eastAsia="MS ??"/>
          <w:b/>
        </w:rPr>
      </w:pP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eastAsia="MS ??"/>
          <w:b/>
        </w:rPr>
      </w:pP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B30293" w:rsidRDefault="00563A10" w:rsidP="0066000B">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lastRenderedPageBreak/>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 xml:space="preserve">г) Размерът на неплатените дължими данъци или </w:t>
            </w:r>
            <w:proofErr w:type="spellStart"/>
            <w:r w:rsidRPr="00B30293">
              <w:rPr>
                <w:rFonts w:ascii="Times New Roman" w:eastAsia="Calibri" w:hAnsi="Times New Roman" w:cs="Times New Roman"/>
                <w:bCs/>
              </w:rPr>
              <w:t>социалноосигурителни</w:t>
            </w:r>
            <w:proofErr w:type="spellEnd"/>
            <w:r w:rsidRPr="00B30293">
              <w:rPr>
                <w:rFonts w:ascii="Times New Roman" w:eastAsia="Calibri" w:hAnsi="Times New Roman" w:cs="Times New Roman"/>
                <w:bCs/>
              </w:rPr>
              <w:t xml:space="preserve"> вноски е не повече от 1 на сто от сумата на годишния оборот за последната приключена финансова година</w:t>
            </w:r>
          </w:p>
          <w:p w:rsidR="00563A10" w:rsidRPr="00B30293" w:rsidRDefault="00563A10" w:rsidP="0066000B">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135527" w:rsidRDefault="00563A10" w:rsidP="0066000B">
            <w:pPr>
              <w:pStyle w:val="ListParagraph"/>
              <w:numPr>
                <w:ilvl w:val="0"/>
                <w:numId w:val="23"/>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563A10" w:rsidRPr="00B30293" w:rsidRDefault="00563A10" w:rsidP="0066000B">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Представляваният от мен участник не е предоставял пазарни консултации и/или не е участвал в подготовката на обществената поръчка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FB125B" w:rsidRDefault="00563A10" w:rsidP="00563A10">
      <w:pPr>
        <w:pStyle w:val="ListParagraph"/>
        <w:widowControl/>
        <w:numPr>
          <w:ilvl w:val="0"/>
          <w:numId w:val="2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563A10" w:rsidRPr="00B30293" w:rsidRDefault="00563A10" w:rsidP="00563A10">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eastAsia="MS ??"/>
        </w:rPr>
      </w:pPr>
    </w:p>
    <w:p w:rsidR="00563A10" w:rsidRPr="00B30293" w:rsidRDefault="00563A10" w:rsidP="00563A10">
      <w:pPr>
        <w:jc w:val="both"/>
        <w:rPr>
          <w:rFonts w:eastAsia="MS ??"/>
        </w:rPr>
      </w:pPr>
    </w:p>
    <w:p w:rsidR="00563A10" w:rsidRPr="00B30293" w:rsidRDefault="00563A10" w:rsidP="00563A10">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563A10" w:rsidRPr="00B30293" w:rsidRDefault="00563A10" w:rsidP="00563A10">
      <w:pPr>
        <w:tabs>
          <w:tab w:val="left" w:pos="993"/>
        </w:tabs>
        <w:ind w:firstLine="567"/>
        <w:rPr>
          <w:rFonts w:ascii="Times New Roman" w:hAnsi="Times New Roman" w:cs="Times New Roman"/>
        </w:rPr>
      </w:pPr>
    </w:p>
    <w:p w:rsidR="00563A10" w:rsidRPr="00B30293" w:rsidRDefault="00563A10" w:rsidP="00563A10">
      <w:pPr>
        <w:tabs>
          <w:tab w:val="left" w:pos="993"/>
        </w:tabs>
        <w:ind w:firstLine="567"/>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563A10" w:rsidRPr="00B30293" w:rsidRDefault="00563A10" w:rsidP="00563A10">
      <w:pPr>
        <w:jc w:val="center"/>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563A10" w:rsidRPr="00B30293" w:rsidRDefault="00563A10" w:rsidP="00563A10">
      <w:pPr>
        <w:ind w:firstLine="700"/>
        <w:jc w:val="both"/>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pPr>
      <w:r w:rsidRPr="00B30293">
        <w:rPr>
          <w:rFonts w:ascii="Times New Roman" w:hAnsi="Times New Roman" w:cs="Times New Roman"/>
        </w:rPr>
        <w:t>ЕИК/БУЛСТАТ ................................................... - 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563A10" w:rsidRPr="00B30293" w:rsidRDefault="00563A10" w:rsidP="00563A10">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563A10" w:rsidRPr="00B30293" w:rsidRDefault="00563A10" w:rsidP="00563A10">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9"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rPr>
        <w:lastRenderedPageBreak/>
        <w:t xml:space="preserve">             /попълва се в случай на регистрация в такава юрисдикция/</w:t>
      </w:r>
    </w:p>
    <w:p w:rsidR="00563A10" w:rsidRPr="00B30293" w:rsidRDefault="00563A10" w:rsidP="00563A10">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563A10" w:rsidRPr="00B30293" w:rsidRDefault="00563A10" w:rsidP="00563A10">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563A10" w:rsidRPr="00B30293" w:rsidRDefault="00563A10" w:rsidP="00563A10">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563A10" w:rsidRPr="00B30293" w:rsidRDefault="00563A10" w:rsidP="00563A10">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563A10" w:rsidRPr="00B30293" w:rsidRDefault="00563A10" w:rsidP="00563A10">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563A10" w:rsidRPr="00B30293" w:rsidRDefault="00563A10" w:rsidP="00563A10">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B30293" w:rsidRDefault="00563A10" w:rsidP="00563A10">
      <w:pPr>
        <w:spacing w:before="120"/>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563A10" w:rsidRPr="00B30293" w:rsidRDefault="00563A10" w:rsidP="00563A10">
      <w:pPr>
        <w:rPr>
          <w:rFonts w:ascii="Times New Roman" w:hAnsi="Times New Roman" w:cs="Times New Roman"/>
          <w:b/>
          <w:u w:val="single"/>
        </w:rPr>
      </w:pPr>
    </w:p>
    <w:p w:rsidR="00563A10" w:rsidRPr="00B30293" w:rsidRDefault="00563A10" w:rsidP="00563A10">
      <w:pPr>
        <w:rPr>
          <w:rFonts w:ascii="Times New Roman" w:hAnsi="Times New Roman" w:cs="Times New Roman"/>
          <w:b/>
          <w:u w:val="single"/>
        </w:rPr>
      </w:pPr>
      <w:r w:rsidRPr="00B30293">
        <w:rPr>
          <w:rFonts w:ascii="Times New Roman" w:hAnsi="Times New Roman" w:cs="Times New Roman"/>
          <w:b/>
          <w:u w:val="single"/>
        </w:rPr>
        <w:t>Забележка:</w:t>
      </w:r>
    </w:p>
    <w:p w:rsidR="00563A10" w:rsidRPr="00B30293" w:rsidRDefault="00563A10" w:rsidP="00563A10">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B30293"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563A10" w:rsidRPr="00B30293" w:rsidRDefault="00563A10" w:rsidP="00563A10"/>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563A10" w:rsidRPr="00B30293" w:rsidRDefault="00563A10" w:rsidP="00563A10">
      <w:pPr>
        <w:ind w:left="6480" w:firstLine="720"/>
        <w:jc w:val="both"/>
        <w:rPr>
          <w:rFonts w:ascii="Times New Roman" w:hAnsi="Times New Roman" w:cs="Times New Roman"/>
        </w:rPr>
      </w:pPr>
      <w:r w:rsidRPr="00B30293">
        <w:rPr>
          <w:rFonts w:ascii="Times New Roman" w:hAnsi="Times New Roman" w:cs="Times New Roman"/>
        </w:rPr>
        <w:t>(подпис)</w:t>
      </w: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9 </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563A10" w:rsidRPr="00B30293" w:rsidRDefault="00563A10" w:rsidP="00563A10">
      <w:pPr>
        <w:autoSpaceDE w:val="0"/>
        <w:autoSpaceDN w:val="0"/>
        <w:adjustRightInd w:val="0"/>
        <w:jc w:val="center"/>
        <w:rPr>
          <w:rFonts w:ascii="TimesNewRomanPSMT" w:hAnsi="TimesNewRomanPSMT" w:cs="TimesNewRomanPSMT"/>
          <w:b/>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563A10" w:rsidRPr="00B30293" w:rsidRDefault="00563A10" w:rsidP="00563A10">
      <w:pPr>
        <w:ind w:firstLine="720"/>
        <w:jc w:val="both"/>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b/>
        </w:rPr>
        <w:t>,</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563A10" w:rsidRPr="00B30293" w:rsidRDefault="00563A10" w:rsidP="00563A10">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rPr>
          <w:rFonts w:ascii="Times New Roman" w:hAnsi="Times New Roman" w:cs="Times New Roman"/>
          <w:b/>
          <w:bCs/>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2F1FE5" w:rsidRDefault="00563A10" w:rsidP="00563A10">
      <w:pPr>
        <w:jc w:val="center"/>
        <w:rPr>
          <w:rFonts w:ascii="Times New Roman" w:hAnsi="Times New Roman" w:cs="Times New Roman"/>
          <w:b/>
          <w:i/>
          <w:iCs/>
        </w:rPr>
      </w:pPr>
      <w:r w:rsidRPr="002F1FE5">
        <w:rPr>
          <w:rStyle w:val="Emphasis"/>
          <w:rFonts w:ascii="Times New Roman" w:hAnsi="Times New Roman"/>
          <w:b/>
          <w:i w:val="0"/>
        </w:rPr>
        <w:t>ДЕКЛАРАЦИЯ</w:t>
      </w:r>
    </w:p>
    <w:p w:rsidR="00563A10" w:rsidRPr="00B30293" w:rsidRDefault="00563A10" w:rsidP="00563A10">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563A10" w:rsidRPr="00B30293" w:rsidRDefault="00563A10" w:rsidP="00563A10">
      <w:pPr>
        <w:jc w:val="center"/>
        <w:rPr>
          <w:rFonts w:ascii="Times New Roman" w:hAnsi="Times New Roman" w:cs="Times New Roman"/>
          <w:b/>
          <w:iCs/>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563A10" w:rsidRPr="00B30293" w:rsidRDefault="00563A10" w:rsidP="00563A10">
      <w:pPr>
        <w:ind w:left="2880" w:hanging="2880"/>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(наименование на участника)</w:t>
      </w:r>
    </w:p>
    <w:p w:rsidR="00563A10" w:rsidRPr="00B30293" w:rsidRDefault="00563A10" w:rsidP="00563A10">
      <w:pPr>
        <w:jc w:val="center"/>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lastRenderedPageBreak/>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jc w:val="both"/>
        <w:rPr>
          <w:rFonts w:ascii="Times New Roman" w:hAnsi="Times New Roman" w:cs="Times New Roman"/>
        </w:rPr>
      </w:pPr>
    </w:p>
    <w:p w:rsidR="00563A10" w:rsidRPr="00B30293" w:rsidRDefault="00563A10" w:rsidP="00563A10">
      <w:pPr>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1</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rPr>
          <w:rFonts w:ascii="Times New Roman" w:hAnsi="Times New Roman" w:cs="Times New Roman"/>
        </w:rPr>
      </w:pPr>
    </w:p>
    <w:p w:rsidR="00563A10" w:rsidRPr="00B30293" w:rsidRDefault="00563A10" w:rsidP="00563A10">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563A10" w:rsidRPr="00B30293" w:rsidRDefault="00563A10" w:rsidP="00563A10">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563A10" w:rsidRPr="00B30293" w:rsidRDefault="00563A10" w:rsidP="00563A10">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2. Представляван от:……………………………………………………….…………</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563A10" w:rsidRPr="00B30293" w:rsidRDefault="00563A10" w:rsidP="00563A10">
      <w:pPr>
        <w:rPr>
          <w:rFonts w:ascii="Times New Roman" w:hAnsi="Times New Roman" w:cs="Times New Roman"/>
        </w:rPr>
      </w:pPr>
      <w:r w:rsidRPr="00B30293">
        <w:rPr>
          <w:rFonts w:ascii="Times New Roman" w:hAnsi="Times New Roman" w:cs="Times New Roman"/>
        </w:rPr>
        <w:t>3. Имена на представляващия/</w:t>
      </w:r>
      <w:proofErr w:type="spellStart"/>
      <w:r w:rsidRPr="00B30293">
        <w:rPr>
          <w:rFonts w:ascii="Times New Roman" w:hAnsi="Times New Roman" w:cs="Times New Roman"/>
        </w:rPr>
        <w:t>ите</w:t>
      </w:r>
      <w:proofErr w:type="spellEnd"/>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(собствено бащино фамилно)</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ЕГН………………, </w:t>
      </w:r>
      <w:proofErr w:type="spellStart"/>
      <w:r w:rsidRPr="00B30293">
        <w:rPr>
          <w:rFonts w:ascii="Times New Roman" w:hAnsi="Times New Roman" w:cs="Times New Roman"/>
        </w:rPr>
        <w:t>л.к</w:t>
      </w:r>
      <w:proofErr w:type="spellEnd"/>
      <w:r w:rsidRPr="00B30293">
        <w:rPr>
          <w:rFonts w:ascii="Times New Roman" w:hAnsi="Times New Roman" w:cs="Times New Roman"/>
        </w:rPr>
        <w:t>. №……………………., издадена на …………, от…………</w:t>
      </w:r>
    </w:p>
    <w:p w:rsidR="00563A10" w:rsidRPr="00B30293" w:rsidRDefault="00563A10" w:rsidP="00563A10">
      <w:pPr>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563A10" w:rsidRPr="00B30293" w:rsidRDefault="00563A10" w:rsidP="00563A10">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Pr="00B30293" w:rsidRDefault="00563A10" w:rsidP="00563A10">
      <w:pPr>
        <w:spacing w:line="360" w:lineRule="auto"/>
        <w:jc w:val="both"/>
        <w:rPr>
          <w:rFonts w:ascii="Times New Roman" w:eastAsia="Times New Roman" w:hAnsi="Times New Roman" w:cs="Times New Roman"/>
          <w:b/>
          <w:bCs/>
          <w:highlight w:val="yellow"/>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66000B" w:rsidRDefault="0066000B" w:rsidP="00563A10">
      <w:pPr>
        <w:shd w:val="clear" w:color="auto" w:fill="FFFFFF"/>
        <w:spacing w:before="120" w:line="360" w:lineRule="auto"/>
        <w:ind w:left="238" w:right="79"/>
        <w:jc w:val="right"/>
        <w:rPr>
          <w:rFonts w:ascii="Times New Roman" w:hAnsi="Times New Roman" w:cs="Times New Roman"/>
          <w:b/>
        </w:rPr>
      </w:pPr>
    </w:p>
    <w:p w:rsidR="00563A10" w:rsidRPr="002F1FE5" w:rsidRDefault="00563A10" w:rsidP="00563A10">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2</w:t>
      </w:r>
    </w:p>
    <w:p w:rsidR="00563A10" w:rsidRPr="002F1FE5" w:rsidRDefault="00563A10" w:rsidP="00563A10">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563A10" w:rsidRPr="002F1FE5" w:rsidRDefault="00563A10" w:rsidP="00563A10">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563A10" w:rsidRPr="002F1FE5" w:rsidRDefault="00563A10" w:rsidP="00563A10">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940DC7" w:rsidRPr="00940DC7">
        <w:rPr>
          <w:rFonts w:ascii="Times New Roman" w:hAnsi="Times New Roman" w:cs="Times New Roman"/>
          <w:b/>
          <w:i/>
        </w:rPr>
        <w:t>„</w:t>
      </w:r>
      <w:proofErr w:type="spellStart"/>
      <w:r w:rsidR="00940DC7" w:rsidRPr="00940DC7">
        <w:rPr>
          <w:rFonts w:ascii="Times New Roman" w:hAnsi="Times New Roman" w:cs="Times New Roman"/>
          <w:b/>
          <w:i/>
          <w:lang w:val="en-US"/>
        </w:rPr>
        <w:t>Закупуване</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операционна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система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на</w:t>
      </w:r>
      <w:proofErr w:type="spellEnd"/>
      <w:r w:rsidR="00940DC7" w:rsidRPr="00940DC7">
        <w:rPr>
          <w:rFonts w:ascii="Times New Roman" w:hAnsi="Times New Roman" w:cs="Times New Roman"/>
          <w:b/>
          <w:i/>
          <w:lang w:val="en-US"/>
        </w:rPr>
        <w:t xml:space="preserve"> </w:t>
      </w:r>
      <w:proofErr w:type="spellStart"/>
      <w:r w:rsidR="00940DC7" w:rsidRPr="00940DC7">
        <w:rPr>
          <w:rFonts w:ascii="Times New Roman" w:hAnsi="Times New Roman" w:cs="Times New Roman"/>
          <w:b/>
          <w:i/>
          <w:lang w:val="en-US"/>
        </w:rPr>
        <w:t>Майкрософт</w:t>
      </w:r>
      <w:proofErr w:type="spellEnd"/>
      <w:r w:rsidR="00940DC7" w:rsidRPr="00940DC7">
        <w:rPr>
          <w:rFonts w:ascii="Times New Roman" w:hAnsi="Times New Roman" w:cs="Times New Roman"/>
          <w:b/>
          <w:i/>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2F1FE5" w:rsidRDefault="00563A10" w:rsidP="00563A10">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lastRenderedPageBreak/>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p>
    <w:p w:rsidR="00563A10" w:rsidRDefault="00563A10" w:rsidP="00563A10">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Default="00563A10" w:rsidP="00563A10">
      <w:pPr>
        <w:kinsoku w:val="0"/>
        <w:ind w:left="4248" w:firstLine="708"/>
        <w:jc w:val="center"/>
        <w:outlineLvl w:val="1"/>
        <w:rPr>
          <w:rFonts w:ascii="Times New Roman" w:hAnsi="Times New Roman" w:cs="Times New Roman"/>
          <w:b/>
          <w:bCs/>
          <w:iCs/>
        </w:rPr>
      </w:pPr>
    </w:p>
    <w:p w:rsidR="0066000B" w:rsidRDefault="0066000B"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563A10" w:rsidRPr="00050120" w:rsidRDefault="00563A10" w:rsidP="00563A10">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Pr>
          <w:rFonts w:ascii="Times New Roman" w:hAnsi="Times New Roman" w:cs="Times New Roman"/>
          <w:b/>
          <w:bCs/>
          <w:iCs/>
        </w:rPr>
        <w:t>13</w:t>
      </w:r>
    </w:p>
    <w:p w:rsidR="00563A10" w:rsidRPr="00050120" w:rsidRDefault="00563A10" w:rsidP="00563A10">
      <w:pPr>
        <w:ind w:firstLine="6120"/>
        <w:rPr>
          <w:rFonts w:ascii="Times New Roman" w:hAnsi="Times New Roman" w:cs="Times New Roman"/>
          <w:i/>
        </w:rPr>
      </w:pPr>
      <w:r>
        <w:rPr>
          <w:rFonts w:ascii="Times New Roman" w:hAnsi="Times New Roman" w:cs="Times New Roman"/>
          <w:i/>
        </w:rPr>
        <w:t xml:space="preserve">Проект на </w:t>
      </w:r>
      <w:proofErr w:type="spellStart"/>
      <w:r>
        <w:rPr>
          <w:rFonts w:ascii="Times New Roman" w:hAnsi="Times New Roman" w:cs="Times New Roman"/>
          <w:i/>
        </w:rPr>
        <w:t>догоговор</w:t>
      </w:r>
      <w:proofErr w:type="spellEnd"/>
    </w:p>
    <w:p w:rsidR="00563A10" w:rsidRPr="007F009B" w:rsidRDefault="00563A10" w:rsidP="00563A10">
      <w:pPr>
        <w:ind w:firstLine="6120"/>
        <w:rPr>
          <w:rFonts w:ascii="Times New Roman" w:hAnsi="Times New Roman" w:cs="Times New Roman"/>
          <w:i/>
        </w:rPr>
      </w:pPr>
    </w:p>
    <w:p w:rsidR="00563A10" w:rsidRDefault="00563A10" w:rsidP="00563A10">
      <w:pPr>
        <w:jc w:val="center"/>
        <w:outlineLvl w:val="0"/>
        <w:rPr>
          <w:rFonts w:ascii="Times New Roman" w:hAnsi="Times New Roman" w:cs="Times New Roman"/>
          <w:b/>
        </w:rPr>
      </w:pPr>
    </w:p>
    <w:p w:rsidR="00563A10" w:rsidRDefault="00563A10" w:rsidP="00563A10">
      <w:pPr>
        <w:jc w:val="center"/>
        <w:outlineLvl w:val="0"/>
        <w:rPr>
          <w:rFonts w:ascii="Times New Roman" w:hAnsi="Times New Roman" w:cs="Times New Roman"/>
          <w:b/>
        </w:rPr>
      </w:pPr>
    </w:p>
    <w:p w:rsidR="00957875" w:rsidRDefault="00957875"/>
    <w:p w:rsidR="00957875" w:rsidRPr="00957875" w:rsidRDefault="00957875" w:rsidP="00957875">
      <w:pPr>
        <w:widowControl/>
        <w:ind w:left="2880" w:right="70" w:hanging="2880"/>
        <w:jc w:val="center"/>
        <w:rPr>
          <w:rFonts w:ascii="Times New Roman" w:eastAsia="Times New Roman" w:hAnsi="Times New Roman" w:cs="Times New Roman"/>
          <w:b/>
          <w:bCs/>
          <w:noProof/>
          <w:color w:val="auto"/>
          <w:sz w:val="32"/>
          <w:szCs w:val="32"/>
          <w:lang w:eastAsia="en-US" w:bidi="ar-SA"/>
        </w:rPr>
      </w:pPr>
      <w:r w:rsidRPr="00957875">
        <w:rPr>
          <w:rFonts w:ascii="Times New Roman" w:eastAsia="Times New Roman" w:hAnsi="Times New Roman" w:cs="Times New Roman"/>
          <w:b/>
          <w:bCs/>
          <w:noProof/>
          <w:color w:val="auto"/>
          <w:sz w:val="32"/>
          <w:szCs w:val="32"/>
          <w:lang w:eastAsia="en-US" w:bidi="ar-SA"/>
        </w:rPr>
        <w:t>ДОГОВОР</w:t>
      </w:r>
    </w:p>
    <w:p w:rsidR="00957875" w:rsidRPr="00957875" w:rsidRDefault="00957875" w:rsidP="00957875">
      <w:pPr>
        <w:widowControl/>
        <w:ind w:left="2880" w:right="70" w:hanging="2880"/>
        <w:jc w:val="center"/>
        <w:rPr>
          <w:rFonts w:ascii="Times New Roman" w:eastAsia="Times New Roman" w:hAnsi="Times New Roman" w:cs="Times New Roman"/>
          <w:b/>
          <w:bCs/>
          <w:noProof/>
          <w:color w:val="auto"/>
          <w:sz w:val="32"/>
          <w:szCs w:val="32"/>
          <w:lang w:eastAsia="en-US" w:bidi="ar-SA"/>
        </w:rPr>
      </w:pPr>
    </w:p>
    <w:p w:rsidR="00957875" w:rsidRPr="00957875" w:rsidRDefault="00957875" w:rsidP="00957875">
      <w:pPr>
        <w:widowControl/>
        <w:ind w:left="2880" w:right="70" w:hanging="2880"/>
        <w:jc w:val="center"/>
        <w:rPr>
          <w:rFonts w:ascii="Times New Roman" w:eastAsia="Times New Roman" w:hAnsi="Times New Roman" w:cs="Times New Roman"/>
          <w:b/>
          <w:bCs/>
          <w:noProof/>
          <w:color w:val="auto"/>
          <w:sz w:val="32"/>
          <w:szCs w:val="32"/>
          <w:lang w:eastAsia="en-US" w:bidi="ar-SA"/>
        </w:rPr>
      </w:pPr>
      <w:r w:rsidRPr="00957875">
        <w:rPr>
          <w:rFonts w:ascii="Times New Roman" w:eastAsia="Times New Roman" w:hAnsi="Times New Roman" w:cs="Times New Roman"/>
          <w:b/>
          <w:bCs/>
          <w:noProof/>
          <w:color w:val="auto"/>
          <w:sz w:val="32"/>
          <w:szCs w:val="32"/>
          <w:lang w:eastAsia="en-US" w:bidi="ar-SA"/>
        </w:rPr>
        <w:t>№ ……………….…</w:t>
      </w:r>
    </w:p>
    <w:p w:rsidR="00957875" w:rsidRPr="00957875" w:rsidRDefault="00957875" w:rsidP="00957875">
      <w:pPr>
        <w:widowControl/>
        <w:ind w:right="70"/>
        <w:rPr>
          <w:rFonts w:ascii="Times New Roman" w:eastAsia="Times New Roman" w:hAnsi="Times New Roman" w:cs="Times New Roman"/>
          <w:b/>
          <w:color w:val="auto"/>
          <w:sz w:val="26"/>
          <w:szCs w:val="26"/>
          <w:lang w:bidi="ar-SA"/>
        </w:rPr>
      </w:pPr>
    </w:p>
    <w:p w:rsidR="00957875" w:rsidRPr="00957875" w:rsidRDefault="00957875" w:rsidP="00957875">
      <w:pPr>
        <w:widowControl/>
        <w:ind w:right="70"/>
        <w:jc w:val="center"/>
        <w:rPr>
          <w:rFonts w:ascii="Times New Roman" w:eastAsia="Times New Roman" w:hAnsi="Times New Roman" w:cs="Times New Roman"/>
          <w:b/>
          <w:color w:val="auto"/>
          <w:sz w:val="26"/>
          <w:szCs w:val="26"/>
          <w:lang w:bidi="ar-SA"/>
        </w:rPr>
      </w:pPr>
    </w:p>
    <w:p w:rsidR="00957875" w:rsidRPr="00957875" w:rsidRDefault="00957875" w:rsidP="00957875">
      <w:pPr>
        <w:widowControl/>
        <w:ind w:right="70" w:firstLine="708"/>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Днес, …………...201</w:t>
      </w:r>
      <w:r w:rsidRPr="00957875">
        <w:rPr>
          <w:rFonts w:ascii="Times New Roman" w:eastAsia="Times New Roman" w:hAnsi="Times New Roman" w:cs="Times New Roman"/>
          <w:bCs/>
          <w:color w:val="auto"/>
          <w:lang w:val="en-US" w:bidi="ar-SA"/>
        </w:rPr>
        <w:t xml:space="preserve">6 </w:t>
      </w:r>
      <w:r w:rsidRPr="00957875">
        <w:rPr>
          <w:rFonts w:ascii="Times New Roman" w:eastAsia="Times New Roman" w:hAnsi="Times New Roman" w:cs="Times New Roman"/>
          <w:bCs/>
          <w:color w:val="auto"/>
          <w:lang w:bidi="ar-SA"/>
        </w:rPr>
        <w:t xml:space="preserve">г. в гр. София, </w:t>
      </w:r>
    </w:p>
    <w:p w:rsidR="00957875" w:rsidRPr="00957875" w:rsidRDefault="00957875" w:rsidP="00957875">
      <w:pPr>
        <w:widowControl/>
        <w:ind w:right="7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 xml:space="preserve">на основание чл. </w:t>
      </w:r>
      <w:r w:rsidRPr="00957875">
        <w:rPr>
          <w:rFonts w:ascii="Times New Roman" w:eastAsia="Times New Roman" w:hAnsi="Times New Roman" w:cs="Times New Roman"/>
          <w:bCs/>
          <w:color w:val="auto"/>
          <w:lang w:val="en-US" w:bidi="ar-SA"/>
        </w:rPr>
        <w:t>……….</w:t>
      </w:r>
      <w:r w:rsidRPr="00957875">
        <w:rPr>
          <w:rFonts w:ascii="Times New Roman" w:eastAsia="Times New Roman" w:hAnsi="Times New Roman" w:cs="Times New Roman"/>
          <w:bCs/>
          <w:color w:val="auto"/>
          <w:lang w:bidi="ar-SA"/>
        </w:rPr>
        <w:t xml:space="preserve"> от Закона за обществени поръчки /ЗОП/ и въз основа на Решение за избор на изпълнител № ……………………. на генералния директор на БТА по обществена поръчка с предмет</w:t>
      </w:r>
      <w:r w:rsidRPr="00957875">
        <w:rPr>
          <w:rFonts w:ascii="Times New Roman" w:eastAsia="Times New Roman" w:hAnsi="Times New Roman" w:cs="Times New Roman"/>
          <w:b/>
          <w:bCs/>
          <w:color w:val="auto"/>
          <w:lang w:bidi="ar-SA"/>
        </w:rPr>
        <w:t>:</w:t>
      </w:r>
      <w:r w:rsidRPr="00957875">
        <w:rPr>
          <w:rFonts w:ascii="Times New Roman" w:eastAsia="Times New Roman" w:hAnsi="Times New Roman" w:cs="Times New Roman"/>
          <w:b/>
          <w:bCs/>
          <w:color w:val="auto"/>
          <w:lang w:val="en-US" w:bidi="ar-SA"/>
        </w:rPr>
        <w:t xml:space="preserve"> </w:t>
      </w:r>
      <w:r w:rsidRPr="00957875">
        <w:rPr>
          <w:rFonts w:ascii="Times New Roman" w:eastAsia="Times New Roman" w:hAnsi="Times New Roman" w:cs="Times New Roman"/>
          <w:b/>
          <w:bCs/>
          <w:i/>
          <w:color w:val="auto"/>
          <w:lang w:bidi="ar-SA"/>
        </w:rPr>
        <w:t>„</w:t>
      </w:r>
      <w:proofErr w:type="spellStart"/>
      <w:r w:rsidRPr="00957875">
        <w:rPr>
          <w:rFonts w:ascii="Times New Roman" w:eastAsia="Times New Roman" w:hAnsi="Times New Roman" w:cs="Times New Roman"/>
          <w:b/>
          <w:bCs/>
          <w:i/>
          <w:color w:val="auto"/>
          <w:lang w:val="en-US" w:bidi="ar-SA"/>
        </w:rPr>
        <w:t>Закупуване</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на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операционна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система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на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Майкрософт</w:t>
      </w:r>
      <w:proofErr w:type="spellEnd"/>
      <w:r w:rsidRPr="00957875">
        <w:rPr>
          <w:rFonts w:ascii="Times New Roman" w:eastAsia="Times New Roman" w:hAnsi="Times New Roman" w:cs="Times New Roman"/>
          <w:b/>
          <w:bCs/>
          <w:i/>
          <w:color w:val="auto"/>
          <w:lang w:bidi="ar-SA"/>
        </w:rPr>
        <w:t>”</w:t>
      </w:r>
      <w:r w:rsidRPr="00957875">
        <w:rPr>
          <w:rFonts w:ascii="Times New Roman" w:eastAsia="Times New Roman" w:hAnsi="Times New Roman" w:cs="Times New Roman"/>
          <w:bCs/>
          <w:color w:val="auto"/>
          <w:lang w:bidi="ar-SA"/>
        </w:rPr>
        <w:t>, се сключи този договор между:</w:t>
      </w:r>
    </w:p>
    <w:p w:rsidR="00957875" w:rsidRPr="00957875" w:rsidRDefault="00957875" w:rsidP="00957875">
      <w:pPr>
        <w:widowControl/>
        <w:ind w:right="70"/>
        <w:jc w:val="both"/>
        <w:rPr>
          <w:rFonts w:ascii="Times New Roman" w:eastAsia="Times New Roman" w:hAnsi="Times New Roman" w:cs="Times New Roman"/>
          <w:bCs/>
          <w:color w:val="auto"/>
          <w:lang w:bidi="ar-SA"/>
        </w:rPr>
      </w:pPr>
    </w:p>
    <w:p w:rsidR="00957875" w:rsidRPr="00957875" w:rsidRDefault="00957875" w:rsidP="00957875">
      <w:pPr>
        <w:widowControl/>
        <w:ind w:right="7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1</w:t>
      </w:r>
      <w:r w:rsidRPr="00957875">
        <w:rPr>
          <w:rFonts w:ascii="Times New Roman" w:eastAsia="Times New Roman" w:hAnsi="Times New Roman" w:cs="Times New Roman"/>
          <w:b/>
          <w:bCs/>
          <w:color w:val="auto"/>
          <w:lang w:bidi="ar-SA"/>
        </w:rPr>
        <w:t>. Българската телеграфна агенция</w:t>
      </w:r>
      <w:r w:rsidRPr="00957875">
        <w:rPr>
          <w:rFonts w:ascii="Times New Roman" w:eastAsia="Times New Roman" w:hAnsi="Times New Roman" w:cs="Times New Roman"/>
          <w:bCs/>
          <w:color w:val="auto"/>
          <w:lang w:bidi="ar-SA"/>
        </w:rPr>
        <w:t xml:space="preserve">, БУЛСТАТ № 000 69 50 71, с адрес: </w:t>
      </w:r>
      <w:proofErr w:type="spellStart"/>
      <w:r w:rsidRPr="00957875">
        <w:rPr>
          <w:rFonts w:ascii="Times New Roman" w:eastAsia="Times New Roman" w:hAnsi="Times New Roman" w:cs="Times New Roman"/>
          <w:bCs/>
          <w:color w:val="auto"/>
          <w:lang w:bidi="ar-SA"/>
        </w:rPr>
        <w:t>гр.София</w:t>
      </w:r>
      <w:proofErr w:type="spellEnd"/>
      <w:r w:rsidRPr="00957875">
        <w:rPr>
          <w:rFonts w:ascii="Times New Roman" w:eastAsia="Times New Roman" w:hAnsi="Times New Roman" w:cs="Times New Roman"/>
          <w:bCs/>
          <w:color w:val="auto"/>
          <w:lang w:bidi="ar-SA"/>
        </w:rPr>
        <w:t xml:space="preserve">, </w:t>
      </w:r>
      <w:proofErr w:type="spellStart"/>
      <w:r w:rsidRPr="00957875">
        <w:rPr>
          <w:rFonts w:ascii="Times New Roman" w:eastAsia="Times New Roman" w:hAnsi="Times New Roman" w:cs="Times New Roman"/>
          <w:bCs/>
          <w:color w:val="auto"/>
          <w:lang w:bidi="ar-SA"/>
        </w:rPr>
        <w:t>бул</w:t>
      </w:r>
      <w:proofErr w:type="spellEnd"/>
      <w:r w:rsidRPr="00957875">
        <w:rPr>
          <w:rFonts w:ascii="Times New Roman" w:eastAsia="Times New Roman" w:hAnsi="Times New Roman" w:cs="Times New Roman"/>
          <w:bCs/>
          <w:color w:val="auto"/>
          <w:lang w:bidi="ar-SA"/>
        </w:rPr>
        <w:t xml:space="preserve">.”Цариградско шосе”№49, представлявана от </w:t>
      </w:r>
      <w:r w:rsidRPr="00957875">
        <w:rPr>
          <w:rFonts w:ascii="Times New Roman" w:eastAsia="Times New Roman" w:hAnsi="Times New Roman" w:cs="Times New Roman"/>
          <w:b/>
          <w:bCs/>
          <w:color w:val="auto"/>
          <w:lang w:bidi="ar-SA"/>
        </w:rPr>
        <w:t>Максим Минчев</w:t>
      </w:r>
      <w:r w:rsidRPr="00957875">
        <w:rPr>
          <w:rFonts w:ascii="Times New Roman" w:eastAsia="Times New Roman" w:hAnsi="Times New Roman" w:cs="Times New Roman"/>
          <w:bCs/>
          <w:color w:val="auto"/>
          <w:lang w:bidi="ar-SA"/>
        </w:rPr>
        <w:t xml:space="preserve">  – Генерален директор, наричан за краткост ВЪЗЛОЖИТЕЛ, от една страна </w:t>
      </w:r>
    </w:p>
    <w:p w:rsidR="00957875" w:rsidRPr="00957875" w:rsidRDefault="00957875" w:rsidP="00957875">
      <w:pPr>
        <w:widowControl/>
        <w:ind w:right="70"/>
        <w:jc w:val="both"/>
        <w:rPr>
          <w:rFonts w:ascii="Times New Roman" w:eastAsia="Times New Roman" w:hAnsi="Times New Roman" w:cs="Times New Roman"/>
          <w:bCs/>
          <w:color w:val="auto"/>
          <w:lang w:bidi="ar-SA"/>
        </w:rPr>
      </w:pPr>
    </w:p>
    <w:p w:rsidR="00957875" w:rsidRPr="00957875" w:rsidRDefault="00957875" w:rsidP="00957875">
      <w:pPr>
        <w:widowControl/>
        <w:ind w:right="7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и</w:t>
      </w:r>
    </w:p>
    <w:p w:rsidR="00957875" w:rsidRPr="00957875" w:rsidRDefault="00957875" w:rsidP="00957875">
      <w:pPr>
        <w:widowControl/>
        <w:ind w:right="70"/>
        <w:jc w:val="both"/>
        <w:rPr>
          <w:rFonts w:ascii="Times New Roman" w:eastAsia="Times New Roman" w:hAnsi="Times New Roman" w:cs="Times New Roman"/>
          <w:bCs/>
          <w:color w:val="auto"/>
          <w:lang w:bidi="ar-SA"/>
        </w:rPr>
      </w:pPr>
    </w:p>
    <w:p w:rsidR="00957875" w:rsidRPr="00957875" w:rsidRDefault="00957875" w:rsidP="00957875">
      <w:pPr>
        <w:widowControl/>
        <w:ind w:right="70"/>
        <w:jc w:val="both"/>
        <w:rPr>
          <w:rFonts w:ascii="Times New Roman" w:eastAsia="Times New Roman" w:hAnsi="Times New Roman" w:cs="Times New Roman"/>
          <w:bCs/>
          <w:color w:val="auto"/>
          <w:lang w:val="en-US" w:bidi="ar-SA"/>
        </w:rPr>
      </w:pPr>
      <w:r w:rsidRPr="00957875">
        <w:rPr>
          <w:rFonts w:ascii="Times New Roman" w:eastAsia="Times New Roman" w:hAnsi="Times New Roman" w:cs="Times New Roman"/>
          <w:bCs/>
          <w:color w:val="auto"/>
          <w:lang w:bidi="ar-SA"/>
        </w:rPr>
        <w:t>2. ……………………………………….,  седалище и адрес на управление – …………………………….., ЕИК …………………….., представлявано от ………………………………., в качеството му на ……………………, наричан по-долу ИЗПЪЛНИТЕЛ от друга страна,</w:t>
      </w:r>
      <w:r w:rsidRPr="00957875">
        <w:rPr>
          <w:rFonts w:ascii="Times New Roman" w:eastAsia="Times New Roman" w:hAnsi="Times New Roman" w:cs="Times New Roman"/>
          <w:bCs/>
          <w:color w:val="auto"/>
          <w:lang w:val="en-US" w:bidi="ar-SA"/>
        </w:rPr>
        <w:t>:</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p>
    <w:p w:rsidR="00957875" w:rsidRPr="00957875" w:rsidRDefault="00957875" w:rsidP="00957875">
      <w:pPr>
        <w:widowControl/>
        <w:ind w:right="70"/>
        <w:jc w:val="both"/>
        <w:rPr>
          <w:rFonts w:ascii="Times New Roman" w:eastAsia="Times New Roman" w:hAnsi="Times New Roman" w:cs="Times New Roman"/>
          <w:bCs/>
          <w:color w:val="auto"/>
          <w:lang w:bidi="ar-SA"/>
        </w:rPr>
      </w:pPr>
    </w:p>
    <w:p w:rsidR="00957875" w:rsidRPr="00957875" w:rsidRDefault="00957875" w:rsidP="00957875">
      <w:pPr>
        <w:widowControl/>
        <w:ind w:right="70" w:firstLine="708"/>
        <w:jc w:val="center"/>
        <w:rPr>
          <w:rFonts w:ascii="Times New Roman" w:eastAsia="Times New Roman" w:hAnsi="Times New Roman" w:cs="Times New Roman"/>
          <w:b/>
          <w:color w:val="auto"/>
          <w:lang w:bidi="ar-SA"/>
        </w:rPr>
      </w:pPr>
      <w:r w:rsidRPr="00957875">
        <w:rPr>
          <w:rFonts w:ascii="Times New Roman" w:eastAsia="Times New Roman" w:hAnsi="Times New Roman" w:cs="Times New Roman"/>
          <w:b/>
          <w:color w:val="auto"/>
          <w:lang w:bidi="ar-SA"/>
        </w:rPr>
        <w:t>I. ПРЕДМЕТ НА ДОГОВОРА</w:t>
      </w:r>
    </w:p>
    <w:p w:rsidR="00957875" w:rsidRPr="00957875" w:rsidRDefault="00957875" w:rsidP="00957875">
      <w:pPr>
        <w:widowControl/>
        <w:jc w:val="both"/>
        <w:rPr>
          <w:rFonts w:ascii="Times New Roman" w:eastAsia="Times New Roman" w:hAnsi="Times New Roman" w:cs="Times New Roman"/>
          <w:bCs/>
          <w:color w:val="auto"/>
          <w:lang w:bidi="yi-Hebr"/>
        </w:rPr>
      </w:pPr>
    </w:p>
    <w:p w:rsidR="00957875" w:rsidRPr="00957875" w:rsidRDefault="00957875" w:rsidP="00957875">
      <w:pPr>
        <w:widowControl/>
        <w:spacing w:after="120"/>
        <w:ind w:firstLine="720"/>
        <w:jc w:val="both"/>
        <w:rPr>
          <w:rFonts w:ascii="Times New Roman" w:eastAsia="Times New Roman" w:hAnsi="Times New Roman" w:cs="Times New Roman"/>
          <w:bCs/>
          <w:color w:val="auto"/>
          <w:lang w:bidi="yi-Hebr"/>
        </w:rPr>
      </w:pPr>
      <w:r w:rsidRPr="00957875">
        <w:rPr>
          <w:rFonts w:ascii="Times New Roman" w:eastAsia="Times New Roman" w:hAnsi="Times New Roman" w:cs="Times New Roman"/>
          <w:b/>
          <w:bCs/>
          <w:color w:val="auto"/>
          <w:lang w:bidi="yi-Hebr"/>
        </w:rPr>
        <w:t>Чл. 1 (1)</w:t>
      </w:r>
      <w:r w:rsidRPr="00957875">
        <w:rPr>
          <w:rFonts w:ascii="Times New Roman" w:eastAsia="Times New Roman" w:hAnsi="Times New Roman" w:cs="Times New Roman"/>
          <w:bCs/>
          <w:color w:val="auto"/>
          <w:lang w:bidi="yi-Hebr"/>
        </w:rPr>
        <w:t xml:space="preserve"> ВЪЗЛОЖИТЕЛЯТ възлага, а ИЗПЪЛНИТЕЛЯТ приема да извърши срещу възнаграждение доставка на </w:t>
      </w:r>
      <w:proofErr w:type="spellStart"/>
      <w:r w:rsidRPr="00957875">
        <w:rPr>
          <w:rFonts w:ascii="Times New Roman" w:eastAsia="Times New Roman" w:hAnsi="Times New Roman" w:cs="Times New Roman"/>
          <w:b/>
          <w:bCs/>
          <w:i/>
          <w:color w:val="auto"/>
          <w:lang w:val="en-US" w:bidi="ar-SA"/>
        </w:rPr>
        <w:t>операционна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система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на</w:t>
      </w:r>
      <w:proofErr w:type="spellEnd"/>
      <w:r w:rsidRPr="00957875">
        <w:rPr>
          <w:rFonts w:ascii="Times New Roman" w:eastAsia="Times New Roman" w:hAnsi="Times New Roman" w:cs="Times New Roman"/>
          <w:b/>
          <w:bCs/>
          <w:i/>
          <w:color w:val="auto"/>
          <w:lang w:val="en-US" w:bidi="ar-SA"/>
        </w:rPr>
        <w:t xml:space="preserve"> </w:t>
      </w:r>
      <w:proofErr w:type="spellStart"/>
      <w:r w:rsidRPr="00957875">
        <w:rPr>
          <w:rFonts w:ascii="Times New Roman" w:eastAsia="Times New Roman" w:hAnsi="Times New Roman" w:cs="Times New Roman"/>
          <w:b/>
          <w:bCs/>
          <w:i/>
          <w:color w:val="auto"/>
          <w:lang w:val="en-US" w:bidi="ar-SA"/>
        </w:rPr>
        <w:t>Майкрософт</w:t>
      </w:r>
      <w:proofErr w:type="spellEnd"/>
      <w:r w:rsidRPr="00957875">
        <w:rPr>
          <w:rFonts w:ascii="Times New Roman" w:eastAsia="Times New Roman" w:hAnsi="Times New Roman" w:cs="Times New Roman"/>
          <w:bCs/>
          <w:color w:val="auto"/>
          <w:lang w:bidi="ar-SA"/>
        </w:rPr>
        <w:t xml:space="preserve">. </w:t>
      </w:r>
    </w:p>
    <w:p w:rsidR="00957875" w:rsidRPr="00957875" w:rsidRDefault="00957875" w:rsidP="00957875">
      <w:pPr>
        <w:widowControl/>
        <w:spacing w:after="120"/>
        <w:ind w:firstLine="708"/>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val="ru-RU" w:bidi="ar-SA"/>
        </w:rPr>
        <w:t>(</w:t>
      </w:r>
      <w:r w:rsidRPr="00957875">
        <w:rPr>
          <w:rFonts w:ascii="Times New Roman" w:eastAsia="Times New Roman" w:hAnsi="Times New Roman" w:cs="Times New Roman"/>
          <w:b/>
          <w:bCs/>
          <w:color w:val="auto"/>
          <w:lang w:bidi="ar-SA"/>
        </w:rPr>
        <w:t>2</w:t>
      </w:r>
      <w:r w:rsidRPr="00957875">
        <w:rPr>
          <w:rFonts w:ascii="Times New Roman" w:eastAsia="Times New Roman" w:hAnsi="Times New Roman" w:cs="Times New Roman"/>
          <w:b/>
          <w:bCs/>
          <w:color w:val="auto"/>
          <w:lang w:val="ru-RU" w:bidi="ar-SA"/>
        </w:rPr>
        <w:t>)</w:t>
      </w:r>
      <w:r w:rsidRPr="00957875">
        <w:rPr>
          <w:rFonts w:ascii="Times New Roman" w:eastAsia="Times New Roman" w:hAnsi="Times New Roman" w:cs="Times New Roman"/>
          <w:b/>
          <w:bCs/>
          <w:color w:val="auto"/>
          <w:lang w:bidi="ar-SA"/>
        </w:rPr>
        <w:t xml:space="preserve"> </w:t>
      </w:r>
      <w:r w:rsidRPr="00957875">
        <w:rPr>
          <w:rFonts w:ascii="Times New Roman" w:eastAsia="Times New Roman" w:hAnsi="Times New Roman" w:cs="Times New Roman"/>
          <w:bCs/>
          <w:color w:val="auto"/>
          <w:lang w:bidi="ar-SA"/>
        </w:rPr>
        <w:t>Предметът на договора по предходната алинея включва:</w:t>
      </w:r>
    </w:p>
    <w:p w:rsidR="00957875" w:rsidRPr="00957875" w:rsidRDefault="00957875" w:rsidP="00957875">
      <w:pPr>
        <w:widowControl/>
        <w:spacing w:after="120"/>
        <w:ind w:left="180" w:firstLine="540"/>
        <w:jc w:val="both"/>
        <w:rPr>
          <w:rFonts w:ascii="Times New Roman" w:eastAsia="Times New Roman" w:hAnsi="Times New Roman" w:cs="Times New Roman"/>
          <w:b/>
          <w:bCs/>
          <w:noProof/>
          <w:color w:val="333333"/>
          <w:shd w:val="clear" w:color="auto" w:fill="FFFFFF"/>
          <w:lang w:eastAsia="en-US" w:bidi="ar-SA"/>
        </w:rPr>
      </w:pPr>
      <w:r w:rsidRPr="00957875">
        <w:rPr>
          <w:rFonts w:ascii="Times New Roman" w:eastAsia="Times New Roman" w:hAnsi="Times New Roman" w:cs="Times New Roman"/>
          <w:bCs/>
          <w:noProof/>
          <w:color w:val="auto"/>
          <w:lang w:eastAsia="en-US" w:bidi="ar-SA"/>
        </w:rPr>
        <w:t xml:space="preserve">1. Доставка на: </w:t>
      </w:r>
      <w:r w:rsidRPr="00957875">
        <w:rPr>
          <w:rFonts w:ascii="Times New Roman" w:eastAsia="Times New Roman" w:hAnsi="Times New Roman" w:cs="Times New Roman"/>
          <w:noProof/>
          <w:shd w:val="clear" w:color="auto" w:fill="FFFFFF"/>
          <w:lang w:val="en-US" w:eastAsia="en-US" w:bidi="ar-SA"/>
        </w:rPr>
        <w:t xml:space="preserve">100 </w:t>
      </w:r>
      <w:r w:rsidRPr="00957875">
        <w:rPr>
          <w:rFonts w:ascii="Times New Roman" w:eastAsia="Times New Roman" w:hAnsi="Times New Roman" w:cs="Times New Roman"/>
          <w:noProof/>
          <w:shd w:val="clear" w:color="auto" w:fill="FFFFFF"/>
          <w:lang w:eastAsia="en-US" w:bidi="ar-SA"/>
        </w:rPr>
        <w:t xml:space="preserve">броя Windows 10 Professional 32/64-Bit </w:t>
      </w:r>
      <w:r w:rsidRPr="00957875">
        <w:rPr>
          <w:rFonts w:ascii="Times New Roman" w:eastAsia="Times New Roman" w:hAnsi="Times New Roman" w:cs="Times New Roman"/>
          <w:noProof/>
          <w:shd w:val="clear" w:color="auto" w:fill="FFFFFF"/>
          <w:lang w:val="en-US" w:eastAsia="en-US" w:bidi="ar-SA"/>
        </w:rPr>
        <w:t xml:space="preserve"> </w:t>
      </w:r>
      <w:r w:rsidRPr="00957875">
        <w:rPr>
          <w:rFonts w:ascii="Times New Roman" w:eastAsia="Times New Roman" w:hAnsi="Times New Roman" w:cs="Times New Roman"/>
          <w:b/>
          <w:bCs/>
          <w:noProof/>
          <w:color w:val="333333"/>
          <w:shd w:val="clear" w:color="auto" w:fill="FFFFFF"/>
          <w:lang w:eastAsia="en-US" w:bidi="ar-SA"/>
        </w:rPr>
        <w:t xml:space="preserve">Full packaged product (FPP), English, </w:t>
      </w:r>
    </w:p>
    <w:p w:rsidR="00957875" w:rsidRPr="00957875" w:rsidRDefault="00957875" w:rsidP="00957875">
      <w:pPr>
        <w:widowControl/>
        <w:spacing w:after="120"/>
        <w:ind w:left="180" w:firstLine="540"/>
        <w:jc w:val="both"/>
        <w:rPr>
          <w:rFonts w:ascii="Times New Roman" w:eastAsia="Times New Roman" w:hAnsi="Times New Roman" w:cs="Times New Roman"/>
          <w:bCs/>
          <w:noProof/>
          <w:color w:val="auto"/>
          <w:lang w:eastAsia="en-US" w:bidi="ar-SA"/>
        </w:rPr>
      </w:pPr>
      <w:r w:rsidRPr="00957875">
        <w:rPr>
          <w:rFonts w:ascii="Times New Roman" w:eastAsia="Times New Roman" w:hAnsi="Times New Roman" w:cs="Times New Roman"/>
          <w:bCs/>
          <w:noProof/>
          <w:color w:val="auto"/>
          <w:lang w:eastAsia="en-US" w:bidi="ar-SA"/>
        </w:rPr>
        <w:t xml:space="preserve">2. Типа на придобитите лицензи: </w:t>
      </w:r>
      <w:r w:rsidRPr="00957875">
        <w:rPr>
          <w:rFonts w:ascii="Times New Roman" w:eastAsia="Times New Roman" w:hAnsi="Times New Roman" w:cs="Times New Roman"/>
          <w:bCs/>
          <w:noProof/>
          <w:lang w:eastAsia="en-US" w:bidi="ar-SA"/>
        </w:rPr>
        <w:t xml:space="preserve">Да се предостави пълен самостоятелен лиценз ( да не зависи от наличие на друга операционна система на устройството, на което ще се инсталира)  за операционна система </w:t>
      </w:r>
      <w:r w:rsidRPr="00957875">
        <w:rPr>
          <w:rFonts w:ascii="Times New Roman" w:eastAsia="Times New Roman" w:hAnsi="Times New Roman" w:cs="Times New Roman"/>
          <w:bCs/>
          <w:noProof/>
          <w:lang w:val="en-US" w:eastAsia="en-US" w:bidi="ar-SA"/>
        </w:rPr>
        <w:t>Windows</w:t>
      </w:r>
      <w:r w:rsidRPr="00957875">
        <w:rPr>
          <w:rFonts w:ascii="Times New Roman" w:eastAsia="Times New Roman" w:hAnsi="Times New Roman" w:cs="Times New Roman"/>
          <w:bCs/>
          <w:noProof/>
          <w:lang w:eastAsia="en-US" w:bidi="ar-SA"/>
        </w:rPr>
        <w:t xml:space="preserve"> 10 </w:t>
      </w:r>
      <w:r w:rsidRPr="00957875">
        <w:rPr>
          <w:rFonts w:ascii="Times New Roman" w:eastAsia="Times New Roman" w:hAnsi="Times New Roman" w:cs="Times New Roman"/>
          <w:bCs/>
          <w:noProof/>
          <w:lang w:val="en-US" w:eastAsia="en-US" w:bidi="ar-SA"/>
        </w:rPr>
        <w:t>Professional</w:t>
      </w:r>
      <w:r w:rsidRPr="00957875">
        <w:rPr>
          <w:rFonts w:ascii="Times New Roman" w:eastAsia="Times New Roman" w:hAnsi="Times New Roman" w:cs="Times New Roman"/>
          <w:bCs/>
          <w:noProof/>
          <w:lang w:eastAsia="en-US" w:bidi="ar-SA"/>
        </w:rPr>
        <w:t xml:space="preserve">. Лицензът следва да е преносим – с права за прехвърляне върху друго устройство. </w:t>
      </w:r>
    </w:p>
    <w:p w:rsidR="00957875" w:rsidRPr="00957875" w:rsidRDefault="00957875" w:rsidP="00957875">
      <w:pPr>
        <w:widowControl/>
        <w:ind w:left="180" w:firstLine="528"/>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lastRenderedPageBreak/>
        <w:t xml:space="preserve">3. Продуктът </w:t>
      </w:r>
      <w:r w:rsidRPr="00957875">
        <w:rPr>
          <w:rFonts w:ascii="Times New Roman" w:eastAsia="Times New Roman" w:hAnsi="Times New Roman" w:cs="Times New Roman"/>
          <w:bCs/>
          <w:lang w:bidi="ar-SA"/>
        </w:rPr>
        <w:t>има включена безплатна софтуерна поддръжка (</w:t>
      </w:r>
      <w:r w:rsidRPr="00957875">
        <w:rPr>
          <w:rFonts w:ascii="Times New Roman" w:eastAsia="Times New Roman" w:hAnsi="Times New Roman" w:cs="Times New Roman"/>
          <w:bCs/>
          <w:lang w:val="en-US" w:bidi="ar-SA"/>
        </w:rPr>
        <w:t xml:space="preserve">update, </w:t>
      </w:r>
      <w:r w:rsidRPr="00957875">
        <w:rPr>
          <w:rFonts w:ascii="Times New Roman" w:eastAsia="Times New Roman" w:hAnsi="Times New Roman" w:cs="Times New Roman"/>
          <w:bCs/>
          <w:lang w:bidi="ar-SA"/>
        </w:rPr>
        <w:t xml:space="preserve">Service </w:t>
      </w:r>
      <w:proofErr w:type="spellStart"/>
      <w:r w:rsidRPr="00957875">
        <w:rPr>
          <w:rFonts w:ascii="Times New Roman" w:eastAsia="Times New Roman" w:hAnsi="Times New Roman" w:cs="Times New Roman"/>
          <w:bCs/>
          <w:lang w:bidi="ar-SA"/>
        </w:rPr>
        <w:t>Pack</w:t>
      </w:r>
      <w:proofErr w:type="spellEnd"/>
      <w:r w:rsidRPr="00957875">
        <w:rPr>
          <w:rFonts w:ascii="Times New Roman" w:eastAsia="Times New Roman" w:hAnsi="Times New Roman" w:cs="Times New Roman"/>
          <w:bCs/>
          <w:lang w:bidi="ar-SA"/>
        </w:rPr>
        <w:t xml:space="preserve"> и т.н.) в рамките на жизнения му цикъл.</w:t>
      </w:r>
    </w:p>
    <w:p w:rsidR="00957875" w:rsidRPr="00957875" w:rsidRDefault="00957875" w:rsidP="00957875">
      <w:pPr>
        <w:widowControl/>
        <w:ind w:firstLine="708"/>
        <w:jc w:val="both"/>
        <w:rPr>
          <w:rFonts w:ascii="Times New Roman" w:eastAsia="Times New Roman" w:hAnsi="Times New Roman" w:cs="Times New Roman"/>
          <w:bCs/>
          <w:lang w:bidi="ar-SA"/>
        </w:rPr>
      </w:pPr>
      <w:r w:rsidRPr="00957875">
        <w:rPr>
          <w:rFonts w:ascii="Times New Roman" w:eastAsia="Times New Roman" w:hAnsi="Times New Roman" w:cs="Times New Roman"/>
          <w:bCs/>
          <w:lang w:val="en-US" w:bidi="ar-SA"/>
        </w:rPr>
        <w:t>4</w:t>
      </w:r>
      <w:r w:rsidRPr="00957875">
        <w:rPr>
          <w:rFonts w:ascii="Times New Roman" w:eastAsia="Times New Roman" w:hAnsi="Times New Roman" w:cs="Times New Roman"/>
          <w:bCs/>
          <w:lang w:bidi="ar-SA"/>
        </w:rPr>
        <w:t>.</w:t>
      </w:r>
      <w:r w:rsidRPr="00957875">
        <w:rPr>
          <w:rFonts w:ascii="Times New Roman" w:eastAsia="Times New Roman" w:hAnsi="Times New Roman" w:cs="Times New Roman"/>
          <w:bCs/>
          <w:lang w:val="en-US" w:bidi="ar-SA"/>
        </w:rPr>
        <w:t xml:space="preserve"> </w:t>
      </w:r>
      <w:r w:rsidRPr="00957875">
        <w:rPr>
          <w:rFonts w:ascii="Times New Roman" w:eastAsia="Times New Roman" w:hAnsi="Times New Roman" w:cs="Times New Roman"/>
          <w:bCs/>
          <w:lang w:bidi="ar-SA"/>
        </w:rPr>
        <w:t>Продуктът да бъде с партиден номер на производителя и линк към описанието.</w:t>
      </w:r>
    </w:p>
    <w:p w:rsidR="00957875" w:rsidRPr="00957875" w:rsidRDefault="00957875" w:rsidP="00957875">
      <w:pPr>
        <w:widowControl/>
        <w:ind w:left="180"/>
        <w:jc w:val="both"/>
        <w:rPr>
          <w:rFonts w:ascii="Times New Roman" w:eastAsia="Times New Roman" w:hAnsi="Times New Roman" w:cs="Times New Roman"/>
          <w:bCs/>
          <w:noProof/>
          <w:color w:val="auto"/>
          <w:lang w:eastAsia="en-US" w:bidi="ar-SA"/>
        </w:rPr>
      </w:pPr>
    </w:p>
    <w:p w:rsidR="00957875" w:rsidRPr="00957875" w:rsidRDefault="00957875" w:rsidP="00957875">
      <w:pPr>
        <w:widowControl/>
        <w:spacing w:after="120"/>
        <w:ind w:left="180" w:firstLine="528"/>
        <w:jc w:val="both"/>
        <w:rPr>
          <w:rFonts w:ascii="Times New Roman" w:eastAsia="Times New Roman" w:hAnsi="Times New Roman" w:cs="Times New Roman"/>
          <w:bCs/>
          <w:noProof/>
          <w:color w:val="FF0000"/>
          <w:lang w:eastAsia="en-US" w:bidi="ar-SA"/>
        </w:rPr>
      </w:pPr>
      <w:r w:rsidRPr="00957875">
        <w:rPr>
          <w:rFonts w:ascii="Times New Roman" w:eastAsia="Times New Roman" w:hAnsi="Times New Roman" w:cs="Times New Roman"/>
          <w:bCs/>
          <w:noProof/>
          <w:color w:val="auto"/>
          <w:lang w:eastAsia="en-US" w:bidi="ar-SA"/>
        </w:rPr>
        <w:t>5. Лицензите, представени в т. 1, са с включена техническа поддръжка, предоставяна от производителя в рамките на жизнения му цикъл и съгласно общите условия на Майкрософт.</w:t>
      </w:r>
    </w:p>
    <w:p w:rsidR="00957875" w:rsidRPr="00957875" w:rsidRDefault="00957875" w:rsidP="00957875">
      <w:pPr>
        <w:widowControl/>
        <w:spacing w:after="120"/>
        <w:ind w:left="180" w:firstLine="528"/>
        <w:jc w:val="both"/>
        <w:rPr>
          <w:rFonts w:ascii="Times New Roman" w:eastAsia="Times New Roman" w:hAnsi="Times New Roman" w:cs="Times New Roman"/>
          <w:bCs/>
          <w:noProof/>
          <w:color w:val="auto"/>
          <w:lang w:eastAsia="en-US" w:bidi="ar-SA"/>
        </w:rPr>
      </w:pPr>
    </w:p>
    <w:p w:rsidR="00957875" w:rsidRPr="00957875" w:rsidRDefault="00957875" w:rsidP="00957875">
      <w:pPr>
        <w:widowControl/>
        <w:jc w:val="center"/>
        <w:rPr>
          <w:rFonts w:ascii="Times New Roman" w:eastAsia="Times New Roman" w:hAnsi="Times New Roman" w:cs="Times New Roman"/>
          <w:b/>
          <w:bCs/>
          <w:color w:val="auto"/>
          <w:lang w:bidi="ar-SA"/>
        </w:rPr>
      </w:pPr>
    </w:p>
    <w:p w:rsidR="00957875" w:rsidRPr="00957875" w:rsidRDefault="00957875" w:rsidP="00957875">
      <w:pPr>
        <w:widowControl/>
        <w:jc w:val="center"/>
        <w:rPr>
          <w:rFonts w:ascii="Times New Roman" w:eastAsia="Times New Roman" w:hAnsi="Times New Roman" w:cs="Times New Roman"/>
          <w:b/>
          <w:bCs/>
          <w:color w:val="auto"/>
          <w:lang w:bidi="ar-SA"/>
        </w:rPr>
      </w:pPr>
      <w:r w:rsidRPr="00957875">
        <w:rPr>
          <w:rFonts w:ascii="Times New Roman" w:eastAsia="Times New Roman" w:hAnsi="Times New Roman" w:cs="Times New Roman"/>
          <w:b/>
          <w:bCs/>
          <w:color w:val="auto"/>
          <w:lang w:bidi="ar-SA"/>
        </w:rPr>
        <w:t>ІІ. СРОК И МЯСТО НА ИЗПЪЛНЕНИЕ</w:t>
      </w:r>
    </w:p>
    <w:p w:rsidR="00957875" w:rsidRPr="00957875" w:rsidRDefault="00957875" w:rsidP="00957875">
      <w:pPr>
        <w:widowControl/>
        <w:jc w:val="both"/>
        <w:rPr>
          <w:rFonts w:ascii="Times New Roman" w:eastAsia="Times New Roman" w:hAnsi="Times New Roman" w:cs="Times New Roman"/>
          <w:bCs/>
          <w:color w:val="auto"/>
          <w:lang w:bidi="ar-SA"/>
        </w:rPr>
      </w:pPr>
    </w:p>
    <w:p w:rsidR="00957875" w:rsidRPr="00957875" w:rsidRDefault="00957875" w:rsidP="00957875">
      <w:pPr>
        <w:widowControl/>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ab/>
        <w:t xml:space="preserve">Чл. 2. </w:t>
      </w:r>
      <w:r w:rsidRPr="00957875">
        <w:rPr>
          <w:rFonts w:ascii="Times New Roman" w:eastAsia="Times New Roman" w:hAnsi="Times New Roman" w:cs="Times New Roman"/>
          <w:bCs/>
          <w:color w:val="auto"/>
          <w:lang w:bidi="ar-SA"/>
        </w:rPr>
        <w:t xml:space="preserve">Настоящият договор влиза в сила от датата на подписването му от страните. </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Чл. 3.</w:t>
      </w:r>
      <w:r w:rsidRPr="00957875">
        <w:rPr>
          <w:rFonts w:ascii="Times New Roman" w:eastAsia="Times New Roman" w:hAnsi="Times New Roman" w:cs="Times New Roman"/>
          <w:bCs/>
          <w:color w:val="auto"/>
          <w:lang w:bidi="ar-SA"/>
        </w:rPr>
        <w:t xml:space="preserve"> Доставката на софтуерните продукти описани в чл.1, ал.2, т.1 от този договор, ще бъде извършена в срок до 30 (тридесет) работни дни от датата на сключване на договора.</w:t>
      </w:r>
    </w:p>
    <w:p w:rsidR="00957875" w:rsidRPr="00957875" w:rsidRDefault="00957875" w:rsidP="00957875">
      <w:pPr>
        <w:widowControl/>
        <w:jc w:val="both"/>
        <w:rPr>
          <w:rFonts w:ascii="Times New Roman" w:eastAsia="Times New Roman" w:hAnsi="Times New Roman" w:cs="Times New Roman"/>
          <w:bCs/>
          <w:color w:val="auto"/>
          <w:lang w:bidi="ar-SA"/>
        </w:rPr>
      </w:pPr>
    </w:p>
    <w:p w:rsidR="00957875" w:rsidRPr="00957875" w:rsidRDefault="00957875" w:rsidP="00957875">
      <w:pPr>
        <w:widowControl/>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
          <w:bCs/>
          <w:color w:val="auto"/>
          <w:lang w:bidi="ar-SA"/>
        </w:rPr>
        <w:t>Чл. 5.</w:t>
      </w:r>
      <w:r w:rsidRPr="00957875">
        <w:rPr>
          <w:rFonts w:ascii="Times New Roman" w:eastAsia="Times New Roman" w:hAnsi="Times New Roman" w:cs="Times New Roman"/>
          <w:bCs/>
          <w:color w:val="auto"/>
          <w:lang w:bidi="ar-SA"/>
        </w:rPr>
        <w:t xml:space="preserve"> Място на изпълнение на поръчката БТА, гр. София, </w:t>
      </w:r>
      <w:proofErr w:type="spellStart"/>
      <w:r w:rsidRPr="00957875">
        <w:rPr>
          <w:rFonts w:ascii="Times New Roman" w:eastAsia="Times New Roman" w:hAnsi="Times New Roman" w:cs="Times New Roman"/>
          <w:bCs/>
          <w:color w:val="auto"/>
          <w:lang w:bidi="ar-SA"/>
        </w:rPr>
        <w:t>бул</w:t>
      </w:r>
      <w:proofErr w:type="spellEnd"/>
      <w:r w:rsidRPr="00957875">
        <w:rPr>
          <w:rFonts w:ascii="Times New Roman" w:eastAsia="Times New Roman" w:hAnsi="Times New Roman" w:cs="Times New Roman"/>
          <w:bCs/>
          <w:color w:val="auto"/>
          <w:lang w:bidi="ar-SA"/>
        </w:rPr>
        <w:t>.”Цариградско шосе” № 49.</w:t>
      </w:r>
    </w:p>
    <w:p w:rsidR="00957875" w:rsidRPr="00957875" w:rsidRDefault="00957875" w:rsidP="00957875">
      <w:pPr>
        <w:widowControl/>
        <w:jc w:val="both"/>
        <w:rPr>
          <w:rFonts w:ascii="Times New Roman" w:eastAsia="Times New Roman" w:hAnsi="Times New Roman" w:cs="Times New Roman"/>
          <w:bCs/>
          <w:color w:val="auto"/>
          <w:lang w:bidi="ar-SA"/>
        </w:rPr>
      </w:pPr>
    </w:p>
    <w:p w:rsidR="00957875" w:rsidRPr="00957875" w:rsidRDefault="00957875" w:rsidP="00957875">
      <w:pPr>
        <w:keepNext/>
        <w:widowControl/>
        <w:spacing w:before="240" w:after="60"/>
        <w:ind w:right="-50" w:firstLine="708"/>
        <w:jc w:val="center"/>
        <w:outlineLvl w:val="2"/>
        <w:rPr>
          <w:rFonts w:ascii="Times New Roman" w:eastAsia="Times New Roman" w:hAnsi="Times New Roman" w:cs="Times New Roman"/>
          <w:b/>
          <w:bCs/>
          <w:iCs/>
          <w:color w:val="auto"/>
          <w:lang w:bidi="ar-SA"/>
        </w:rPr>
      </w:pPr>
    </w:p>
    <w:p w:rsidR="00957875" w:rsidRPr="00957875" w:rsidRDefault="00957875" w:rsidP="00957875">
      <w:pPr>
        <w:keepNext/>
        <w:widowControl/>
        <w:spacing w:before="240" w:after="60"/>
        <w:ind w:right="-50" w:firstLine="708"/>
        <w:jc w:val="center"/>
        <w:outlineLvl w:val="2"/>
        <w:rPr>
          <w:rFonts w:ascii="Times New Roman" w:eastAsia="Times New Roman" w:hAnsi="Times New Roman" w:cs="Times New Roman"/>
          <w:b/>
          <w:bCs/>
          <w:color w:val="auto"/>
          <w:lang w:bidi="ar-SA"/>
        </w:rPr>
      </w:pPr>
      <w:r w:rsidRPr="00957875">
        <w:rPr>
          <w:rFonts w:ascii="Times New Roman" w:eastAsia="Times New Roman" w:hAnsi="Times New Roman" w:cs="Times New Roman"/>
          <w:b/>
          <w:bCs/>
          <w:iCs/>
          <w:color w:val="auto"/>
          <w:lang w:bidi="ar-SA"/>
        </w:rPr>
        <w:t>ІІІ.</w:t>
      </w:r>
      <w:r w:rsidRPr="00957875">
        <w:rPr>
          <w:rFonts w:ascii="Times New Roman" w:eastAsia="Times New Roman" w:hAnsi="Times New Roman" w:cs="Times New Roman"/>
          <w:iCs/>
          <w:color w:val="auto"/>
          <w:lang w:bidi="ar-SA"/>
        </w:rPr>
        <w:t xml:space="preserve"> </w:t>
      </w:r>
      <w:r w:rsidRPr="00957875">
        <w:rPr>
          <w:rFonts w:ascii="Times New Roman" w:eastAsia="Times New Roman" w:hAnsi="Times New Roman" w:cs="Times New Roman"/>
          <w:b/>
          <w:bCs/>
          <w:color w:val="auto"/>
          <w:lang w:bidi="ar-SA"/>
        </w:rPr>
        <w:t>ПРИЕМАНЕ НА ИЗПЪЛНЕНИЕТО ПО ДОГОВОРА</w:t>
      </w:r>
    </w:p>
    <w:p w:rsidR="00957875" w:rsidRPr="00957875" w:rsidRDefault="00957875" w:rsidP="00957875">
      <w:pPr>
        <w:widowControl/>
        <w:rPr>
          <w:rFonts w:ascii="Times New Roman" w:eastAsia="Times New Roman" w:hAnsi="Times New Roman" w:cs="Times New Roman"/>
          <w:bCs/>
          <w:color w:val="auto"/>
          <w:lang w:bidi="ar-SA"/>
        </w:rPr>
      </w:pPr>
    </w:p>
    <w:p w:rsidR="00957875" w:rsidRPr="00957875" w:rsidRDefault="00957875" w:rsidP="00957875">
      <w:pPr>
        <w:widowControl/>
        <w:spacing w:after="120"/>
        <w:ind w:firstLine="708"/>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 xml:space="preserve">Чл. 5. </w:t>
      </w:r>
      <w:r w:rsidRPr="00957875">
        <w:rPr>
          <w:rFonts w:ascii="Times New Roman" w:eastAsia="Times New Roman" w:hAnsi="Times New Roman" w:cs="Times New Roman"/>
          <w:bCs/>
          <w:color w:val="auto"/>
          <w:lang w:bidi="ar-SA"/>
        </w:rPr>
        <w:t>Извършването на доставката</w:t>
      </w:r>
      <w:r w:rsidRPr="00957875">
        <w:rPr>
          <w:rFonts w:ascii="Times New Roman" w:eastAsia="Times New Roman" w:hAnsi="Times New Roman" w:cs="Times New Roman"/>
          <w:b/>
          <w:bCs/>
          <w:color w:val="auto"/>
          <w:lang w:bidi="ar-SA"/>
        </w:rPr>
        <w:t xml:space="preserve">, </w:t>
      </w:r>
      <w:r w:rsidRPr="00957875">
        <w:rPr>
          <w:rFonts w:ascii="Times New Roman" w:eastAsia="Times New Roman" w:hAnsi="Times New Roman" w:cs="Times New Roman"/>
          <w:color w:val="auto"/>
          <w:lang w:bidi="ar-SA"/>
        </w:rPr>
        <w:t>се удостоверява с подписване на двустранен приемо-предавателен протокол,</w:t>
      </w:r>
      <w:r w:rsidRPr="00957875">
        <w:rPr>
          <w:rFonts w:ascii="Times New Roman" w:eastAsia="Times New Roman" w:hAnsi="Times New Roman" w:cs="Times New Roman"/>
          <w:bCs/>
          <w:color w:val="auto"/>
          <w:lang w:bidi="ar-SA"/>
        </w:rPr>
        <w:t xml:space="preserve"> подписан за ВЪЗЛОЖИТЕЛЯ и ИЗПЪЛНИТЕЛЯ от определените по </w:t>
      </w:r>
      <w:proofErr w:type="spellStart"/>
      <w:r w:rsidRPr="00957875">
        <w:rPr>
          <w:rFonts w:ascii="Times New Roman" w:eastAsia="Times New Roman" w:hAnsi="Times New Roman" w:cs="Times New Roman"/>
          <w:bCs/>
          <w:color w:val="auto"/>
          <w:lang w:bidi="ar-SA"/>
        </w:rPr>
        <w:t>чл</w:t>
      </w:r>
      <w:proofErr w:type="spellEnd"/>
      <w:r w:rsidRPr="00957875">
        <w:rPr>
          <w:rFonts w:ascii="Times New Roman" w:eastAsia="Times New Roman" w:hAnsi="Times New Roman" w:cs="Times New Roman"/>
          <w:bCs/>
          <w:color w:val="auto"/>
          <w:lang w:val="en-US" w:bidi="ar-SA"/>
        </w:rPr>
        <w:t>.1</w:t>
      </w:r>
      <w:r w:rsidRPr="00957875">
        <w:rPr>
          <w:rFonts w:ascii="Times New Roman" w:eastAsia="Times New Roman" w:hAnsi="Times New Roman" w:cs="Times New Roman"/>
          <w:bCs/>
          <w:color w:val="auto"/>
          <w:lang w:bidi="ar-SA"/>
        </w:rPr>
        <w:t>7 от договора лица.</w:t>
      </w:r>
    </w:p>
    <w:p w:rsidR="00957875" w:rsidRPr="00957875" w:rsidRDefault="00957875" w:rsidP="00957875">
      <w:pPr>
        <w:widowControl/>
        <w:ind w:right="-50" w:firstLine="708"/>
        <w:jc w:val="center"/>
        <w:rPr>
          <w:rFonts w:ascii="Times New Roman" w:eastAsia="Times New Roman" w:hAnsi="Times New Roman" w:cs="Times New Roman"/>
          <w:b/>
          <w:iCs/>
          <w:lang w:bidi="ar-SA"/>
        </w:rPr>
      </w:pPr>
    </w:p>
    <w:p w:rsidR="00957875" w:rsidRPr="00957875" w:rsidRDefault="00957875" w:rsidP="00957875">
      <w:pPr>
        <w:widowControl/>
        <w:ind w:right="-50" w:firstLine="708"/>
        <w:jc w:val="center"/>
        <w:rPr>
          <w:rFonts w:ascii="Times New Roman" w:eastAsia="Times New Roman" w:hAnsi="Times New Roman" w:cs="Times New Roman"/>
          <w:b/>
          <w:iCs/>
          <w:lang w:bidi="ar-SA"/>
        </w:rPr>
      </w:pPr>
      <w:r w:rsidRPr="00957875">
        <w:rPr>
          <w:rFonts w:ascii="Times New Roman" w:eastAsia="Times New Roman" w:hAnsi="Times New Roman" w:cs="Times New Roman"/>
          <w:b/>
          <w:iCs/>
          <w:lang w:bidi="ar-SA"/>
        </w:rPr>
        <w:t>ІV.  ЦЕНИ И НАЧИН НА ПЛАЩАНЕ</w:t>
      </w:r>
    </w:p>
    <w:p w:rsidR="00957875" w:rsidRPr="00957875" w:rsidRDefault="00957875" w:rsidP="00957875">
      <w:pPr>
        <w:widowControl/>
        <w:ind w:right="-50" w:firstLine="708"/>
        <w:jc w:val="center"/>
        <w:rPr>
          <w:rFonts w:ascii="Times New Roman" w:eastAsia="Times New Roman" w:hAnsi="Times New Roman" w:cs="Times New Roman"/>
          <w:b/>
          <w:bCs/>
          <w:lang w:bidi="ar-SA"/>
        </w:rPr>
      </w:pPr>
    </w:p>
    <w:p w:rsidR="00957875" w:rsidRPr="00957875" w:rsidRDefault="00957875" w:rsidP="00957875">
      <w:pPr>
        <w:widowControl/>
        <w:ind w:right="-50" w:firstLine="708"/>
        <w:jc w:val="both"/>
        <w:rPr>
          <w:rFonts w:ascii="Times New Roman" w:eastAsia="Times New Roman" w:hAnsi="Times New Roman" w:cs="Times New Roman"/>
          <w:b/>
          <w:bCs/>
          <w:color w:val="auto"/>
          <w:lang w:bidi="ar-SA"/>
        </w:rPr>
      </w:pPr>
      <w:r w:rsidRPr="00957875">
        <w:rPr>
          <w:rFonts w:ascii="Times New Roman" w:eastAsia="Times New Roman" w:hAnsi="Times New Roman" w:cs="Times New Roman"/>
          <w:b/>
          <w:bCs/>
          <w:lang w:bidi="ar-SA"/>
        </w:rPr>
        <w:t>Чл. 6.</w:t>
      </w:r>
      <w:r w:rsidRPr="00957875">
        <w:rPr>
          <w:rFonts w:ascii="Times New Roman" w:eastAsia="Times New Roman" w:hAnsi="Times New Roman" w:cs="Times New Roman"/>
          <w:bCs/>
          <w:lang w:bidi="ar-SA"/>
        </w:rPr>
        <w:t xml:space="preserve"> (1) Общата цена за изпълнение на поръчката по договора, съгласно ценовото предложение на ИЗПЪЛНИТЕЛЯ, е в размер на ……………………. лв. без ДДС, или …………………………………. лв. с включен ДДС.</w:t>
      </w:r>
    </w:p>
    <w:p w:rsidR="00957875" w:rsidRPr="00957875" w:rsidRDefault="00957875" w:rsidP="00957875">
      <w:pPr>
        <w:widowControl/>
        <w:spacing w:after="120"/>
        <w:ind w:firstLine="720"/>
        <w:jc w:val="both"/>
        <w:rPr>
          <w:rFonts w:ascii="Times New Roman" w:eastAsia="Times New Roman" w:hAnsi="Times New Roman" w:cs="Times New Roman"/>
          <w:color w:val="auto"/>
          <w:lang w:val="en-US" w:bidi="ar-SA"/>
        </w:rPr>
      </w:pPr>
      <w:r w:rsidRPr="00957875">
        <w:rPr>
          <w:rFonts w:ascii="Times New Roman" w:eastAsia="Times New Roman" w:hAnsi="Times New Roman" w:cs="Times New Roman"/>
          <w:bCs/>
          <w:color w:val="auto"/>
          <w:lang w:val="ru-RU" w:bidi="ar-SA"/>
        </w:rPr>
        <w:t>(</w:t>
      </w:r>
      <w:r w:rsidRPr="00957875">
        <w:rPr>
          <w:rFonts w:ascii="Times New Roman" w:eastAsia="Times New Roman" w:hAnsi="Times New Roman" w:cs="Times New Roman"/>
          <w:bCs/>
          <w:color w:val="auto"/>
          <w:lang w:val="en-US" w:bidi="ar-SA"/>
        </w:rPr>
        <w:t>2</w:t>
      </w:r>
      <w:r w:rsidRPr="00957875">
        <w:rPr>
          <w:rFonts w:ascii="Times New Roman" w:eastAsia="Times New Roman" w:hAnsi="Times New Roman" w:cs="Times New Roman"/>
          <w:bCs/>
          <w:color w:val="auto"/>
          <w:lang w:val="ru-RU" w:bidi="ar-SA"/>
        </w:rPr>
        <w:t xml:space="preserve">) </w:t>
      </w:r>
      <w:proofErr w:type="spellStart"/>
      <w:r w:rsidRPr="00957875">
        <w:rPr>
          <w:rFonts w:ascii="Times New Roman" w:eastAsia="Times New Roman" w:hAnsi="Times New Roman" w:cs="Times New Roman"/>
          <w:bCs/>
          <w:color w:val="auto"/>
          <w:lang w:val="ru-RU" w:bidi="ar-SA"/>
        </w:rPr>
        <w:t>Плащането</w:t>
      </w:r>
      <w:proofErr w:type="spellEnd"/>
      <w:r w:rsidRPr="00957875">
        <w:rPr>
          <w:rFonts w:ascii="Times New Roman" w:eastAsia="Times New Roman" w:hAnsi="Times New Roman" w:cs="Times New Roman"/>
          <w:bCs/>
          <w:color w:val="auto"/>
          <w:lang w:val="ru-RU" w:bidi="ar-SA"/>
        </w:rPr>
        <w:t xml:space="preserve"> по чл.</w:t>
      </w:r>
      <w:r w:rsidRPr="00957875">
        <w:rPr>
          <w:rFonts w:ascii="Times New Roman" w:eastAsia="Times New Roman" w:hAnsi="Times New Roman" w:cs="Times New Roman"/>
          <w:bCs/>
          <w:color w:val="auto"/>
          <w:lang w:bidi="ar-SA"/>
        </w:rPr>
        <w:t>7</w:t>
      </w:r>
      <w:r w:rsidRPr="00957875">
        <w:rPr>
          <w:rFonts w:ascii="Times New Roman" w:eastAsia="Times New Roman" w:hAnsi="Times New Roman" w:cs="Times New Roman"/>
          <w:bCs/>
          <w:color w:val="auto"/>
          <w:lang w:val="ru-RU" w:bidi="ar-SA"/>
        </w:rPr>
        <w:t xml:space="preserve">, ал.1 се </w:t>
      </w:r>
      <w:proofErr w:type="spellStart"/>
      <w:r w:rsidRPr="00957875">
        <w:rPr>
          <w:rFonts w:ascii="Times New Roman" w:eastAsia="Times New Roman" w:hAnsi="Times New Roman" w:cs="Times New Roman"/>
          <w:bCs/>
          <w:color w:val="auto"/>
          <w:lang w:val="ru-RU" w:bidi="ar-SA"/>
        </w:rPr>
        <w:t>извършва</w:t>
      </w:r>
      <w:proofErr w:type="spellEnd"/>
      <w:r w:rsidRPr="00957875">
        <w:rPr>
          <w:rFonts w:ascii="Times New Roman" w:eastAsia="Times New Roman" w:hAnsi="Times New Roman" w:cs="Times New Roman"/>
          <w:bCs/>
          <w:color w:val="auto"/>
          <w:lang w:val="ru-RU" w:bidi="ar-SA"/>
        </w:rPr>
        <w:t xml:space="preserve"> </w:t>
      </w:r>
      <w:r w:rsidRPr="00957875">
        <w:rPr>
          <w:rFonts w:ascii="Times New Roman" w:eastAsia="Times New Roman" w:hAnsi="Times New Roman" w:cs="Times New Roman"/>
          <w:bCs/>
          <w:color w:val="auto"/>
          <w:lang w:bidi="ar-SA"/>
        </w:rPr>
        <w:t>при подписването на този договор по банков път срещу нарочно издадена фактура от ИЗПЪЛНИТЕЛЯ.</w:t>
      </w:r>
      <w:r w:rsidRPr="00957875">
        <w:rPr>
          <w:rFonts w:ascii="Times New Roman" w:eastAsia="Times New Roman" w:hAnsi="Times New Roman" w:cs="Times New Roman"/>
          <w:b/>
          <w:bCs/>
          <w:color w:val="auto"/>
          <w:lang w:val="ru-RU" w:bidi="ar-SA"/>
        </w:rPr>
        <w:t xml:space="preserve"> </w:t>
      </w:r>
      <w:proofErr w:type="spellStart"/>
      <w:r w:rsidRPr="00957875">
        <w:rPr>
          <w:rFonts w:ascii="Times New Roman" w:eastAsia="Times New Roman" w:hAnsi="Times New Roman" w:cs="Times New Roman"/>
          <w:bCs/>
          <w:color w:val="auto"/>
          <w:lang w:val="ru-RU" w:bidi="ar-SA"/>
        </w:rPr>
        <w:t>Плащанията</w:t>
      </w:r>
      <w:proofErr w:type="spellEnd"/>
      <w:r w:rsidRPr="00957875">
        <w:rPr>
          <w:rFonts w:ascii="Times New Roman" w:eastAsia="Times New Roman" w:hAnsi="Times New Roman" w:cs="Times New Roman"/>
          <w:bCs/>
          <w:color w:val="auto"/>
          <w:lang w:val="ru-RU" w:bidi="ar-SA"/>
        </w:rPr>
        <w:t xml:space="preserve"> се </w:t>
      </w:r>
      <w:proofErr w:type="spellStart"/>
      <w:r w:rsidRPr="00957875">
        <w:rPr>
          <w:rFonts w:ascii="Times New Roman" w:eastAsia="Times New Roman" w:hAnsi="Times New Roman" w:cs="Times New Roman"/>
          <w:bCs/>
          <w:color w:val="auto"/>
          <w:lang w:val="ru-RU" w:bidi="ar-SA"/>
        </w:rPr>
        <w:t>извършват</w:t>
      </w:r>
      <w:proofErr w:type="spellEnd"/>
      <w:r w:rsidRPr="00957875">
        <w:rPr>
          <w:rFonts w:ascii="Times New Roman" w:eastAsia="Times New Roman" w:hAnsi="Times New Roman" w:cs="Times New Roman"/>
          <w:bCs/>
          <w:color w:val="auto"/>
          <w:lang w:val="ru-RU" w:bidi="ar-SA"/>
        </w:rPr>
        <w:t xml:space="preserve"> в </w:t>
      </w:r>
      <w:proofErr w:type="spellStart"/>
      <w:r w:rsidRPr="00957875">
        <w:rPr>
          <w:rFonts w:ascii="Times New Roman" w:eastAsia="Times New Roman" w:hAnsi="Times New Roman" w:cs="Times New Roman"/>
          <w:bCs/>
          <w:color w:val="auto"/>
          <w:lang w:val="ru-RU" w:bidi="ar-SA"/>
        </w:rPr>
        <w:t>български</w:t>
      </w:r>
      <w:proofErr w:type="spellEnd"/>
      <w:r w:rsidRPr="00957875">
        <w:rPr>
          <w:rFonts w:ascii="Times New Roman" w:eastAsia="Times New Roman" w:hAnsi="Times New Roman" w:cs="Times New Roman"/>
          <w:bCs/>
          <w:color w:val="auto"/>
          <w:lang w:val="ru-RU" w:bidi="ar-SA"/>
        </w:rPr>
        <w:t xml:space="preserve"> лева по </w:t>
      </w:r>
      <w:proofErr w:type="spellStart"/>
      <w:r w:rsidRPr="00957875">
        <w:rPr>
          <w:rFonts w:ascii="Times New Roman" w:eastAsia="Times New Roman" w:hAnsi="Times New Roman" w:cs="Times New Roman"/>
          <w:bCs/>
          <w:color w:val="auto"/>
          <w:lang w:val="ru-RU" w:bidi="ar-SA"/>
        </w:rPr>
        <w:t>банкова</w:t>
      </w:r>
      <w:proofErr w:type="spellEnd"/>
      <w:r w:rsidRPr="00957875">
        <w:rPr>
          <w:rFonts w:ascii="Times New Roman" w:eastAsia="Times New Roman" w:hAnsi="Times New Roman" w:cs="Times New Roman"/>
          <w:bCs/>
          <w:color w:val="auto"/>
          <w:lang w:val="ru-RU" w:bidi="ar-SA"/>
        </w:rPr>
        <w:t xml:space="preserve"> сметка на ИЗПЪЛНИТЕЛЯ</w:t>
      </w:r>
      <w:r w:rsidRPr="00957875">
        <w:rPr>
          <w:rFonts w:ascii="Times New Roman" w:eastAsia="Times New Roman" w:hAnsi="Times New Roman" w:cs="Times New Roman"/>
          <w:color w:val="auto"/>
          <w:lang w:val="ru-RU" w:bidi="ar-SA"/>
        </w:rPr>
        <w:t xml:space="preserve">: </w:t>
      </w:r>
    </w:p>
    <w:p w:rsidR="00957875" w:rsidRPr="00957875" w:rsidRDefault="00957875" w:rsidP="00957875">
      <w:pPr>
        <w:widowControl/>
        <w:spacing w:after="120"/>
        <w:ind w:firstLine="720"/>
        <w:jc w:val="both"/>
        <w:rPr>
          <w:rFonts w:ascii="Times New Roman" w:eastAsia="Times New Roman" w:hAnsi="Times New Roman" w:cs="Times New Roman"/>
          <w:color w:val="FF0000"/>
          <w:lang w:val="en-US" w:bidi="ar-SA"/>
        </w:rPr>
      </w:pPr>
    </w:p>
    <w:p w:rsidR="00957875" w:rsidRPr="00957875" w:rsidRDefault="00957875" w:rsidP="00957875">
      <w:pPr>
        <w:widowControl/>
        <w:spacing w:after="120"/>
        <w:jc w:val="both"/>
        <w:rPr>
          <w:rFonts w:ascii="Times New Roman" w:eastAsia="Times New Roman" w:hAnsi="Times New Roman" w:cs="Times New Roman"/>
          <w:bCs/>
          <w:color w:val="auto"/>
          <w:lang w:val="ru-RU" w:bidi="ar-SA"/>
        </w:rPr>
      </w:pPr>
      <w:r w:rsidRPr="00957875">
        <w:rPr>
          <w:rFonts w:ascii="Times New Roman" w:eastAsia="Times New Roman" w:hAnsi="Times New Roman" w:cs="Times New Roman"/>
          <w:bCs/>
          <w:color w:val="auto"/>
          <w:lang w:val="ru-RU" w:bidi="ar-SA"/>
        </w:rPr>
        <w:tab/>
      </w:r>
      <w:r w:rsidRPr="00957875">
        <w:rPr>
          <w:rFonts w:ascii="Times New Roman" w:eastAsia="Times New Roman" w:hAnsi="Times New Roman" w:cs="Times New Roman"/>
          <w:b/>
          <w:bCs/>
          <w:color w:val="auto"/>
          <w:lang w:val="ru-RU" w:bidi="ar-SA"/>
        </w:rPr>
        <w:t>БАНКА:</w:t>
      </w:r>
      <w:r w:rsidRPr="00957875">
        <w:rPr>
          <w:rFonts w:ascii="Times New Roman" w:eastAsia="Times New Roman" w:hAnsi="Times New Roman" w:cs="Times New Roman"/>
          <w:bCs/>
          <w:color w:val="auto"/>
          <w:lang w:val="ru-RU" w:bidi="ar-SA"/>
        </w:rPr>
        <w:t xml:space="preserve"> ………………………………….……….………….</w:t>
      </w:r>
    </w:p>
    <w:p w:rsidR="00957875" w:rsidRPr="00957875" w:rsidRDefault="00957875" w:rsidP="00957875">
      <w:pPr>
        <w:widowControl/>
        <w:spacing w:after="120"/>
        <w:jc w:val="both"/>
        <w:rPr>
          <w:rFonts w:ascii="Times New Roman" w:eastAsia="Times New Roman" w:hAnsi="Times New Roman" w:cs="Times New Roman"/>
          <w:bCs/>
          <w:color w:val="auto"/>
          <w:lang w:val="ru-RU" w:bidi="ar-SA"/>
        </w:rPr>
      </w:pPr>
      <w:r w:rsidRPr="00957875">
        <w:rPr>
          <w:rFonts w:ascii="Times New Roman" w:eastAsia="Times New Roman" w:hAnsi="Times New Roman" w:cs="Times New Roman"/>
          <w:bCs/>
          <w:color w:val="auto"/>
          <w:lang w:val="ru-RU" w:bidi="ar-SA"/>
        </w:rPr>
        <w:tab/>
      </w:r>
      <w:r w:rsidRPr="00957875">
        <w:rPr>
          <w:rFonts w:ascii="Times New Roman" w:eastAsia="Times New Roman" w:hAnsi="Times New Roman" w:cs="Times New Roman"/>
          <w:b/>
          <w:bCs/>
          <w:color w:val="auto"/>
          <w:lang w:val="ru-RU" w:bidi="ar-SA"/>
        </w:rPr>
        <w:t>BIC:</w:t>
      </w:r>
      <w:r w:rsidRPr="00957875">
        <w:rPr>
          <w:rFonts w:ascii="Times New Roman" w:eastAsia="Times New Roman" w:hAnsi="Times New Roman" w:cs="Times New Roman"/>
          <w:bCs/>
          <w:color w:val="auto"/>
          <w:lang w:val="ru-RU" w:bidi="ar-SA"/>
        </w:rPr>
        <w:t xml:space="preserve">  …………………………………………….……………</w:t>
      </w:r>
    </w:p>
    <w:p w:rsidR="00957875" w:rsidRPr="00957875" w:rsidRDefault="00957875" w:rsidP="00957875">
      <w:pPr>
        <w:widowControl/>
        <w:spacing w:after="1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val="ru-RU" w:bidi="ar-SA"/>
        </w:rPr>
        <w:tab/>
      </w:r>
      <w:r w:rsidRPr="00957875">
        <w:rPr>
          <w:rFonts w:ascii="Times New Roman" w:eastAsia="Times New Roman" w:hAnsi="Times New Roman" w:cs="Times New Roman"/>
          <w:b/>
          <w:bCs/>
          <w:color w:val="auto"/>
          <w:lang w:val="ru-RU" w:bidi="ar-SA"/>
        </w:rPr>
        <w:t>IBAN:</w:t>
      </w:r>
      <w:r w:rsidRPr="00957875">
        <w:rPr>
          <w:rFonts w:ascii="Times New Roman" w:eastAsia="Times New Roman" w:hAnsi="Times New Roman" w:cs="Times New Roman"/>
          <w:bCs/>
          <w:color w:val="auto"/>
          <w:lang w:val="ru-RU" w:bidi="ar-SA"/>
        </w:rPr>
        <w:t xml:space="preserve"> ………………………………………..………….……</w:t>
      </w:r>
    </w:p>
    <w:p w:rsidR="00957875" w:rsidRPr="00957875" w:rsidRDefault="00957875" w:rsidP="00957875">
      <w:pPr>
        <w:widowControl/>
        <w:ind w:firstLine="720"/>
        <w:jc w:val="both"/>
        <w:rPr>
          <w:rFonts w:ascii="Times New Roman" w:eastAsia="Times New Roman" w:hAnsi="Times New Roman" w:cs="Times New Roman"/>
          <w:bCs/>
          <w:lang w:bidi="ar-SA"/>
        </w:rPr>
      </w:pPr>
    </w:p>
    <w:p w:rsidR="00957875" w:rsidRPr="00957875" w:rsidRDefault="00957875" w:rsidP="00957875">
      <w:pPr>
        <w:widowControl/>
        <w:ind w:firstLine="720"/>
        <w:jc w:val="center"/>
        <w:rPr>
          <w:rFonts w:ascii="Times New Roman" w:eastAsia="Times New Roman" w:hAnsi="Times New Roman" w:cs="Times New Roman"/>
          <w:b/>
          <w:bCs/>
          <w:lang w:val="ru-RU" w:bidi="ar-SA"/>
        </w:rPr>
      </w:pPr>
      <w:r w:rsidRPr="00957875">
        <w:rPr>
          <w:rFonts w:ascii="Times New Roman" w:eastAsia="Times New Roman" w:hAnsi="Times New Roman" w:cs="Times New Roman"/>
          <w:b/>
          <w:bCs/>
          <w:lang w:val="ru-RU" w:bidi="ar-SA"/>
        </w:rPr>
        <w:t>V. ПРАВА И ЗАДЪЛЖЕНИЯ НА ИЗПЪЛНИТЕЛЯ</w:t>
      </w:r>
    </w:p>
    <w:p w:rsidR="00957875" w:rsidRPr="00957875" w:rsidRDefault="00957875" w:rsidP="00957875">
      <w:pPr>
        <w:widowControl/>
        <w:ind w:firstLine="720"/>
        <w:jc w:val="both"/>
        <w:rPr>
          <w:rFonts w:ascii="Times New Roman" w:eastAsia="Times New Roman" w:hAnsi="Times New Roman" w:cs="Times New Roman"/>
          <w:bCs/>
          <w:color w:val="auto"/>
          <w:lang w:val="ru-RU" w:bidi="ar-SA"/>
        </w:rPr>
      </w:pPr>
    </w:p>
    <w:p w:rsidR="00957875" w:rsidRPr="00957875" w:rsidRDefault="00957875" w:rsidP="00957875">
      <w:pPr>
        <w:widowControl/>
        <w:spacing w:after="120"/>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val="ru-RU" w:bidi="ar-SA"/>
        </w:rPr>
        <w:lastRenderedPageBreak/>
        <w:t>Чл.</w:t>
      </w:r>
      <w:r w:rsidRPr="00957875">
        <w:rPr>
          <w:rFonts w:ascii="Times New Roman" w:eastAsia="Times New Roman" w:hAnsi="Times New Roman" w:cs="Times New Roman"/>
          <w:b/>
          <w:bCs/>
          <w:color w:val="auto"/>
          <w:lang w:bidi="ar-SA"/>
        </w:rPr>
        <w:t>7</w:t>
      </w:r>
      <w:r w:rsidRPr="00957875">
        <w:rPr>
          <w:rFonts w:ascii="Times New Roman" w:eastAsia="Times New Roman" w:hAnsi="Times New Roman" w:cs="Times New Roman"/>
          <w:b/>
          <w:bCs/>
          <w:color w:val="auto"/>
          <w:lang w:val="ru-RU" w:bidi="ar-SA"/>
        </w:rPr>
        <w:t xml:space="preserve">. </w:t>
      </w:r>
      <w:r w:rsidRPr="00957875">
        <w:rPr>
          <w:rFonts w:ascii="Times New Roman" w:eastAsia="Times New Roman" w:hAnsi="Times New Roman" w:cs="Times New Roman"/>
          <w:bCs/>
          <w:color w:val="auto"/>
          <w:lang w:val="ru-RU" w:bidi="ar-SA"/>
        </w:rPr>
        <w:t xml:space="preserve">ИЗПЪЛНИТЕЛЯТ се </w:t>
      </w:r>
      <w:proofErr w:type="spellStart"/>
      <w:r w:rsidRPr="00957875">
        <w:rPr>
          <w:rFonts w:ascii="Times New Roman" w:eastAsia="Times New Roman" w:hAnsi="Times New Roman" w:cs="Times New Roman"/>
          <w:bCs/>
          <w:color w:val="auto"/>
          <w:lang w:val="ru-RU" w:bidi="ar-SA"/>
        </w:rPr>
        <w:t>задължава</w:t>
      </w:r>
      <w:proofErr w:type="spellEnd"/>
      <w:r w:rsidRPr="00957875">
        <w:rPr>
          <w:rFonts w:ascii="Times New Roman" w:eastAsia="Times New Roman" w:hAnsi="Times New Roman" w:cs="Times New Roman"/>
          <w:bCs/>
          <w:color w:val="auto"/>
          <w:lang w:val="ru-RU" w:bidi="ar-SA"/>
        </w:rPr>
        <w:t>:</w:t>
      </w:r>
    </w:p>
    <w:p w:rsidR="00957875" w:rsidRPr="00957875" w:rsidRDefault="00957875" w:rsidP="00957875">
      <w:pPr>
        <w:widowControl/>
        <w:spacing w:after="120"/>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(1) Да достави софтуера, предмет на договора, в уговорените срокове по чл. 3 от този договор.</w:t>
      </w:r>
    </w:p>
    <w:p w:rsidR="00957875" w:rsidRPr="00957875" w:rsidRDefault="00957875" w:rsidP="00957875">
      <w:pPr>
        <w:widowControl/>
        <w:spacing w:after="120"/>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 xml:space="preserve">(2) ИЗПЪЛНИТЕЛЯТ декларира и гарантира, че с доставката на софтуера е осигурена и техническата поддръжка от производителя на софтуерни лицензи Майкрософт стандартен договор за лиценз и услуги на Майкрософт и текущите политики на производителя за осигуряване на техническа поддръжка. </w:t>
      </w:r>
    </w:p>
    <w:p w:rsidR="00957875" w:rsidRPr="00957875" w:rsidRDefault="00957875" w:rsidP="00957875">
      <w:pPr>
        <w:widowControl/>
        <w:spacing w:after="120"/>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(3) ИЗПЪЛНИТЕЛЯТ декларира и гарантира, че с доставката на лицензите е осигурено спокойно и несмущавано ползване на продуктите с оглед авторските права и интелектуалната собственост върху същите през време на действие на поддръжката от производителя.</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
          <w:bCs/>
          <w:lang w:val="ru-RU" w:bidi="ar-SA"/>
        </w:rPr>
        <w:t xml:space="preserve">Чл. </w:t>
      </w:r>
      <w:r w:rsidRPr="00957875">
        <w:rPr>
          <w:rFonts w:ascii="Times New Roman" w:eastAsia="Times New Roman" w:hAnsi="Times New Roman" w:cs="Times New Roman"/>
          <w:b/>
          <w:bCs/>
          <w:lang w:bidi="ar-SA"/>
        </w:rPr>
        <w:t>8</w:t>
      </w:r>
      <w:r w:rsidRPr="00957875">
        <w:rPr>
          <w:rFonts w:ascii="Times New Roman" w:eastAsia="Times New Roman" w:hAnsi="Times New Roman" w:cs="Times New Roman"/>
          <w:b/>
          <w:bCs/>
          <w:lang w:val="ru-RU" w:bidi="ar-SA"/>
        </w:rPr>
        <w:t>.</w:t>
      </w:r>
      <w:r w:rsidRPr="00957875">
        <w:rPr>
          <w:rFonts w:ascii="Times New Roman" w:eastAsia="Times New Roman" w:hAnsi="Times New Roman" w:cs="Times New Roman"/>
          <w:bCs/>
          <w:lang w:val="ru-RU" w:bidi="ar-SA"/>
        </w:rPr>
        <w:t xml:space="preserve"> ИЗПЪЛНИТЕЛЯТ </w:t>
      </w:r>
      <w:proofErr w:type="spellStart"/>
      <w:r w:rsidRPr="00957875">
        <w:rPr>
          <w:rFonts w:ascii="Times New Roman" w:eastAsia="Times New Roman" w:hAnsi="Times New Roman" w:cs="Times New Roman"/>
          <w:bCs/>
          <w:lang w:val="ru-RU" w:bidi="ar-SA"/>
        </w:rPr>
        <w:t>има</w:t>
      </w:r>
      <w:proofErr w:type="spellEnd"/>
      <w:r w:rsidRPr="00957875">
        <w:rPr>
          <w:rFonts w:ascii="Times New Roman" w:eastAsia="Times New Roman" w:hAnsi="Times New Roman" w:cs="Times New Roman"/>
          <w:bCs/>
          <w:lang w:val="ru-RU" w:bidi="ar-SA"/>
        </w:rPr>
        <w:t xml:space="preserve"> право:</w:t>
      </w:r>
    </w:p>
    <w:p w:rsidR="00957875" w:rsidRPr="00957875" w:rsidRDefault="00957875" w:rsidP="00957875">
      <w:pPr>
        <w:widowControl/>
        <w:spacing w:after="120"/>
        <w:ind w:firstLine="720"/>
        <w:jc w:val="both"/>
        <w:rPr>
          <w:rFonts w:ascii="Times New Roman" w:eastAsia="Times New Roman" w:hAnsi="Times New Roman" w:cs="Times New Roman"/>
          <w:bCs/>
          <w:lang w:val="ru-RU" w:bidi="ar-SA"/>
        </w:rPr>
      </w:pPr>
      <w:r w:rsidRPr="00957875">
        <w:rPr>
          <w:rFonts w:ascii="Times New Roman" w:eastAsia="Times New Roman" w:hAnsi="Times New Roman" w:cs="Times New Roman"/>
          <w:bCs/>
          <w:lang w:val="ru-RU" w:bidi="ar-SA"/>
        </w:rPr>
        <w:t>(</w:t>
      </w:r>
      <w:r w:rsidRPr="00957875">
        <w:rPr>
          <w:rFonts w:ascii="Times New Roman" w:eastAsia="Times New Roman" w:hAnsi="Times New Roman" w:cs="Times New Roman"/>
          <w:bCs/>
          <w:lang w:bidi="ar-SA"/>
        </w:rPr>
        <w:t>1</w:t>
      </w:r>
      <w:r w:rsidRPr="00957875">
        <w:rPr>
          <w:rFonts w:ascii="Times New Roman" w:eastAsia="Times New Roman" w:hAnsi="Times New Roman" w:cs="Times New Roman"/>
          <w:bCs/>
          <w:lang w:val="ru-RU" w:bidi="ar-SA"/>
        </w:rPr>
        <w:t xml:space="preserve">) </w:t>
      </w:r>
      <w:r w:rsidRPr="00957875">
        <w:rPr>
          <w:rFonts w:ascii="Times New Roman" w:eastAsia="Times New Roman" w:hAnsi="Times New Roman" w:cs="Times New Roman"/>
          <w:bCs/>
          <w:lang w:bidi="ar-SA"/>
        </w:rPr>
        <w:t>Д</w:t>
      </w:r>
      <w:r w:rsidRPr="00957875">
        <w:rPr>
          <w:rFonts w:ascii="Times New Roman" w:eastAsia="Times New Roman" w:hAnsi="Times New Roman" w:cs="Times New Roman"/>
          <w:bCs/>
          <w:lang w:val="ru-RU" w:bidi="ar-SA"/>
        </w:rPr>
        <w:t xml:space="preserve">а иска от ВЪЗЛОЖИТЕЛЯ </w:t>
      </w:r>
      <w:proofErr w:type="spellStart"/>
      <w:r w:rsidRPr="00957875">
        <w:rPr>
          <w:rFonts w:ascii="Times New Roman" w:eastAsia="Times New Roman" w:hAnsi="Times New Roman" w:cs="Times New Roman"/>
          <w:bCs/>
          <w:lang w:val="ru-RU" w:bidi="ar-SA"/>
        </w:rPr>
        <w:t>необходимото</w:t>
      </w:r>
      <w:proofErr w:type="spellEnd"/>
      <w:r w:rsidRPr="00957875">
        <w:rPr>
          <w:rFonts w:ascii="Times New Roman" w:eastAsia="Times New Roman" w:hAnsi="Times New Roman" w:cs="Times New Roman"/>
          <w:bCs/>
          <w:lang w:val="ru-RU" w:bidi="ar-SA"/>
        </w:rPr>
        <w:t xml:space="preserve"> </w:t>
      </w:r>
      <w:proofErr w:type="spellStart"/>
      <w:r w:rsidRPr="00957875">
        <w:rPr>
          <w:rFonts w:ascii="Times New Roman" w:eastAsia="Times New Roman" w:hAnsi="Times New Roman" w:cs="Times New Roman"/>
          <w:bCs/>
          <w:lang w:val="ru-RU" w:bidi="ar-SA"/>
        </w:rPr>
        <w:t>му</w:t>
      </w:r>
      <w:proofErr w:type="spellEnd"/>
      <w:r w:rsidRPr="00957875">
        <w:rPr>
          <w:rFonts w:ascii="Times New Roman" w:eastAsia="Times New Roman" w:hAnsi="Times New Roman" w:cs="Times New Roman"/>
          <w:bCs/>
          <w:lang w:val="ru-RU" w:bidi="ar-SA"/>
        </w:rPr>
        <w:t xml:space="preserve"> </w:t>
      </w:r>
      <w:proofErr w:type="spellStart"/>
      <w:r w:rsidRPr="00957875">
        <w:rPr>
          <w:rFonts w:ascii="Times New Roman" w:eastAsia="Times New Roman" w:hAnsi="Times New Roman" w:cs="Times New Roman"/>
          <w:bCs/>
          <w:lang w:val="ru-RU" w:bidi="ar-SA"/>
        </w:rPr>
        <w:t>съдействие</w:t>
      </w:r>
      <w:proofErr w:type="spellEnd"/>
      <w:r w:rsidRPr="00957875">
        <w:rPr>
          <w:rFonts w:ascii="Times New Roman" w:eastAsia="Times New Roman" w:hAnsi="Times New Roman" w:cs="Times New Roman"/>
          <w:bCs/>
          <w:lang w:val="ru-RU" w:bidi="ar-SA"/>
        </w:rPr>
        <w:t xml:space="preserve"> за </w:t>
      </w:r>
      <w:proofErr w:type="spellStart"/>
      <w:r w:rsidRPr="00957875">
        <w:rPr>
          <w:rFonts w:ascii="Times New Roman" w:eastAsia="Times New Roman" w:hAnsi="Times New Roman" w:cs="Times New Roman"/>
          <w:bCs/>
          <w:lang w:val="ru-RU" w:bidi="ar-SA"/>
        </w:rPr>
        <w:t>изпълнение</w:t>
      </w:r>
      <w:proofErr w:type="spellEnd"/>
      <w:r w:rsidRPr="00957875">
        <w:rPr>
          <w:rFonts w:ascii="Times New Roman" w:eastAsia="Times New Roman" w:hAnsi="Times New Roman" w:cs="Times New Roman"/>
          <w:bCs/>
          <w:lang w:val="ru-RU" w:bidi="ar-SA"/>
        </w:rPr>
        <w:t xml:space="preserve"> на договора.</w:t>
      </w:r>
    </w:p>
    <w:p w:rsidR="00957875" w:rsidRPr="00957875" w:rsidRDefault="00957875" w:rsidP="00957875">
      <w:pPr>
        <w:widowControl/>
        <w:spacing w:after="120"/>
        <w:ind w:firstLine="720"/>
        <w:jc w:val="both"/>
        <w:rPr>
          <w:rFonts w:ascii="Times New Roman" w:eastAsia="Times New Roman" w:hAnsi="Times New Roman" w:cs="Times New Roman"/>
          <w:bCs/>
          <w:lang w:val="ru-RU" w:bidi="ar-SA"/>
        </w:rPr>
      </w:pPr>
      <w:r w:rsidRPr="00957875">
        <w:rPr>
          <w:rFonts w:ascii="Times New Roman" w:eastAsia="Times New Roman" w:hAnsi="Times New Roman" w:cs="Times New Roman"/>
          <w:bCs/>
          <w:lang w:val="ru-RU" w:bidi="ar-SA"/>
        </w:rPr>
        <w:t>(</w:t>
      </w:r>
      <w:r w:rsidRPr="00957875">
        <w:rPr>
          <w:rFonts w:ascii="Times New Roman" w:eastAsia="Times New Roman" w:hAnsi="Times New Roman" w:cs="Times New Roman"/>
          <w:bCs/>
          <w:lang w:bidi="ar-SA"/>
        </w:rPr>
        <w:t>2</w:t>
      </w:r>
      <w:r w:rsidRPr="00957875">
        <w:rPr>
          <w:rFonts w:ascii="Times New Roman" w:eastAsia="Times New Roman" w:hAnsi="Times New Roman" w:cs="Times New Roman"/>
          <w:bCs/>
          <w:lang w:val="ru-RU" w:bidi="ar-SA"/>
        </w:rPr>
        <w:t xml:space="preserve">) </w:t>
      </w:r>
      <w:r w:rsidRPr="00957875">
        <w:rPr>
          <w:rFonts w:ascii="Times New Roman" w:eastAsia="Times New Roman" w:hAnsi="Times New Roman" w:cs="Times New Roman"/>
          <w:bCs/>
          <w:lang w:bidi="ar-SA"/>
        </w:rPr>
        <w:t>Д</w:t>
      </w:r>
      <w:r w:rsidRPr="00957875">
        <w:rPr>
          <w:rFonts w:ascii="Times New Roman" w:eastAsia="Times New Roman" w:hAnsi="Times New Roman" w:cs="Times New Roman"/>
          <w:bCs/>
          <w:lang w:val="ru-RU" w:bidi="ar-SA"/>
        </w:rPr>
        <w:t xml:space="preserve">а иска от ВЪЗЛОЖИТЕЛЯ </w:t>
      </w:r>
      <w:proofErr w:type="spellStart"/>
      <w:r w:rsidRPr="00957875">
        <w:rPr>
          <w:rFonts w:ascii="Times New Roman" w:eastAsia="Times New Roman" w:hAnsi="Times New Roman" w:cs="Times New Roman"/>
          <w:bCs/>
          <w:lang w:val="ru-RU" w:bidi="ar-SA"/>
        </w:rPr>
        <w:t>приемане</w:t>
      </w:r>
      <w:proofErr w:type="spellEnd"/>
      <w:r w:rsidRPr="00957875">
        <w:rPr>
          <w:rFonts w:ascii="Times New Roman" w:eastAsia="Times New Roman" w:hAnsi="Times New Roman" w:cs="Times New Roman"/>
          <w:bCs/>
          <w:lang w:val="ru-RU" w:bidi="ar-SA"/>
        </w:rPr>
        <w:t xml:space="preserve"> на </w:t>
      </w:r>
      <w:proofErr w:type="spellStart"/>
      <w:r w:rsidRPr="00957875">
        <w:rPr>
          <w:rFonts w:ascii="Times New Roman" w:eastAsia="Times New Roman" w:hAnsi="Times New Roman" w:cs="Times New Roman"/>
          <w:bCs/>
          <w:lang w:val="ru-RU" w:bidi="ar-SA"/>
        </w:rPr>
        <w:t>изпълненото</w:t>
      </w:r>
      <w:proofErr w:type="spellEnd"/>
      <w:r w:rsidRPr="00957875">
        <w:rPr>
          <w:rFonts w:ascii="Times New Roman" w:eastAsia="Times New Roman" w:hAnsi="Times New Roman" w:cs="Times New Roman"/>
          <w:bCs/>
          <w:lang w:val="ru-RU" w:bidi="ar-SA"/>
        </w:rPr>
        <w:t xml:space="preserve">, предмет на </w:t>
      </w:r>
      <w:proofErr w:type="spellStart"/>
      <w:r w:rsidRPr="00957875">
        <w:rPr>
          <w:rFonts w:ascii="Times New Roman" w:eastAsia="Times New Roman" w:hAnsi="Times New Roman" w:cs="Times New Roman"/>
          <w:bCs/>
          <w:lang w:val="ru-RU" w:bidi="ar-SA"/>
        </w:rPr>
        <w:t>настоящия</w:t>
      </w:r>
      <w:proofErr w:type="spellEnd"/>
      <w:r w:rsidRPr="00957875">
        <w:rPr>
          <w:rFonts w:ascii="Times New Roman" w:eastAsia="Times New Roman" w:hAnsi="Times New Roman" w:cs="Times New Roman"/>
          <w:bCs/>
          <w:lang w:val="ru-RU" w:bidi="ar-SA"/>
        </w:rPr>
        <w:t xml:space="preserve"> договор </w:t>
      </w:r>
      <w:proofErr w:type="spellStart"/>
      <w:r w:rsidRPr="00957875">
        <w:rPr>
          <w:rFonts w:ascii="Times New Roman" w:eastAsia="Times New Roman" w:hAnsi="Times New Roman" w:cs="Times New Roman"/>
          <w:bCs/>
          <w:lang w:val="ru-RU" w:bidi="ar-SA"/>
        </w:rPr>
        <w:t>съгласно</w:t>
      </w:r>
      <w:proofErr w:type="spellEnd"/>
      <w:r w:rsidRPr="00957875">
        <w:rPr>
          <w:rFonts w:ascii="Times New Roman" w:eastAsia="Times New Roman" w:hAnsi="Times New Roman" w:cs="Times New Roman"/>
          <w:bCs/>
          <w:lang w:val="ru-RU" w:bidi="ar-SA"/>
        </w:rPr>
        <w:t xml:space="preserve"> раздел ІІІ от договора.</w:t>
      </w:r>
    </w:p>
    <w:p w:rsidR="00957875" w:rsidRPr="00957875" w:rsidRDefault="00957875" w:rsidP="00957875">
      <w:pPr>
        <w:widowControl/>
        <w:spacing w:after="120"/>
        <w:ind w:firstLine="720"/>
        <w:jc w:val="both"/>
        <w:rPr>
          <w:rFonts w:ascii="Times New Roman" w:eastAsia="Times New Roman" w:hAnsi="Times New Roman" w:cs="Times New Roman"/>
          <w:bCs/>
          <w:lang w:val="ru-RU" w:bidi="ar-SA"/>
        </w:rPr>
      </w:pPr>
      <w:r w:rsidRPr="00957875">
        <w:rPr>
          <w:rFonts w:ascii="Times New Roman" w:eastAsia="Times New Roman" w:hAnsi="Times New Roman" w:cs="Times New Roman"/>
          <w:bCs/>
          <w:lang w:val="ru-RU" w:bidi="ar-SA"/>
        </w:rPr>
        <w:t>(</w:t>
      </w:r>
      <w:r w:rsidRPr="00957875">
        <w:rPr>
          <w:rFonts w:ascii="Times New Roman" w:eastAsia="Times New Roman" w:hAnsi="Times New Roman" w:cs="Times New Roman"/>
          <w:bCs/>
          <w:lang w:bidi="ar-SA"/>
        </w:rPr>
        <w:t>3</w:t>
      </w:r>
      <w:r w:rsidRPr="00957875">
        <w:rPr>
          <w:rFonts w:ascii="Times New Roman" w:eastAsia="Times New Roman" w:hAnsi="Times New Roman" w:cs="Times New Roman"/>
          <w:bCs/>
          <w:lang w:val="ru-RU" w:bidi="ar-SA"/>
        </w:rPr>
        <w:t xml:space="preserve">) да иска от ВЪЗЛОЖИТЕЛЯ </w:t>
      </w:r>
      <w:proofErr w:type="spellStart"/>
      <w:r w:rsidRPr="00957875">
        <w:rPr>
          <w:rFonts w:ascii="Times New Roman" w:eastAsia="Times New Roman" w:hAnsi="Times New Roman" w:cs="Times New Roman"/>
          <w:bCs/>
          <w:lang w:val="ru-RU" w:bidi="ar-SA"/>
        </w:rPr>
        <w:t>уговореното</w:t>
      </w:r>
      <w:proofErr w:type="spellEnd"/>
      <w:r w:rsidRPr="00957875">
        <w:rPr>
          <w:rFonts w:ascii="Times New Roman" w:eastAsia="Times New Roman" w:hAnsi="Times New Roman" w:cs="Times New Roman"/>
          <w:bCs/>
          <w:lang w:val="ru-RU" w:bidi="ar-SA"/>
        </w:rPr>
        <w:t xml:space="preserve"> </w:t>
      </w:r>
      <w:proofErr w:type="spellStart"/>
      <w:r w:rsidRPr="00957875">
        <w:rPr>
          <w:rFonts w:ascii="Times New Roman" w:eastAsia="Times New Roman" w:hAnsi="Times New Roman" w:cs="Times New Roman"/>
          <w:bCs/>
          <w:lang w:val="ru-RU" w:bidi="ar-SA"/>
        </w:rPr>
        <w:t>възнаграждение</w:t>
      </w:r>
      <w:proofErr w:type="spellEnd"/>
      <w:r w:rsidRPr="00957875">
        <w:rPr>
          <w:rFonts w:ascii="Times New Roman" w:eastAsia="Times New Roman" w:hAnsi="Times New Roman" w:cs="Times New Roman"/>
          <w:bCs/>
          <w:lang w:val="ru-RU" w:bidi="ar-SA"/>
        </w:rPr>
        <w:t xml:space="preserve"> в </w:t>
      </w:r>
      <w:proofErr w:type="spellStart"/>
      <w:r w:rsidRPr="00957875">
        <w:rPr>
          <w:rFonts w:ascii="Times New Roman" w:eastAsia="Times New Roman" w:hAnsi="Times New Roman" w:cs="Times New Roman"/>
          <w:bCs/>
          <w:lang w:val="ru-RU" w:bidi="ar-SA"/>
        </w:rPr>
        <w:t>сроковете</w:t>
      </w:r>
      <w:proofErr w:type="spellEnd"/>
      <w:r w:rsidRPr="00957875">
        <w:rPr>
          <w:rFonts w:ascii="Times New Roman" w:eastAsia="Times New Roman" w:hAnsi="Times New Roman" w:cs="Times New Roman"/>
          <w:bCs/>
          <w:lang w:val="ru-RU" w:bidi="ar-SA"/>
        </w:rPr>
        <w:t xml:space="preserve"> и при </w:t>
      </w:r>
      <w:proofErr w:type="spellStart"/>
      <w:r w:rsidRPr="00957875">
        <w:rPr>
          <w:rFonts w:ascii="Times New Roman" w:eastAsia="Times New Roman" w:hAnsi="Times New Roman" w:cs="Times New Roman"/>
          <w:bCs/>
          <w:lang w:val="ru-RU" w:bidi="ar-SA"/>
        </w:rPr>
        <w:t>условията</w:t>
      </w:r>
      <w:proofErr w:type="spellEnd"/>
      <w:r w:rsidRPr="00957875">
        <w:rPr>
          <w:rFonts w:ascii="Times New Roman" w:eastAsia="Times New Roman" w:hAnsi="Times New Roman" w:cs="Times New Roman"/>
          <w:bCs/>
          <w:lang w:val="ru-RU" w:bidi="ar-SA"/>
        </w:rPr>
        <w:t xml:space="preserve"> на раздел ІV от</w:t>
      </w:r>
      <w:r w:rsidRPr="00957875">
        <w:rPr>
          <w:rFonts w:ascii="Times New Roman" w:eastAsia="Times New Roman" w:hAnsi="Times New Roman" w:cs="Times New Roman"/>
          <w:bCs/>
          <w:lang w:bidi="ar-SA"/>
        </w:rPr>
        <w:t xml:space="preserve"> този</w:t>
      </w:r>
      <w:r w:rsidRPr="00957875">
        <w:rPr>
          <w:rFonts w:ascii="Times New Roman" w:eastAsia="Times New Roman" w:hAnsi="Times New Roman" w:cs="Times New Roman"/>
          <w:bCs/>
          <w:lang w:val="ru-RU" w:bidi="ar-SA"/>
        </w:rPr>
        <w:t xml:space="preserve"> договор.</w:t>
      </w:r>
    </w:p>
    <w:p w:rsidR="00957875" w:rsidRPr="00957875" w:rsidRDefault="00957875" w:rsidP="00957875">
      <w:pPr>
        <w:widowControl/>
        <w:jc w:val="both"/>
        <w:rPr>
          <w:rFonts w:ascii="Times New Roman" w:eastAsia="Times New Roman" w:hAnsi="Times New Roman" w:cs="Times New Roman"/>
          <w:lang w:eastAsia="en-US" w:bidi="ar-SA"/>
        </w:rPr>
      </w:pPr>
    </w:p>
    <w:p w:rsidR="00957875" w:rsidRPr="00957875" w:rsidRDefault="00957875" w:rsidP="00957875">
      <w:pPr>
        <w:keepNext/>
        <w:widowControl/>
        <w:jc w:val="center"/>
        <w:outlineLvl w:val="2"/>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VІ. ПРАВА И ЗАДЪЛЖЕНИЯ НА ВЪЗЛОЖИТЕЛЯ</w:t>
      </w:r>
    </w:p>
    <w:p w:rsidR="00957875" w:rsidRPr="00957875" w:rsidRDefault="00957875" w:rsidP="00957875">
      <w:pPr>
        <w:widowControl/>
        <w:rPr>
          <w:rFonts w:ascii="Times New Roman" w:eastAsia="Times New Roman" w:hAnsi="Times New Roman" w:cs="Times New Roman"/>
          <w:bCs/>
          <w:color w:val="auto"/>
          <w:lang w:bidi="ar-SA"/>
        </w:rPr>
      </w:pPr>
    </w:p>
    <w:p w:rsidR="00957875" w:rsidRPr="00957875" w:rsidRDefault="00957875" w:rsidP="00957875">
      <w:pPr>
        <w:widowControl/>
        <w:ind w:firstLine="720"/>
        <w:jc w:val="both"/>
        <w:rPr>
          <w:rFonts w:ascii="Times New Roman" w:eastAsia="Times New Roman" w:hAnsi="Times New Roman" w:cs="Times New Roman"/>
          <w:i/>
          <w:lang w:eastAsia="en-US" w:bidi="ar-SA"/>
        </w:rPr>
      </w:pPr>
      <w:r w:rsidRPr="00957875">
        <w:rPr>
          <w:rFonts w:ascii="Times New Roman" w:eastAsia="Times New Roman" w:hAnsi="Times New Roman" w:cs="Times New Roman"/>
          <w:b/>
          <w:i/>
          <w:lang w:eastAsia="en-US" w:bidi="ar-SA"/>
        </w:rPr>
        <w:t>Чл. 9.</w:t>
      </w:r>
      <w:r w:rsidRPr="00957875">
        <w:rPr>
          <w:rFonts w:ascii="Times New Roman" w:eastAsia="Times New Roman" w:hAnsi="Times New Roman" w:cs="Times New Roman"/>
          <w:i/>
          <w:lang w:eastAsia="en-US" w:bidi="ar-SA"/>
        </w:rPr>
        <w:t xml:space="preserve"> </w:t>
      </w:r>
      <w:r w:rsidRPr="00957875">
        <w:rPr>
          <w:rFonts w:ascii="Times New Roman" w:eastAsia="Times New Roman" w:hAnsi="Times New Roman" w:cs="Times New Roman"/>
          <w:bCs/>
          <w:i/>
          <w:lang w:eastAsia="en-US" w:bidi="ar-SA"/>
        </w:rPr>
        <w:t xml:space="preserve">ВЪЗЛОЖИТЕЛЯТ </w:t>
      </w:r>
      <w:r w:rsidRPr="00957875">
        <w:rPr>
          <w:rFonts w:ascii="Times New Roman" w:eastAsia="Times New Roman" w:hAnsi="Times New Roman" w:cs="Times New Roman"/>
          <w:i/>
          <w:lang w:eastAsia="en-US" w:bidi="ar-SA"/>
        </w:rPr>
        <w:t>има право да осъществява контрол по изпълнението, във всеки един момент в срока на договора.</w:t>
      </w:r>
    </w:p>
    <w:p w:rsidR="00957875" w:rsidRPr="00957875" w:rsidRDefault="00957875" w:rsidP="00957875">
      <w:pPr>
        <w:widowControl/>
        <w:ind w:firstLine="720"/>
        <w:jc w:val="both"/>
        <w:rPr>
          <w:rFonts w:ascii="Times New Roman" w:eastAsia="Times New Roman" w:hAnsi="Times New Roman" w:cs="Times New Roman"/>
          <w:b/>
          <w:lang w:eastAsia="en-US" w:bidi="ar-SA"/>
        </w:rPr>
      </w:pPr>
    </w:p>
    <w:p w:rsidR="00957875" w:rsidRPr="00957875" w:rsidRDefault="00957875" w:rsidP="00957875">
      <w:pPr>
        <w:widowControl/>
        <w:ind w:firstLine="720"/>
        <w:jc w:val="both"/>
        <w:rPr>
          <w:rFonts w:ascii="Times New Roman" w:eastAsia="Times New Roman" w:hAnsi="Times New Roman" w:cs="Times New Roman"/>
          <w:bCs/>
          <w:i/>
          <w:lang w:eastAsia="en-US" w:bidi="ar-SA"/>
        </w:rPr>
      </w:pPr>
      <w:r w:rsidRPr="00957875">
        <w:rPr>
          <w:rFonts w:ascii="Times New Roman" w:eastAsia="Times New Roman" w:hAnsi="Times New Roman" w:cs="Times New Roman"/>
          <w:b/>
          <w:i/>
          <w:lang w:eastAsia="en-US" w:bidi="ar-SA"/>
        </w:rPr>
        <w:t xml:space="preserve">Чл. 10. </w:t>
      </w:r>
      <w:r w:rsidRPr="00957875">
        <w:rPr>
          <w:rFonts w:ascii="Times New Roman" w:eastAsia="Times New Roman" w:hAnsi="Times New Roman" w:cs="Times New Roman"/>
          <w:bCs/>
          <w:i/>
          <w:lang w:eastAsia="en-US" w:bidi="ar-SA"/>
        </w:rPr>
        <w:t>ВЪЗЛОЖИТЕЛЯТ има право:</w:t>
      </w:r>
    </w:p>
    <w:p w:rsidR="00957875" w:rsidRPr="00957875" w:rsidRDefault="00957875" w:rsidP="00957875">
      <w:pPr>
        <w:widowControl/>
        <w:ind w:firstLine="720"/>
        <w:jc w:val="both"/>
        <w:rPr>
          <w:rFonts w:ascii="Times New Roman" w:eastAsia="Times New Roman" w:hAnsi="Times New Roman" w:cs="Times New Roman"/>
          <w:bCs/>
          <w:lang w:eastAsia="en-US" w:bidi="ar-SA"/>
        </w:rPr>
      </w:pPr>
      <w:r w:rsidRPr="00957875">
        <w:rPr>
          <w:rFonts w:ascii="Times New Roman" w:eastAsia="Times New Roman" w:hAnsi="Times New Roman" w:cs="Times New Roman"/>
          <w:bCs/>
          <w:lang w:eastAsia="en-US" w:bidi="ar-SA"/>
        </w:rPr>
        <w:t>(1) Да иска от</w:t>
      </w:r>
      <w:r w:rsidRPr="00957875">
        <w:rPr>
          <w:rFonts w:ascii="Times New Roman" w:eastAsia="Times New Roman" w:hAnsi="Times New Roman" w:cs="Times New Roman"/>
          <w:b/>
          <w:bCs/>
          <w:lang w:eastAsia="en-US" w:bidi="ar-SA"/>
        </w:rPr>
        <w:t xml:space="preserve"> </w:t>
      </w:r>
      <w:r w:rsidRPr="00957875">
        <w:rPr>
          <w:rFonts w:ascii="Times New Roman" w:eastAsia="Times New Roman" w:hAnsi="Times New Roman" w:cs="Times New Roman"/>
          <w:bCs/>
          <w:lang w:eastAsia="en-US" w:bidi="ar-SA"/>
        </w:rPr>
        <w:t>ИЗПЪЛНИТЕЛЯ</w:t>
      </w:r>
      <w:r w:rsidRPr="00957875">
        <w:rPr>
          <w:rFonts w:ascii="Times New Roman" w:eastAsia="Times New Roman" w:hAnsi="Times New Roman" w:cs="Times New Roman"/>
          <w:b/>
          <w:bCs/>
          <w:lang w:eastAsia="en-US" w:bidi="ar-SA"/>
        </w:rPr>
        <w:t xml:space="preserve"> </w:t>
      </w:r>
      <w:r w:rsidRPr="00957875">
        <w:rPr>
          <w:rFonts w:ascii="Times New Roman" w:eastAsia="Times New Roman" w:hAnsi="Times New Roman" w:cs="Times New Roman"/>
          <w:bCs/>
          <w:lang w:eastAsia="en-US" w:bidi="ar-SA"/>
        </w:rPr>
        <w:t>да извърши доставката, включена в предмета на договора, качествено, в срок и без отклонения, съгласно изискванията на ВЪЗЛОЖИТЕЛЯ.</w:t>
      </w:r>
    </w:p>
    <w:p w:rsidR="00957875" w:rsidRPr="00957875" w:rsidRDefault="00957875" w:rsidP="00957875">
      <w:pPr>
        <w:widowControl/>
        <w:ind w:firstLine="720"/>
        <w:jc w:val="both"/>
        <w:rPr>
          <w:rFonts w:ascii="Times New Roman" w:eastAsia="Times New Roman" w:hAnsi="Times New Roman" w:cs="Times New Roman"/>
          <w:lang w:eastAsia="en-US" w:bidi="ar-SA"/>
        </w:rPr>
      </w:pPr>
      <w:r w:rsidRPr="00957875">
        <w:rPr>
          <w:rFonts w:ascii="Times New Roman" w:eastAsia="Times New Roman" w:hAnsi="Times New Roman" w:cs="Times New Roman"/>
          <w:lang w:eastAsia="en-US" w:bidi="ar-SA"/>
        </w:rPr>
        <w:t xml:space="preserve">(2) Да получи софтуера и услуга по поддържането им от производителя съгласно условията  на </w:t>
      </w:r>
      <w:proofErr w:type="spellStart"/>
      <w:r w:rsidRPr="00957875">
        <w:rPr>
          <w:rFonts w:ascii="Times New Roman" w:eastAsia="Times New Roman" w:hAnsi="Times New Roman" w:cs="Times New Roman"/>
          <w:lang w:eastAsia="en-US" w:bidi="ar-SA"/>
        </w:rPr>
        <w:t>Майкрсофт</w:t>
      </w:r>
      <w:proofErr w:type="spellEnd"/>
      <w:r w:rsidRPr="00957875">
        <w:rPr>
          <w:rFonts w:ascii="Times New Roman" w:eastAsia="Times New Roman" w:hAnsi="Times New Roman" w:cs="Times New Roman"/>
          <w:lang w:eastAsia="en-US" w:bidi="ar-SA"/>
        </w:rPr>
        <w:t>, в сроковете и при условията на този договор.</w:t>
      </w:r>
    </w:p>
    <w:p w:rsidR="00957875" w:rsidRPr="00957875" w:rsidRDefault="00957875" w:rsidP="00957875">
      <w:pPr>
        <w:widowControl/>
        <w:ind w:firstLine="720"/>
        <w:jc w:val="both"/>
        <w:rPr>
          <w:rFonts w:ascii="Times New Roman" w:eastAsia="Times New Roman" w:hAnsi="Times New Roman" w:cs="Times New Roman"/>
          <w:lang w:eastAsia="en-US" w:bidi="ar-SA"/>
        </w:rPr>
      </w:pPr>
      <w:r w:rsidRPr="00957875">
        <w:rPr>
          <w:rFonts w:ascii="Times New Roman" w:eastAsia="Times New Roman" w:hAnsi="Times New Roman" w:cs="Times New Roman"/>
          <w:lang w:eastAsia="en-US" w:bidi="ar-SA"/>
        </w:rPr>
        <w:t xml:space="preserve"> (3) Да получи текуща производствена версия на софтуера и свързаната програмна документация за софтуерните продукти. </w:t>
      </w:r>
    </w:p>
    <w:p w:rsidR="00957875" w:rsidRPr="00957875" w:rsidRDefault="00957875" w:rsidP="00957875">
      <w:pPr>
        <w:widowControl/>
        <w:ind w:firstLine="720"/>
        <w:jc w:val="both"/>
        <w:rPr>
          <w:rFonts w:ascii="Times New Roman" w:eastAsia="Times New Roman" w:hAnsi="Times New Roman" w:cs="Times New Roman"/>
          <w:b/>
          <w:bCs/>
          <w:lang w:bidi="ar-SA"/>
        </w:rPr>
      </w:pPr>
    </w:p>
    <w:p w:rsidR="00957875" w:rsidRPr="00957875" w:rsidRDefault="00957875" w:rsidP="00957875">
      <w:pPr>
        <w:widowControl/>
        <w:spacing w:after="120"/>
        <w:ind w:firstLine="720"/>
        <w:jc w:val="both"/>
        <w:rPr>
          <w:rFonts w:ascii="Times New Roman" w:eastAsia="Times New Roman" w:hAnsi="Times New Roman" w:cs="Times New Roman"/>
          <w:lang w:bidi="ar-SA"/>
        </w:rPr>
      </w:pPr>
      <w:r w:rsidRPr="00957875">
        <w:rPr>
          <w:rFonts w:ascii="Times New Roman" w:eastAsia="Times New Roman" w:hAnsi="Times New Roman" w:cs="Times New Roman"/>
          <w:b/>
          <w:bCs/>
          <w:lang w:bidi="ar-SA"/>
        </w:rPr>
        <w:t xml:space="preserve">Чл. 11. </w:t>
      </w:r>
      <w:r w:rsidRPr="00957875">
        <w:rPr>
          <w:rFonts w:ascii="Times New Roman" w:eastAsia="Times New Roman" w:hAnsi="Times New Roman" w:cs="Times New Roman"/>
          <w:lang w:bidi="ar-SA"/>
        </w:rPr>
        <w:t>ВЪЗЛОЖИТЕЛЯТ е длъжен:</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lang w:bidi="ar-SA"/>
        </w:rPr>
        <w:t xml:space="preserve">(1) Да заплати на ИЗПЪЛНИТЕЛЯ </w:t>
      </w:r>
      <w:r w:rsidRPr="00957875">
        <w:rPr>
          <w:rFonts w:ascii="Times New Roman" w:eastAsia="Times New Roman" w:hAnsi="Times New Roman" w:cs="Times New Roman"/>
          <w:bCs/>
          <w:lang w:bidi="ar-SA"/>
        </w:rPr>
        <w:t>уговореното възнаграждение в сроковете и при условията на раздел ІV от настоящия договор.</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(2) Да приеме изпълнението на предмета на договора по отношение на доставката на софтуера на Майкрософт, при точно и в срок изпълнение.</w:t>
      </w:r>
    </w:p>
    <w:p w:rsidR="00957875" w:rsidRPr="00957875" w:rsidRDefault="00957875" w:rsidP="00957875">
      <w:pPr>
        <w:widowControl/>
        <w:ind w:firstLine="720"/>
        <w:jc w:val="center"/>
        <w:rPr>
          <w:rFonts w:ascii="Times New Roman" w:eastAsia="Times New Roman" w:hAnsi="Times New Roman" w:cs="Times New Roman"/>
          <w:b/>
          <w:lang w:eastAsia="en-US" w:bidi="ar-SA"/>
        </w:rPr>
      </w:pPr>
    </w:p>
    <w:p w:rsidR="00957875" w:rsidRPr="00957875" w:rsidRDefault="00957875" w:rsidP="00957875">
      <w:pPr>
        <w:widowControl/>
        <w:ind w:firstLine="720"/>
        <w:jc w:val="center"/>
        <w:rPr>
          <w:rFonts w:ascii="Times New Roman" w:eastAsia="Times New Roman" w:hAnsi="Times New Roman" w:cs="Times New Roman"/>
          <w:b/>
          <w:lang w:eastAsia="en-US" w:bidi="ar-SA"/>
        </w:rPr>
      </w:pPr>
      <w:r w:rsidRPr="00957875">
        <w:rPr>
          <w:rFonts w:ascii="Times New Roman" w:eastAsia="Times New Roman" w:hAnsi="Times New Roman" w:cs="Times New Roman"/>
          <w:b/>
          <w:lang w:eastAsia="en-US" w:bidi="ar-SA"/>
        </w:rPr>
        <w:t>VІІ. ГАРАНЦИЯ ЗА ИЗПЪЛНЕНИЕ.</w:t>
      </w:r>
    </w:p>
    <w:p w:rsidR="00957875" w:rsidRPr="00957875" w:rsidRDefault="00957875" w:rsidP="00957875">
      <w:pPr>
        <w:widowControl/>
        <w:ind w:right="-50" w:firstLine="720"/>
        <w:jc w:val="center"/>
        <w:rPr>
          <w:rFonts w:ascii="Times New Roman" w:eastAsia="Times New Roman" w:hAnsi="Times New Roman" w:cs="Times New Roman"/>
          <w:b/>
          <w:lang w:eastAsia="en-US" w:bidi="ar-SA"/>
        </w:rPr>
      </w:pPr>
      <w:r w:rsidRPr="00957875">
        <w:rPr>
          <w:rFonts w:ascii="Times New Roman" w:eastAsia="Times New Roman" w:hAnsi="Times New Roman" w:cs="Times New Roman"/>
          <w:b/>
          <w:lang w:eastAsia="en-US" w:bidi="ar-SA"/>
        </w:rPr>
        <w:t>ОТГОВОРНОСТ ПРИ</w:t>
      </w:r>
      <w:r w:rsidRPr="00957875">
        <w:rPr>
          <w:rFonts w:ascii="Times New Roman" w:eastAsia="Times New Roman" w:hAnsi="Times New Roman" w:cs="Times New Roman"/>
          <w:b/>
          <w:lang w:val="ru-RU" w:eastAsia="en-US" w:bidi="ar-SA"/>
        </w:rPr>
        <w:t xml:space="preserve"> </w:t>
      </w:r>
      <w:r w:rsidRPr="00957875">
        <w:rPr>
          <w:rFonts w:ascii="Times New Roman" w:eastAsia="Times New Roman" w:hAnsi="Times New Roman" w:cs="Times New Roman"/>
          <w:b/>
          <w:lang w:eastAsia="en-US" w:bidi="ar-SA"/>
        </w:rPr>
        <w:t>НЕИЗПЪЛНЕНИЕ</w:t>
      </w:r>
    </w:p>
    <w:p w:rsidR="00957875" w:rsidRPr="00957875" w:rsidRDefault="00957875" w:rsidP="00957875">
      <w:pPr>
        <w:widowControl/>
        <w:ind w:right="-50"/>
        <w:jc w:val="both"/>
        <w:rPr>
          <w:rFonts w:ascii="Times New Roman" w:eastAsia="Times New Roman" w:hAnsi="Times New Roman" w:cs="Times New Roman"/>
          <w:b/>
          <w:lang w:eastAsia="en-US" w:bidi="ar-SA"/>
        </w:rPr>
      </w:pP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
          <w:bCs/>
          <w:lang w:val="id-ID" w:bidi="ar-SA"/>
        </w:rPr>
        <w:t>Чл.</w:t>
      </w:r>
      <w:r w:rsidRPr="00957875">
        <w:rPr>
          <w:rFonts w:ascii="Times New Roman" w:eastAsia="Times New Roman" w:hAnsi="Times New Roman" w:cs="Times New Roman"/>
          <w:b/>
          <w:bCs/>
          <w:lang w:bidi="ar-SA"/>
        </w:rPr>
        <w:t xml:space="preserve"> 12</w:t>
      </w:r>
      <w:r w:rsidRPr="00957875">
        <w:rPr>
          <w:rFonts w:ascii="Times New Roman" w:eastAsia="Times New Roman" w:hAnsi="Times New Roman" w:cs="Times New Roman"/>
          <w:b/>
          <w:bCs/>
          <w:lang w:val="id-ID" w:bidi="ar-SA"/>
        </w:rPr>
        <w:t>.</w:t>
      </w:r>
      <w:r w:rsidRPr="00957875">
        <w:rPr>
          <w:rFonts w:ascii="Times New Roman" w:eastAsia="Times New Roman" w:hAnsi="Times New Roman" w:cs="Times New Roman"/>
          <w:b/>
          <w:bCs/>
          <w:lang w:bidi="ar-SA"/>
        </w:rPr>
        <w:t xml:space="preserve"> </w:t>
      </w:r>
      <w:r w:rsidRPr="00957875">
        <w:rPr>
          <w:rFonts w:ascii="Times New Roman" w:eastAsia="Times New Roman" w:hAnsi="Times New Roman" w:cs="Times New Roman"/>
          <w:bCs/>
          <w:lang w:bidi="ar-SA"/>
        </w:rPr>
        <w:t>В деня на сключване на настоящия договор ИЗПЪЛНИТЕЛЯТ представя гаранция за изпълнението му в размер на 5 % от цената на договора по чл. 6, ал. 1, или ……………. лв. (…………………………………..).</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(2) Гаранцията за изпълнение може да се представи под формата на банкова гаранция, като същата трябва да е с валидност не по малко от 30 дни от датата на подписване на настоящия договор.</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(3) В случай, че ИЗПЪЛНИТЕЛЯТ избере да предостави гаранция под формата на парична сума, то сумата следва да бъде преведена по банковата сметка на ВЪЗЛОЖИТЕЛЯ.</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(4) ВЪЗЛОЖИТЕЛЯТ освобождава гаранцията за изпълнение, без да дължи лихви върху сумата, в срок от десет работни дни след изтичането на срока по чл. 3 и след подписването на приемо-предавателен протокол по чл. 6, ал. 1 от договора.</w:t>
      </w:r>
    </w:p>
    <w:p w:rsidR="00957875" w:rsidRPr="00957875" w:rsidRDefault="00957875" w:rsidP="00957875">
      <w:pPr>
        <w:widowControl/>
        <w:spacing w:after="120"/>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(5) Ако е била преведена по сметка на ВЪЗЛОЖИТЕЛЯ, гаранцията за изпълнение се връща по банков път по сметка на ИЗПЪЛНИТЕЛЯ.</w:t>
      </w:r>
    </w:p>
    <w:p w:rsidR="00957875" w:rsidRPr="00957875" w:rsidRDefault="00957875" w:rsidP="00957875">
      <w:pPr>
        <w:widowControl/>
        <w:spacing w:after="120"/>
        <w:ind w:firstLine="720"/>
        <w:jc w:val="both"/>
        <w:rPr>
          <w:rFonts w:ascii="Times New Roman" w:eastAsia="Times New Roman" w:hAnsi="Times New Roman" w:cs="Times New Roman"/>
          <w:lang w:val="ru-RU" w:bidi="ar-SA"/>
        </w:rPr>
      </w:pPr>
      <w:r w:rsidRPr="00957875">
        <w:rPr>
          <w:rFonts w:ascii="Times New Roman" w:eastAsia="Times New Roman" w:hAnsi="Times New Roman" w:cs="Times New Roman"/>
          <w:b/>
          <w:bCs/>
          <w:lang w:bidi="ar-SA"/>
        </w:rPr>
        <w:t xml:space="preserve">Чл. 13. </w:t>
      </w:r>
      <w:r w:rsidRPr="00957875">
        <w:rPr>
          <w:rFonts w:ascii="Times New Roman" w:eastAsia="Times New Roman" w:hAnsi="Times New Roman" w:cs="Times New Roman"/>
          <w:bCs/>
          <w:lang w:bidi="ar-SA"/>
        </w:rPr>
        <w:t xml:space="preserve">В случай на забава в изпълнение на задълженията по чл. 3 от договора, </w:t>
      </w:r>
      <w:r w:rsidRPr="00957875">
        <w:rPr>
          <w:rFonts w:ascii="Times New Roman" w:eastAsia="Times New Roman" w:hAnsi="Times New Roman" w:cs="Times New Roman"/>
          <w:lang w:val="id-ID" w:bidi="ar-SA"/>
        </w:rPr>
        <w:t xml:space="preserve">ИЗПЪЛНИТЕЛЯТ дължи неустойка в размер на </w:t>
      </w:r>
      <w:r w:rsidRPr="00957875">
        <w:rPr>
          <w:rFonts w:ascii="Times New Roman" w:eastAsia="Times New Roman" w:hAnsi="Times New Roman" w:cs="Times New Roman"/>
          <w:lang w:bidi="ar-SA"/>
        </w:rPr>
        <w:t>0,1 % от стойността на договора,</w:t>
      </w:r>
      <w:r w:rsidRPr="00957875">
        <w:rPr>
          <w:rFonts w:ascii="Times New Roman" w:eastAsia="Times New Roman" w:hAnsi="Times New Roman" w:cs="Times New Roman"/>
          <w:lang w:val="ru-RU" w:bidi="ar-SA"/>
        </w:rPr>
        <w:t xml:space="preserve"> за </w:t>
      </w:r>
      <w:proofErr w:type="spellStart"/>
      <w:r w:rsidRPr="00957875">
        <w:rPr>
          <w:rFonts w:ascii="Times New Roman" w:eastAsia="Times New Roman" w:hAnsi="Times New Roman" w:cs="Times New Roman"/>
          <w:lang w:val="ru-RU" w:bidi="ar-SA"/>
        </w:rPr>
        <w:t>всеки</w:t>
      </w:r>
      <w:proofErr w:type="spellEnd"/>
      <w:r w:rsidRPr="00957875">
        <w:rPr>
          <w:rFonts w:ascii="Times New Roman" w:eastAsia="Times New Roman" w:hAnsi="Times New Roman" w:cs="Times New Roman"/>
          <w:lang w:val="ru-RU" w:bidi="ar-SA"/>
        </w:rPr>
        <w:t xml:space="preserve"> просрочен </w:t>
      </w:r>
      <w:proofErr w:type="spellStart"/>
      <w:r w:rsidRPr="00957875">
        <w:rPr>
          <w:rFonts w:ascii="Times New Roman" w:eastAsia="Times New Roman" w:hAnsi="Times New Roman" w:cs="Times New Roman"/>
          <w:lang w:val="ru-RU" w:bidi="ar-SA"/>
        </w:rPr>
        <w:t>ден</w:t>
      </w:r>
      <w:proofErr w:type="spellEnd"/>
      <w:r w:rsidRPr="00957875">
        <w:rPr>
          <w:rFonts w:ascii="Times New Roman" w:eastAsia="Times New Roman" w:hAnsi="Times New Roman" w:cs="Times New Roman"/>
          <w:lang w:val="ru-RU" w:bidi="ar-SA"/>
        </w:rPr>
        <w:t xml:space="preserve">, считано от </w:t>
      </w:r>
      <w:proofErr w:type="spellStart"/>
      <w:r w:rsidRPr="00957875">
        <w:rPr>
          <w:rFonts w:ascii="Times New Roman" w:eastAsia="Times New Roman" w:hAnsi="Times New Roman" w:cs="Times New Roman"/>
          <w:lang w:val="ru-RU" w:bidi="ar-SA"/>
        </w:rPr>
        <w:t>деня</w:t>
      </w:r>
      <w:proofErr w:type="spellEnd"/>
      <w:r w:rsidRPr="00957875">
        <w:rPr>
          <w:rFonts w:ascii="Times New Roman" w:eastAsia="Times New Roman" w:hAnsi="Times New Roman" w:cs="Times New Roman"/>
          <w:lang w:val="ru-RU" w:bidi="ar-SA"/>
        </w:rPr>
        <w:t xml:space="preserve"> на </w:t>
      </w:r>
      <w:proofErr w:type="spellStart"/>
      <w:r w:rsidRPr="00957875">
        <w:rPr>
          <w:rFonts w:ascii="Times New Roman" w:eastAsia="Times New Roman" w:hAnsi="Times New Roman" w:cs="Times New Roman"/>
          <w:lang w:val="ru-RU" w:bidi="ar-SA"/>
        </w:rPr>
        <w:t>забавата</w:t>
      </w:r>
      <w:proofErr w:type="spellEnd"/>
      <w:r w:rsidRPr="00957875">
        <w:rPr>
          <w:rFonts w:ascii="Times New Roman" w:eastAsia="Times New Roman" w:hAnsi="Times New Roman" w:cs="Times New Roman"/>
          <w:lang w:val="ru-RU" w:bidi="ar-SA"/>
        </w:rPr>
        <w:t xml:space="preserve">, но за не </w:t>
      </w:r>
      <w:proofErr w:type="spellStart"/>
      <w:r w:rsidRPr="00957875">
        <w:rPr>
          <w:rFonts w:ascii="Times New Roman" w:eastAsia="Times New Roman" w:hAnsi="Times New Roman" w:cs="Times New Roman"/>
          <w:lang w:val="ru-RU" w:bidi="ar-SA"/>
        </w:rPr>
        <w:t>повече</w:t>
      </w:r>
      <w:proofErr w:type="spellEnd"/>
      <w:r w:rsidRPr="00957875">
        <w:rPr>
          <w:rFonts w:ascii="Times New Roman" w:eastAsia="Times New Roman" w:hAnsi="Times New Roman" w:cs="Times New Roman"/>
          <w:lang w:val="ru-RU" w:bidi="ar-SA"/>
        </w:rPr>
        <w:t xml:space="preserve"> от 60 дни. </w:t>
      </w:r>
      <w:proofErr w:type="spellStart"/>
      <w:r w:rsidRPr="00957875">
        <w:rPr>
          <w:rFonts w:ascii="Times New Roman" w:eastAsia="Times New Roman" w:hAnsi="Times New Roman" w:cs="Times New Roman"/>
          <w:lang w:val="ru-RU" w:bidi="ar-SA"/>
        </w:rPr>
        <w:t>Неустойката</w:t>
      </w:r>
      <w:proofErr w:type="spellEnd"/>
      <w:r w:rsidRPr="00957875">
        <w:rPr>
          <w:rFonts w:ascii="Times New Roman" w:eastAsia="Times New Roman" w:hAnsi="Times New Roman" w:cs="Times New Roman"/>
          <w:lang w:val="ru-RU" w:bidi="ar-SA"/>
        </w:rPr>
        <w:t xml:space="preserve"> се </w:t>
      </w:r>
      <w:proofErr w:type="spellStart"/>
      <w:r w:rsidRPr="00957875">
        <w:rPr>
          <w:rFonts w:ascii="Times New Roman" w:eastAsia="Times New Roman" w:hAnsi="Times New Roman" w:cs="Times New Roman"/>
          <w:lang w:val="ru-RU" w:bidi="ar-SA"/>
        </w:rPr>
        <w:t>удържа</w:t>
      </w:r>
      <w:proofErr w:type="spellEnd"/>
      <w:r w:rsidRPr="00957875">
        <w:rPr>
          <w:rFonts w:ascii="Times New Roman" w:eastAsia="Times New Roman" w:hAnsi="Times New Roman" w:cs="Times New Roman"/>
          <w:lang w:val="ru-RU" w:bidi="ar-SA"/>
        </w:rPr>
        <w:t xml:space="preserve"> при </w:t>
      </w:r>
      <w:proofErr w:type="spellStart"/>
      <w:r w:rsidRPr="00957875">
        <w:rPr>
          <w:rFonts w:ascii="Times New Roman" w:eastAsia="Times New Roman" w:hAnsi="Times New Roman" w:cs="Times New Roman"/>
          <w:lang w:val="ru-RU" w:bidi="ar-SA"/>
        </w:rPr>
        <w:t>изплащане</w:t>
      </w:r>
      <w:proofErr w:type="spellEnd"/>
      <w:r w:rsidRPr="00957875">
        <w:rPr>
          <w:rFonts w:ascii="Times New Roman" w:eastAsia="Times New Roman" w:hAnsi="Times New Roman" w:cs="Times New Roman"/>
          <w:lang w:val="ru-RU" w:bidi="ar-SA"/>
        </w:rPr>
        <w:t xml:space="preserve"> на </w:t>
      </w:r>
      <w:proofErr w:type="spellStart"/>
      <w:r w:rsidRPr="00957875">
        <w:rPr>
          <w:rFonts w:ascii="Times New Roman" w:eastAsia="Times New Roman" w:hAnsi="Times New Roman" w:cs="Times New Roman"/>
          <w:lang w:val="ru-RU" w:bidi="ar-SA"/>
        </w:rPr>
        <w:t>възнаграждението</w:t>
      </w:r>
      <w:proofErr w:type="spellEnd"/>
      <w:r w:rsidRPr="00957875">
        <w:rPr>
          <w:rFonts w:ascii="Times New Roman" w:eastAsia="Times New Roman" w:hAnsi="Times New Roman" w:cs="Times New Roman"/>
          <w:lang w:val="ru-RU" w:bidi="ar-SA"/>
        </w:rPr>
        <w:t xml:space="preserve"> по чл. 6 от </w:t>
      </w:r>
      <w:proofErr w:type="spellStart"/>
      <w:r w:rsidRPr="00957875">
        <w:rPr>
          <w:rFonts w:ascii="Times New Roman" w:eastAsia="Times New Roman" w:hAnsi="Times New Roman" w:cs="Times New Roman"/>
          <w:lang w:val="ru-RU" w:bidi="ar-SA"/>
        </w:rPr>
        <w:t>този</w:t>
      </w:r>
      <w:proofErr w:type="spellEnd"/>
      <w:r w:rsidRPr="00957875">
        <w:rPr>
          <w:rFonts w:ascii="Times New Roman" w:eastAsia="Times New Roman" w:hAnsi="Times New Roman" w:cs="Times New Roman"/>
          <w:lang w:val="ru-RU" w:bidi="ar-SA"/>
        </w:rPr>
        <w:t xml:space="preserve"> договор.</w:t>
      </w:r>
    </w:p>
    <w:p w:rsidR="00957875" w:rsidRPr="00957875" w:rsidRDefault="00957875" w:rsidP="00957875">
      <w:pPr>
        <w:widowControl/>
        <w:spacing w:after="120"/>
        <w:ind w:right="-43" w:firstLine="720"/>
        <w:jc w:val="both"/>
        <w:rPr>
          <w:rFonts w:ascii="Times New Roman" w:eastAsia="Times New Roman" w:hAnsi="Times New Roman" w:cs="Times New Roman"/>
          <w:color w:val="auto"/>
          <w:lang w:bidi="ar-SA"/>
        </w:rPr>
      </w:pPr>
      <w:r w:rsidRPr="00957875">
        <w:rPr>
          <w:rFonts w:ascii="Times New Roman" w:eastAsia="Times New Roman" w:hAnsi="Times New Roman" w:cs="Times New Roman"/>
          <w:b/>
          <w:lang w:val="ru-RU" w:bidi="ar-SA"/>
        </w:rPr>
        <w:t>Чл. 14.</w:t>
      </w:r>
      <w:r w:rsidRPr="00957875">
        <w:rPr>
          <w:rFonts w:ascii="Times New Roman" w:eastAsia="Times New Roman" w:hAnsi="Times New Roman" w:cs="Times New Roman"/>
          <w:lang w:val="ru-RU" w:bidi="ar-SA"/>
        </w:rPr>
        <w:t xml:space="preserve">  В случай на </w:t>
      </w:r>
      <w:proofErr w:type="spellStart"/>
      <w:r w:rsidRPr="00957875">
        <w:rPr>
          <w:rFonts w:ascii="Times New Roman" w:eastAsia="Times New Roman" w:hAnsi="Times New Roman" w:cs="Times New Roman"/>
          <w:lang w:val="ru-RU" w:bidi="ar-SA"/>
        </w:rPr>
        <w:t>неефективно</w:t>
      </w:r>
      <w:proofErr w:type="spellEnd"/>
      <w:r w:rsidRPr="00957875">
        <w:rPr>
          <w:rFonts w:ascii="Times New Roman" w:eastAsia="Times New Roman" w:hAnsi="Times New Roman" w:cs="Times New Roman"/>
          <w:lang w:val="ru-RU" w:bidi="ar-SA"/>
        </w:rPr>
        <w:t xml:space="preserve"> </w:t>
      </w:r>
      <w:proofErr w:type="spellStart"/>
      <w:r w:rsidRPr="00957875">
        <w:rPr>
          <w:rFonts w:ascii="Times New Roman" w:eastAsia="Times New Roman" w:hAnsi="Times New Roman" w:cs="Times New Roman"/>
          <w:lang w:val="ru-RU" w:bidi="ar-SA"/>
        </w:rPr>
        <w:t>изпълнение</w:t>
      </w:r>
      <w:proofErr w:type="spellEnd"/>
      <w:r w:rsidRPr="00957875">
        <w:rPr>
          <w:rFonts w:ascii="Times New Roman" w:eastAsia="Times New Roman" w:hAnsi="Times New Roman" w:cs="Times New Roman"/>
          <w:lang w:val="ru-RU" w:bidi="ar-SA"/>
        </w:rPr>
        <w:t xml:space="preserve"> на </w:t>
      </w:r>
      <w:proofErr w:type="spellStart"/>
      <w:r w:rsidRPr="00957875">
        <w:rPr>
          <w:rFonts w:ascii="Times New Roman" w:eastAsia="Times New Roman" w:hAnsi="Times New Roman" w:cs="Times New Roman"/>
          <w:lang w:val="ru-RU" w:bidi="ar-SA"/>
        </w:rPr>
        <w:t>поддръжката</w:t>
      </w:r>
      <w:proofErr w:type="spellEnd"/>
      <w:r w:rsidRPr="00957875">
        <w:rPr>
          <w:rFonts w:ascii="Times New Roman" w:eastAsia="Times New Roman" w:hAnsi="Times New Roman" w:cs="Times New Roman"/>
          <w:lang w:val="ru-RU" w:bidi="ar-SA"/>
        </w:rPr>
        <w:t xml:space="preserve"> договорена в чл.1, ал.2, т.2, </w:t>
      </w:r>
      <w:proofErr w:type="spellStart"/>
      <w:r w:rsidRPr="00957875">
        <w:rPr>
          <w:rFonts w:ascii="Times New Roman" w:eastAsia="Times New Roman" w:hAnsi="Times New Roman" w:cs="Times New Roman"/>
          <w:lang w:val="ru-RU" w:bidi="ar-SA"/>
        </w:rPr>
        <w:t>възложителят</w:t>
      </w:r>
      <w:proofErr w:type="spellEnd"/>
      <w:r w:rsidRPr="00957875">
        <w:rPr>
          <w:rFonts w:ascii="Times New Roman" w:eastAsia="Times New Roman" w:hAnsi="Times New Roman" w:cs="Times New Roman"/>
          <w:lang w:val="ru-RU" w:bidi="ar-SA"/>
        </w:rPr>
        <w:t xml:space="preserve"> </w:t>
      </w:r>
      <w:proofErr w:type="spellStart"/>
      <w:r w:rsidRPr="00957875">
        <w:rPr>
          <w:rFonts w:ascii="Times New Roman" w:eastAsia="Times New Roman" w:hAnsi="Times New Roman" w:cs="Times New Roman"/>
          <w:lang w:val="ru-RU" w:bidi="ar-SA"/>
        </w:rPr>
        <w:t>дава</w:t>
      </w:r>
      <w:proofErr w:type="spellEnd"/>
      <w:r w:rsidRPr="00957875">
        <w:rPr>
          <w:rFonts w:ascii="Times New Roman" w:eastAsia="Times New Roman" w:hAnsi="Times New Roman" w:cs="Times New Roman"/>
          <w:lang w:val="ru-RU" w:bidi="ar-SA"/>
        </w:rPr>
        <w:t xml:space="preserve"> </w:t>
      </w:r>
      <w:proofErr w:type="spellStart"/>
      <w:r w:rsidRPr="00957875">
        <w:rPr>
          <w:rFonts w:ascii="Times New Roman" w:eastAsia="Times New Roman" w:hAnsi="Times New Roman" w:cs="Times New Roman"/>
          <w:lang w:val="ru-RU" w:bidi="ar-SA"/>
        </w:rPr>
        <w:t>подходящ</w:t>
      </w:r>
      <w:proofErr w:type="spellEnd"/>
      <w:r w:rsidRPr="00957875">
        <w:rPr>
          <w:rFonts w:ascii="Times New Roman" w:eastAsia="Times New Roman" w:hAnsi="Times New Roman" w:cs="Times New Roman"/>
          <w:lang w:val="ru-RU" w:bidi="ar-SA"/>
        </w:rPr>
        <w:t xml:space="preserve"> срок на </w:t>
      </w:r>
      <w:proofErr w:type="spellStart"/>
      <w:r w:rsidRPr="00957875">
        <w:rPr>
          <w:rFonts w:ascii="Times New Roman" w:eastAsia="Times New Roman" w:hAnsi="Times New Roman" w:cs="Times New Roman"/>
          <w:lang w:val="ru-RU" w:bidi="ar-SA"/>
        </w:rPr>
        <w:t>изпълнителя</w:t>
      </w:r>
      <w:proofErr w:type="spellEnd"/>
      <w:r w:rsidRPr="00957875">
        <w:rPr>
          <w:rFonts w:ascii="Times New Roman" w:eastAsia="Times New Roman" w:hAnsi="Times New Roman" w:cs="Times New Roman"/>
          <w:lang w:val="ru-RU" w:bidi="ar-SA"/>
        </w:rPr>
        <w:t xml:space="preserve"> </w:t>
      </w:r>
      <w:r w:rsidRPr="00957875">
        <w:rPr>
          <w:rFonts w:ascii="Times New Roman" w:eastAsia="Times New Roman" w:hAnsi="Times New Roman" w:cs="Times New Roman"/>
          <w:color w:val="auto"/>
          <w:lang w:bidi="ar-SA"/>
        </w:rPr>
        <w:t xml:space="preserve">да отстрани допуснатото нарушение, но не повече от 20 дни. </w:t>
      </w:r>
    </w:p>
    <w:p w:rsidR="00957875" w:rsidRPr="00957875" w:rsidRDefault="00957875" w:rsidP="00957875">
      <w:pPr>
        <w:widowControl/>
        <w:ind w:right="-43" w:firstLine="720"/>
        <w:jc w:val="both"/>
        <w:rPr>
          <w:rFonts w:ascii="Times New Roman" w:eastAsia="Times New Roman" w:hAnsi="Times New Roman" w:cs="Times New Roman"/>
          <w:bCs/>
          <w:lang w:val="ru-RU" w:bidi="ar-SA"/>
        </w:rPr>
      </w:pPr>
      <w:r w:rsidRPr="00957875">
        <w:rPr>
          <w:rFonts w:ascii="Times New Roman" w:eastAsia="Times New Roman" w:hAnsi="Times New Roman" w:cs="Times New Roman"/>
          <w:b/>
          <w:lang w:val="id-ID" w:bidi="ar-SA"/>
        </w:rPr>
        <w:t>Чл.</w:t>
      </w:r>
      <w:r w:rsidRPr="00957875">
        <w:rPr>
          <w:rFonts w:ascii="Times New Roman" w:eastAsia="Times New Roman" w:hAnsi="Times New Roman" w:cs="Times New Roman"/>
          <w:b/>
          <w:lang w:val="ru-RU" w:bidi="ar-SA"/>
        </w:rPr>
        <w:t xml:space="preserve"> 15.</w:t>
      </w:r>
      <w:r w:rsidRPr="00957875">
        <w:rPr>
          <w:rFonts w:ascii="Times New Roman" w:eastAsia="Times New Roman" w:hAnsi="Times New Roman" w:cs="Times New Roman"/>
          <w:lang w:bidi="ar-SA"/>
        </w:rPr>
        <w:t xml:space="preserve"> При забава на плащанията </w:t>
      </w:r>
      <w:r w:rsidRPr="00957875">
        <w:rPr>
          <w:rFonts w:ascii="Times New Roman" w:eastAsia="Times New Roman" w:hAnsi="Times New Roman" w:cs="Times New Roman"/>
          <w:bCs/>
          <w:lang w:val="id-ID" w:bidi="ar-SA"/>
        </w:rPr>
        <w:t>ВЪЗЛОЖИТЕЛЯТ</w:t>
      </w:r>
      <w:r w:rsidRPr="00957875">
        <w:rPr>
          <w:rFonts w:ascii="Times New Roman" w:eastAsia="Times New Roman" w:hAnsi="Times New Roman" w:cs="Times New Roman"/>
          <w:b/>
          <w:bCs/>
          <w:lang w:val="id-ID" w:bidi="ar-SA"/>
        </w:rPr>
        <w:t xml:space="preserve"> </w:t>
      </w:r>
      <w:r w:rsidRPr="00957875">
        <w:rPr>
          <w:rFonts w:ascii="Times New Roman" w:eastAsia="Times New Roman" w:hAnsi="Times New Roman" w:cs="Times New Roman"/>
          <w:bCs/>
          <w:lang w:bidi="ar-SA"/>
        </w:rPr>
        <w:t>дължи</w:t>
      </w:r>
      <w:r w:rsidRPr="00957875">
        <w:rPr>
          <w:rFonts w:ascii="Times New Roman" w:eastAsia="Times New Roman" w:hAnsi="Times New Roman" w:cs="Times New Roman"/>
          <w:bCs/>
          <w:lang w:val="id-ID" w:bidi="ar-SA"/>
        </w:rPr>
        <w:t xml:space="preserve"> </w:t>
      </w:r>
      <w:proofErr w:type="spellStart"/>
      <w:r w:rsidRPr="00957875">
        <w:rPr>
          <w:rFonts w:ascii="Times New Roman" w:eastAsia="Times New Roman" w:hAnsi="Times New Roman" w:cs="Times New Roman"/>
          <w:bCs/>
          <w:lang w:val="ru-RU" w:bidi="ar-SA"/>
        </w:rPr>
        <w:t>обезщетение</w:t>
      </w:r>
      <w:proofErr w:type="spellEnd"/>
      <w:r w:rsidRPr="00957875">
        <w:rPr>
          <w:rFonts w:ascii="Times New Roman" w:eastAsia="Times New Roman" w:hAnsi="Times New Roman" w:cs="Times New Roman"/>
          <w:bCs/>
          <w:lang w:val="ru-RU" w:bidi="ar-SA"/>
        </w:rPr>
        <w:t xml:space="preserve"> в размер на </w:t>
      </w:r>
      <w:proofErr w:type="spellStart"/>
      <w:r w:rsidRPr="00957875">
        <w:rPr>
          <w:rFonts w:ascii="Times New Roman" w:eastAsia="Times New Roman" w:hAnsi="Times New Roman" w:cs="Times New Roman"/>
          <w:bCs/>
          <w:lang w:val="ru-RU" w:bidi="ar-SA"/>
        </w:rPr>
        <w:t>законата</w:t>
      </w:r>
      <w:proofErr w:type="spellEnd"/>
      <w:r w:rsidRPr="00957875">
        <w:rPr>
          <w:rFonts w:ascii="Times New Roman" w:eastAsia="Times New Roman" w:hAnsi="Times New Roman" w:cs="Times New Roman"/>
          <w:bCs/>
          <w:lang w:val="ru-RU" w:bidi="ar-SA"/>
        </w:rPr>
        <w:t xml:space="preserve"> лихва </w:t>
      </w:r>
      <w:proofErr w:type="spellStart"/>
      <w:r w:rsidRPr="00957875">
        <w:rPr>
          <w:rFonts w:ascii="Times New Roman" w:eastAsia="Times New Roman" w:hAnsi="Times New Roman" w:cs="Times New Roman"/>
          <w:bCs/>
          <w:lang w:val="ru-RU" w:bidi="ar-SA"/>
        </w:rPr>
        <w:t>върху</w:t>
      </w:r>
      <w:proofErr w:type="spellEnd"/>
      <w:r w:rsidRPr="00957875">
        <w:rPr>
          <w:rFonts w:ascii="Times New Roman" w:eastAsia="Times New Roman" w:hAnsi="Times New Roman" w:cs="Times New Roman"/>
          <w:bCs/>
          <w:lang w:val="ru-RU" w:bidi="ar-SA"/>
        </w:rPr>
        <w:t xml:space="preserve"> </w:t>
      </w:r>
      <w:proofErr w:type="spellStart"/>
      <w:r w:rsidRPr="00957875">
        <w:rPr>
          <w:rFonts w:ascii="Times New Roman" w:eastAsia="Times New Roman" w:hAnsi="Times New Roman" w:cs="Times New Roman"/>
          <w:bCs/>
          <w:lang w:val="ru-RU" w:bidi="ar-SA"/>
        </w:rPr>
        <w:t>стойността</w:t>
      </w:r>
      <w:proofErr w:type="spellEnd"/>
      <w:r w:rsidRPr="00957875">
        <w:rPr>
          <w:rFonts w:ascii="Times New Roman" w:eastAsia="Times New Roman" w:hAnsi="Times New Roman" w:cs="Times New Roman"/>
          <w:bCs/>
          <w:lang w:val="ru-RU" w:bidi="ar-SA"/>
        </w:rPr>
        <w:t xml:space="preserve"> на </w:t>
      </w:r>
      <w:proofErr w:type="spellStart"/>
      <w:r w:rsidRPr="00957875">
        <w:rPr>
          <w:rFonts w:ascii="Times New Roman" w:eastAsia="Times New Roman" w:hAnsi="Times New Roman" w:cs="Times New Roman"/>
          <w:bCs/>
          <w:lang w:val="ru-RU" w:bidi="ar-SA"/>
        </w:rPr>
        <w:t>забавеното</w:t>
      </w:r>
      <w:proofErr w:type="spellEnd"/>
      <w:r w:rsidRPr="00957875">
        <w:rPr>
          <w:rFonts w:ascii="Times New Roman" w:eastAsia="Times New Roman" w:hAnsi="Times New Roman" w:cs="Times New Roman"/>
          <w:bCs/>
          <w:lang w:val="ru-RU" w:bidi="ar-SA"/>
        </w:rPr>
        <w:t xml:space="preserve"> </w:t>
      </w:r>
      <w:proofErr w:type="spellStart"/>
      <w:r w:rsidRPr="00957875">
        <w:rPr>
          <w:rFonts w:ascii="Times New Roman" w:eastAsia="Times New Roman" w:hAnsi="Times New Roman" w:cs="Times New Roman"/>
          <w:bCs/>
          <w:lang w:val="ru-RU" w:bidi="ar-SA"/>
        </w:rPr>
        <w:t>плащане</w:t>
      </w:r>
      <w:proofErr w:type="spellEnd"/>
      <w:r w:rsidRPr="00957875">
        <w:rPr>
          <w:rFonts w:ascii="Times New Roman" w:eastAsia="Times New Roman" w:hAnsi="Times New Roman" w:cs="Times New Roman"/>
          <w:bCs/>
          <w:lang w:val="ru-RU" w:bidi="ar-SA"/>
        </w:rPr>
        <w:t xml:space="preserve">, за </w:t>
      </w:r>
      <w:proofErr w:type="spellStart"/>
      <w:r w:rsidRPr="00957875">
        <w:rPr>
          <w:rFonts w:ascii="Times New Roman" w:eastAsia="Times New Roman" w:hAnsi="Times New Roman" w:cs="Times New Roman"/>
          <w:bCs/>
          <w:lang w:val="ru-RU" w:bidi="ar-SA"/>
        </w:rPr>
        <w:t>всеки</w:t>
      </w:r>
      <w:proofErr w:type="spellEnd"/>
      <w:r w:rsidRPr="00957875">
        <w:rPr>
          <w:rFonts w:ascii="Times New Roman" w:eastAsia="Times New Roman" w:hAnsi="Times New Roman" w:cs="Times New Roman"/>
          <w:bCs/>
          <w:lang w:val="ru-RU" w:bidi="ar-SA"/>
        </w:rPr>
        <w:t xml:space="preserve"> просрочен </w:t>
      </w:r>
      <w:proofErr w:type="spellStart"/>
      <w:r w:rsidRPr="00957875">
        <w:rPr>
          <w:rFonts w:ascii="Times New Roman" w:eastAsia="Times New Roman" w:hAnsi="Times New Roman" w:cs="Times New Roman"/>
          <w:bCs/>
          <w:lang w:val="ru-RU" w:bidi="ar-SA"/>
        </w:rPr>
        <w:t>ден</w:t>
      </w:r>
      <w:proofErr w:type="spellEnd"/>
      <w:r w:rsidRPr="00957875">
        <w:rPr>
          <w:rFonts w:ascii="Times New Roman" w:eastAsia="Times New Roman" w:hAnsi="Times New Roman" w:cs="Times New Roman"/>
          <w:bCs/>
          <w:lang w:val="ru-RU" w:bidi="ar-SA"/>
        </w:rPr>
        <w:t xml:space="preserve">, считано от </w:t>
      </w:r>
      <w:proofErr w:type="spellStart"/>
      <w:r w:rsidRPr="00957875">
        <w:rPr>
          <w:rFonts w:ascii="Times New Roman" w:eastAsia="Times New Roman" w:hAnsi="Times New Roman" w:cs="Times New Roman"/>
          <w:bCs/>
          <w:lang w:val="ru-RU" w:bidi="ar-SA"/>
        </w:rPr>
        <w:t>датата</w:t>
      </w:r>
      <w:proofErr w:type="spellEnd"/>
      <w:r w:rsidRPr="00957875">
        <w:rPr>
          <w:rFonts w:ascii="Times New Roman" w:eastAsia="Times New Roman" w:hAnsi="Times New Roman" w:cs="Times New Roman"/>
          <w:bCs/>
          <w:lang w:val="ru-RU" w:bidi="ar-SA"/>
        </w:rPr>
        <w:t xml:space="preserve"> на </w:t>
      </w:r>
      <w:proofErr w:type="spellStart"/>
      <w:r w:rsidRPr="00957875">
        <w:rPr>
          <w:rFonts w:ascii="Times New Roman" w:eastAsia="Times New Roman" w:hAnsi="Times New Roman" w:cs="Times New Roman"/>
          <w:bCs/>
          <w:lang w:val="ru-RU" w:bidi="ar-SA"/>
        </w:rPr>
        <w:t>забавата</w:t>
      </w:r>
      <w:proofErr w:type="spellEnd"/>
      <w:r w:rsidRPr="00957875">
        <w:rPr>
          <w:rFonts w:ascii="Times New Roman" w:eastAsia="Times New Roman" w:hAnsi="Times New Roman" w:cs="Times New Roman"/>
          <w:bCs/>
          <w:lang w:val="ru-RU" w:bidi="ar-SA"/>
        </w:rPr>
        <w:t xml:space="preserve">, но за не </w:t>
      </w:r>
      <w:proofErr w:type="spellStart"/>
      <w:r w:rsidRPr="00957875">
        <w:rPr>
          <w:rFonts w:ascii="Times New Roman" w:eastAsia="Times New Roman" w:hAnsi="Times New Roman" w:cs="Times New Roman"/>
          <w:bCs/>
          <w:lang w:val="ru-RU" w:bidi="ar-SA"/>
        </w:rPr>
        <w:t>повече</w:t>
      </w:r>
      <w:proofErr w:type="spellEnd"/>
      <w:r w:rsidRPr="00957875">
        <w:rPr>
          <w:rFonts w:ascii="Times New Roman" w:eastAsia="Times New Roman" w:hAnsi="Times New Roman" w:cs="Times New Roman"/>
          <w:bCs/>
          <w:lang w:val="ru-RU" w:bidi="ar-SA"/>
        </w:rPr>
        <w:t xml:space="preserve"> от 30 дни.</w:t>
      </w:r>
    </w:p>
    <w:p w:rsidR="00957875" w:rsidRPr="00957875" w:rsidRDefault="00957875" w:rsidP="00957875">
      <w:pPr>
        <w:widowControl/>
        <w:ind w:right="-43" w:firstLine="720"/>
        <w:jc w:val="both"/>
        <w:rPr>
          <w:rFonts w:ascii="Times New Roman" w:eastAsia="Times New Roman" w:hAnsi="Times New Roman" w:cs="Times New Roman"/>
          <w:bCs/>
          <w:lang w:bidi="ar-SA"/>
        </w:rPr>
      </w:pPr>
    </w:p>
    <w:p w:rsidR="00957875" w:rsidRPr="00957875" w:rsidRDefault="00957875" w:rsidP="00957875">
      <w:pPr>
        <w:keepNext/>
        <w:widowControl/>
        <w:tabs>
          <w:tab w:val="left" w:pos="708"/>
          <w:tab w:val="left" w:pos="1416"/>
          <w:tab w:val="left" w:pos="2124"/>
          <w:tab w:val="left" w:pos="2832"/>
          <w:tab w:val="left" w:pos="3540"/>
          <w:tab w:val="left" w:pos="6450"/>
        </w:tabs>
        <w:ind w:firstLine="720"/>
        <w:jc w:val="center"/>
        <w:outlineLvl w:val="2"/>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VІІІ. ПРЕКРАТЯВАНЕ НА ДОГОВОРА</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p>
    <w:p w:rsidR="00957875" w:rsidRPr="00957875" w:rsidRDefault="00957875" w:rsidP="00957875">
      <w:pPr>
        <w:widowControl/>
        <w:spacing w:after="120"/>
        <w:ind w:firstLine="720"/>
        <w:jc w:val="both"/>
        <w:rPr>
          <w:rFonts w:ascii="Times New Roman" w:eastAsia="Times New Roman" w:hAnsi="Times New Roman" w:cs="Times New Roman"/>
          <w:lang w:eastAsia="en-US" w:bidi="ar-SA"/>
        </w:rPr>
      </w:pPr>
      <w:r w:rsidRPr="00957875">
        <w:rPr>
          <w:rFonts w:ascii="Times New Roman" w:eastAsia="Times New Roman" w:hAnsi="Times New Roman" w:cs="Times New Roman"/>
          <w:b/>
          <w:lang w:eastAsia="en-US" w:bidi="ar-SA"/>
        </w:rPr>
        <w:t>Чл. 16.</w:t>
      </w:r>
      <w:r w:rsidRPr="00957875">
        <w:rPr>
          <w:rFonts w:ascii="Times New Roman" w:eastAsia="Times New Roman" w:hAnsi="Times New Roman" w:cs="Times New Roman"/>
          <w:lang w:eastAsia="en-US" w:bidi="ar-SA"/>
        </w:rPr>
        <w:t xml:space="preserve"> Настоящият договор се прекратява:</w:t>
      </w:r>
    </w:p>
    <w:p w:rsidR="00957875" w:rsidRPr="00957875" w:rsidRDefault="00957875" w:rsidP="00957875">
      <w:pPr>
        <w:widowControl/>
        <w:spacing w:after="120"/>
        <w:ind w:firstLine="708"/>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1. С изпълнение на предмета му и всички предвидени задължения на страните;</w:t>
      </w:r>
    </w:p>
    <w:p w:rsidR="00957875" w:rsidRPr="00957875" w:rsidRDefault="00957875" w:rsidP="00957875">
      <w:pPr>
        <w:widowControl/>
        <w:ind w:right="-29" w:firstLine="708"/>
        <w:jc w:val="both"/>
        <w:rPr>
          <w:rFonts w:ascii="Times New Roman" w:eastAsia="Times New Roman" w:hAnsi="Times New Roman" w:cs="Times New Roman"/>
          <w:color w:val="auto"/>
          <w:lang w:bidi="ar-SA"/>
        </w:rPr>
      </w:pPr>
      <w:r w:rsidRPr="00957875">
        <w:rPr>
          <w:rFonts w:ascii="Times New Roman" w:eastAsia="Times New Roman" w:hAnsi="Times New Roman" w:cs="Times New Roman"/>
          <w:color w:val="auto"/>
          <w:lang w:bidi="ar-SA"/>
        </w:rPr>
        <w:t>2. По взаимно съгласие на страните, изразено писмено;</w:t>
      </w:r>
    </w:p>
    <w:p w:rsidR="00957875" w:rsidRPr="00957875" w:rsidRDefault="00957875" w:rsidP="00957875">
      <w:pPr>
        <w:widowControl/>
        <w:ind w:right="-29" w:firstLine="708"/>
        <w:jc w:val="both"/>
        <w:rPr>
          <w:rFonts w:ascii="Times New Roman" w:eastAsia="Times New Roman" w:hAnsi="Times New Roman" w:cs="Times New Roman"/>
          <w:color w:val="auto"/>
          <w:lang w:bidi="ar-SA"/>
        </w:rPr>
      </w:pPr>
      <w:r w:rsidRPr="00957875">
        <w:rPr>
          <w:rFonts w:ascii="Times New Roman" w:eastAsia="Times New Roman" w:hAnsi="Times New Roman" w:cs="Times New Roman"/>
          <w:color w:val="auto"/>
          <w:lang w:bidi="ar-SA"/>
        </w:rPr>
        <w:t>3. При настъпване на обективна невъзможност за изпълнение;</w:t>
      </w:r>
    </w:p>
    <w:p w:rsidR="00957875" w:rsidRPr="00957875" w:rsidRDefault="00957875" w:rsidP="00957875">
      <w:pPr>
        <w:widowControl/>
        <w:ind w:right="-29" w:firstLine="708"/>
        <w:jc w:val="both"/>
        <w:rPr>
          <w:rFonts w:ascii="Times New Roman" w:eastAsia="Times New Roman" w:hAnsi="Times New Roman" w:cs="Times New Roman"/>
          <w:color w:val="auto"/>
          <w:lang w:bidi="ar-SA"/>
        </w:rPr>
      </w:pPr>
      <w:r w:rsidRPr="00957875">
        <w:rPr>
          <w:rFonts w:ascii="Times New Roman" w:eastAsia="Times New Roman" w:hAnsi="Times New Roman" w:cs="Times New Roman"/>
          <w:color w:val="auto"/>
          <w:lang w:bidi="ar-SA"/>
        </w:rPr>
        <w:t>4. При виновно неизпълнение на една от страните по договора, представляващо сериозно нарушаване на задълженията й по него – с десетдневно писмено предизвестие на изправната страна до неизправната. В случай, че в срока на предизвестието неизправната страна отстрани своето неизправно поведение, основанието за прекратяване отпада;</w:t>
      </w:r>
    </w:p>
    <w:p w:rsidR="00957875" w:rsidRPr="00957875" w:rsidRDefault="00957875" w:rsidP="00957875">
      <w:pPr>
        <w:widowControl/>
        <w:ind w:right="-29"/>
        <w:jc w:val="both"/>
        <w:rPr>
          <w:rFonts w:ascii="Times New Roman" w:eastAsia="Times New Roman" w:hAnsi="Times New Roman" w:cs="Times New Roman"/>
          <w:color w:val="auto"/>
          <w:lang w:bidi="ar-SA"/>
        </w:rPr>
      </w:pPr>
      <w:r w:rsidRPr="00957875">
        <w:rPr>
          <w:rFonts w:ascii="Times New Roman" w:eastAsia="Times New Roman" w:hAnsi="Times New Roman" w:cs="Times New Roman"/>
          <w:color w:val="auto"/>
          <w:lang w:bidi="ar-SA"/>
        </w:rPr>
        <w:t xml:space="preserve">            </w:t>
      </w:r>
    </w:p>
    <w:p w:rsidR="00957875" w:rsidRPr="00957875" w:rsidRDefault="00957875" w:rsidP="00957875">
      <w:pPr>
        <w:keepNext/>
        <w:widowControl/>
        <w:ind w:firstLine="720"/>
        <w:jc w:val="center"/>
        <w:outlineLvl w:val="2"/>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ІХ. ПРЕХОДНИ И ЗАКЛЮЧИТЕЛНИ РАЗПОРЕДБИ</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
          <w:bCs/>
          <w:lang w:bidi="ar-SA"/>
        </w:rPr>
        <w:t>Чл. 17</w:t>
      </w:r>
      <w:r w:rsidRPr="00957875">
        <w:rPr>
          <w:rFonts w:ascii="Times New Roman" w:eastAsia="Times New Roman" w:hAnsi="Times New Roman" w:cs="Times New Roman"/>
          <w:bCs/>
          <w:lang w:bidi="ar-SA"/>
        </w:rPr>
        <w:t>. (1). ВЪЗЛОЖИТЕЛЯТ определя за лице, което да упражнява контрол по изпълнението на договора и да подписва приемо-предавателните протоколи както следва:</w:t>
      </w: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lastRenderedPageBreak/>
        <w:t xml:space="preserve"> ………………………………………………………………………………………………</w:t>
      </w:r>
    </w:p>
    <w:p w:rsidR="00957875" w:rsidRPr="00957875" w:rsidRDefault="00957875" w:rsidP="00957875">
      <w:pPr>
        <w:widowControl/>
        <w:ind w:firstLine="720"/>
        <w:jc w:val="both"/>
        <w:rPr>
          <w:rFonts w:ascii="Times New Roman" w:eastAsia="Times New Roman" w:hAnsi="Times New Roman" w:cs="Times New Roman"/>
          <w:bCs/>
          <w:lang w:bidi="ar-SA"/>
        </w:rPr>
      </w:pPr>
    </w:p>
    <w:p w:rsidR="00957875" w:rsidRPr="00957875" w:rsidRDefault="00957875" w:rsidP="00957875">
      <w:pPr>
        <w:widowControl/>
        <w:jc w:val="center"/>
        <w:rPr>
          <w:rFonts w:ascii="Times New Roman" w:eastAsia="Times New Roman" w:hAnsi="Times New Roman" w:cs="Times New Roman"/>
          <w:bCs/>
          <w:i/>
          <w:lang w:bidi="ar-SA"/>
        </w:rPr>
      </w:pPr>
      <w:r w:rsidRPr="00957875">
        <w:rPr>
          <w:rFonts w:ascii="Times New Roman" w:eastAsia="Times New Roman" w:hAnsi="Times New Roman" w:cs="Times New Roman"/>
          <w:bCs/>
          <w:lang w:bidi="ar-SA"/>
        </w:rPr>
        <w:t>/</w:t>
      </w:r>
      <w:r w:rsidRPr="00957875">
        <w:rPr>
          <w:rFonts w:ascii="Times New Roman" w:eastAsia="Times New Roman" w:hAnsi="Times New Roman" w:cs="Times New Roman"/>
          <w:bCs/>
          <w:i/>
          <w:lang w:bidi="ar-SA"/>
        </w:rPr>
        <w:t>посочват се трите имена на лицето и длъжността му/</w:t>
      </w:r>
    </w:p>
    <w:p w:rsidR="00957875" w:rsidRPr="00957875" w:rsidRDefault="00957875" w:rsidP="00957875">
      <w:pPr>
        <w:widowControl/>
        <w:ind w:firstLine="720"/>
        <w:jc w:val="both"/>
        <w:rPr>
          <w:rFonts w:ascii="Times New Roman" w:eastAsia="Times New Roman" w:hAnsi="Times New Roman" w:cs="Times New Roman"/>
          <w:b/>
          <w:bCs/>
          <w:color w:val="auto"/>
          <w:lang w:bidi="ar-SA"/>
        </w:rPr>
      </w:pP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
          <w:bCs/>
          <w:color w:val="auto"/>
          <w:lang w:bidi="ar-SA"/>
        </w:rPr>
        <w:t xml:space="preserve">(2). </w:t>
      </w:r>
      <w:r w:rsidRPr="00957875">
        <w:rPr>
          <w:rFonts w:ascii="Times New Roman" w:eastAsia="Times New Roman" w:hAnsi="Times New Roman" w:cs="Times New Roman"/>
          <w:bCs/>
          <w:color w:val="auto"/>
          <w:lang w:bidi="ar-SA"/>
        </w:rPr>
        <w:t xml:space="preserve">ИЗПЪЛНИТЕЛЯТ определя за лице за контакти  и </w:t>
      </w:r>
      <w:r w:rsidRPr="00957875">
        <w:rPr>
          <w:rFonts w:ascii="Times New Roman" w:eastAsia="Times New Roman" w:hAnsi="Times New Roman" w:cs="Times New Roman"/>
          <w:bCs/>
          <w:lang w:bidi="ar-SA"/>
        </w:rPr>
        <w:t>координатор по изпълнение на договора както следва:</w:t>
      </w: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w:t>
      </w:r>
    </w:p>
    <w:p w:rsidR="00957875" w:rsidRPr="00957875" w:rsidRDefault="00957875" w:rsidP="00957875">
      <w:pPr>
        <w:widowControl/>
        <w:ind w:left="708" w:firstLine="708"/>
        <w:jc w:val="both"/>
        <w:rPr>
          <w:rFonts w:ascii="Times New Roman" w:eastAsia="Times New Roman" w:hAnsi="Times New Roman" w:cs="Times New Roman"/>
          <w:bCs/>
          <w:i/>
          <w:lang w:bidi="ar-SA"/>
        </w:rPr>
      </w:pPr>
      <w:r w:rsidRPr="00957875">
        <w:rPr>
          <w:rFonts w:ascii="Times New Roman" w:eastAsia="Times New Roman" w:hAnsi="Times New Roman" w:cs="Times New Roman"/>
          <w:bCs/>
          <w:lang w:bidi="ar-SA"/>
        </w:rPr>
        <w:t>/</w:t>
      </w:r>
      <w:r w:rsidRPr="00957875">
        <w:rPr>
          <w:rFonts w:ascii="Times New Roman" w:eastAsia="Times New Roman" w:hAnsi="Times New Roman" w:cs="Times New Roman"/>
          <w:bCs/>
          <w:i/>
          <w:lang w:bidi="ar-SA"/>
        </w:rPr>
        <w:t>посочват се трите имена на лицето и длъжността му/</w:t>
      </w:r>
    </w:p>
    <w:p w:rsidR="00957875" w:rsidRPr="00957875" w:rsidRDefault="00957875" w:rsidP="00957875">
      <w:pPr>
        <w:widowControl/>
        <w:ind w:firstLine="720"/>
        <w:jc w:val="both"/>
        <w:rPr>
          <w:rFonts w:ascii="Times New Roman" w:eastAsia="Times New Roman" w:hAnsi="Times New Roman" w:cs="Times New Roman"/>
          <w:b/>
          <w:bCs/>
          <w:color w:val="auto"/>
          <w:lang w:bidi="ar-SA"/>
        </w:rPr>
      </w:pP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Чл. 18.</w:t>
      </w:r>
      <w:r w:rsidRPr="00957875">
        <w:rPr>
          <w:rFonts w:ascii="Times New Roman" w:eastAsia="Times New Roman" w:hAnsi="Times New Roman" w:cs="Times New Roman"/>
          <w:bCs/>
          <w:color w:val="auto"/>
          <w:lang w:bidi="ar-SA"/>
        </w:rPr>
        <w:t xml:space="preserve"> Всички спорове, свързани с изпълнението на договора се решават с постигане на взаимно съгласие на страните, а при </w:t>
      </w:r>
      <w:proofErr w:type="spellStart"/>
      <w:r w:rsidRPr="00957875">
        <w:rPr>
          <w:rFonts w:ascii="Times New Roman" w:eastAsia="Times New Roman" w:hAnsi="Times New Roman" w:cs="Times New Roman"/>
          <w:bCs/>
          <w:color w:val="auto"/>
          <w:lang w:bidi="ar-SA"/>
        </w:rPr>
        <w:t>непостигане</w:t>
      </w:r>
      <w:proofErr w:type="spellEnd"/>
      <w:r w:rsidRPr="00957875">
        <w:rPr>
          <w:rFonts w:ascii="Times New Roman" w:eastAsia="Times New Roman" w:hAnsi="Times New Roman" w:cs="Times New Roman"/>
          <w:bCs/>
          <w:color w:val="auto"/>
          <w:lang w:bidi="ar-SA"/>
        </w:rPr>
        <w:t xml:space="preserve"> на съгласие се отнасят за решаване от компетентен съд.</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Чл. 19</w:t>
      </w:r>
      <w:r w:rsidRPr="00957875">
        <w:rPr>
          <w:rFonts w:ascii="Times New Roman" w:eastAsia="Times New Roman" w:hAnsi="Times New Roman" w:cs="Times New Roman"/>
          <w:bCs/>
          <w:color w:val="auto"/>
          <w:lang w:bidi="ar-SA"/>
        </w:rPr>
        <w:t>. Кореспонденцията между страните следва да бъде извършвана само в писмена форма, на следните адреси за кореспонденция:</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 xml:space="preserve">За ВЪЗЛОЖИТЕЛЯ – гр. София, </w:t>
      </w:r>
      <w:proofErr w:type="spellStart"/>
      <w:r w:rsidRPr="00957875">
        <w:rPr>
          <w:rFonts w:ascii="Times New Roman" w:eastAsia="Times New Roman" w:hAnsi="Times New Roman" w:cs="Times New Roman"/>
          <w:bCs/>
          <w:color w:val="auto"/>
          <w:lang w:bidi="ar-SA"/>
        </w:rPr>
        <w:t>бул</w:t>
      </w:r>
      <w:proofErr w:type="spellEnd"/>
      <w:r w:rsidRPr="00957875">
        <w:rPr>
          <w:rFonts w:ascii="Times New Roman" w:eastAsia="Times New Roman" w:hAnsi="Times New Roman" w:cs="Times New Roman"/>
          <w:bCs/>
          <w:color w:val="auto"/>
          <w:lang w:bidi="ar-SA"/>
        </w:rPr>
        <w:t>.“Цариградско шосе“№49</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За ИЗПЪЛНИТЕЛЯ - ……………………………………………………………..</w:t>
      </w:r>
    </w:p>
    <w:p w:rsidR="00957875" w:rsidRPr="00957875" w:rsidRDefault="00957875" w:rsidP="00957875">
      <w:pPr>
        <w:widowControl/>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ab/>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
          <w:bCs/>
          <w:color w:val="auto"/>
          <w:lang w:bidi="ar-SA"/>
        </w:rPr>
        <w:t>Чл. 20.</w:t>
      </w:r>
      <w:r w:rsidRPr="00957875">
        <w:rPr>
          <w:rFonts w:ascii="Times New Roman" w:eastAsia="Times New Roman" w:hAnsi="Times New Roman" w:cs="Times New Roman"/>
          <w:bCs/>
          <w:color w:val="auto"/>
          <w:lang w:bidi="ar-SA"/>
        </w:rPr>
        <w:t xml:space="preserve"> (1). Този договор</w:t>
      </w:r>
      <w:r w:rsidRPr="00957875">
        <w:rPr>
          <w:rFonts w:ascii="Times New Roman" w:eastAsia="Times New Roman" w:hAnsi="Times New Roman" w:cs="Times New Roman"/>
          <w:b/>
          <w:bCs/>
          <w:color w:val="auto"/>
          <w:lang w:bidi="ar-SA"/>
        </w:rPr>
        <w:t xml:space="preserve"> </w:t>
      </w:r>
      <w:r w:rsidRPr="00957875">
        <w:rPr>
          <w:rFonts w:ascii="Times New Roman" w:eastAsia="Times New Roman" w:hAnsi="Times New Roman" w:cs="Times New Roman"/>
          <w:bCs/>
          <w:color w:val="auto"/>
          <w:lang w:bidi="ar-SA"/>
        </w:rPr>
        <w:t>се състави в два еднообразни екземпляра по един за всяка от страните.</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(2). Неразделна част от този договор са:</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1. Техническо задание на ВЪЗЛОЖИТЕЛЯ:</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2 Техническо предложение на ИЗПЪЛНИТЕЛЯ;</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3. Ценово предложение на ИЗПЪЛНИТЕЛЯ;</w:t>
      </w:r>
    </w:p>
    <w:p w:rsidR="00957875" w:rsidRPr="00957875" w:rsidRDefault="00957875" w:rsidP="00957875">
      <w:pPr>
        <w:widowControl/>
        <w:ind w:firstLine="720"/>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color w:val="auto"/>
          <w:lang w:bidi="ar-SA"/>
        </w:rPr>
        <w:t>4. Договор за доставка на софтуер.</w:t>
      </w:r>
    </w:p>
    <w:p w:rsidR="00957875" w:rsidRPr="00957875" w:rsidRDefault="00957875" w:rsidP="00957875">
      <w:pPr>
        <w:widowControl/>
        <w:ind w:right="22" w:firstLine="720"/>
        <w:jc w:val="both"/>
        <w:rPr>
          <w:rFonts w:ascii="Times New Roman" w:eastAsia="Times New Roman" w:hAnsi="Times New Roman" w:cs="Times New Roman"/>
          <w:bCs/>
          <w:color w:val="auto"/>
          <w:lang w:val="ru-RU" w:bidi="ar-SA"/>
        </w:rPr>
      </w:pPr>
    </w:p>
    <w:p w:rsidR="00957875" w:rsidRPr="00957875" w:rsidRDefault="00957875" w:rsidP="00957875">
      <w:pPr>
        <w:widowControl/>
        <w:spacing w:line="240" w:lineRule="atLeast"/>
        <w:ind w:left="113" w:right="-57"/>
        <w:jc w:val="both"/>
        <w:rPr>
          <w:rFonts w:ascii="Times New Roman" w:eastAsia="Times New Roman" w:hAnsi="Times New Roman" w:cs="Times New Roman"/>
          <w:bCs/>
          <w:color w:val="auto"/>
          <w:lang w:bidi="ar-SA"/>
        </w:rPr>
      </w:pPr>
      <w:r w:rsidRPr="00957875">
        <w:rPr>
          <w:rFonts w:ascii="Times New Roman" w:eastAsia="Times New Roman" w:hAnsi="Times New Roman" w:cs="Times New Roman"/>
          <w:bCs/>
          <w:i/>
          <w:color w:val="FFFFFF"/>
          <w:lang w:bidi="ar-SA"/>
        </w:rPr>
        <w:t>ди</w:t>
      </w:r>
    </w:p>
    <w:p w:rsidR="00957875" w:rsidRPr="00957875" w:rsidRDefault="00957875" w:rsidP="00957875">
      <w:pPr>
        <w:widowControl/>
        <w:spacing w:after="120"/>
        <w:rPr>
          <w:rFonts w:ascii="Times New Roman" w:eastAsia="Times New Roman" w:hAnsi="Times New Roman" w:cs="Times New Roman"/>
          <w:b/>
          <w:color w:val="auto"/>
          <w:lang w:bidi="ar-SA"/>
        </w:rPr>
      </w:pPr>
      <w:r w:rsidRPr="00957875">
        <w:rPr>
          <w:rFonts w:ascii="Times New Roman" w:eastAsia="Times New Roman" w:hAnsi="Times New Roman" w:cs="Times New Roman"/>
          <w:b/>
          <w:bCs/>
          <w:color w:val="auto"/>
          <w:lang w:bidi="ar-SA"/>
        </w:rPr>
        <w:t>ВЪЗЛОЖИТЕЛ:</w:t>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Cs/>
          <w:color w:val="auto"/>
          <w:lang w:bidi="ar-SA"/>
        </w:rPr>
        <w:tab/>
      </w:r>
      <w:r w:rsidRPr="00957875">
        <w:rPr>
          <w:rFonts w:ascii="Times New Roman" w:eastAsia="Times New Roman" w:hAnsi="Times New Roman" w:cs="Times New Roman"/>
          <w:b/>
          <w:bCs/>
          <w:color w:val="auto"/>
          <w:lang w:bidi="ar-SA"/>
        </w:rPr>
        <w:t>ИЗПЪЛНИТЕЛ:</w:t>
      </w:r>
    </w:p>
    <w:p w:rsidR="00957875" w:rsidRPr="00957875" w:rsidRDefault="00957875" w:rsidP="00957875">
      <w:pPr>
        <w:widowControl/>
        <w:spacing w:after="120"/>
        <w:rPr>
          <w:rFonts w:ascii="Times New Roman" w:eastAsia="Times New Roman" w:hAnsi="Times New Roman" w:cs="Times New Roman"/>
          <w:b/>
          <w:color w:val="auto"/>
          <w:lang w:bidi="ar-SA"/>
        </w:rPr>
      </w:pPr>
    </w:p>
    <w:p w:rsidR="00957875" w:rsidRPr="00957875" w:rsidRDefault="00957875" w:rsidP="00957875">
      <w:pPr>
        <w:widowControl/>
        <w:spacing w:after="120"/>
        <w:rPr>
          <w:rFonts w:ascii="Times New Roman" w:eastAsia="Times New Roman" w:hAnsi="Times New Roman" w:cs="Times New Roman"/>
          <w:b/>
          <w:color w:val="auto"/>
          <w:lang w:bidi="ar-SA"/>
        </w:rPr>
      </w:pPr>
      <w:r w:rsidRPr="00957875">
        <w:rPr>
          <w:rFonts w:ascii="Times New Roman" w:eastAsia="Times New Roman" w:hAnsi="Times New Roman" w:cs="Times New Roman"/>
          <w:b/>
          <w:bCs/>
          <w:color w:val="auto"/>
          <w:lang w:bidi="ar-SA"/>
        </w:rPr>
        <w:t>МАКСИМ МИНЧЕВ</w:t>
      </w:r>
    </w:p>
    <w:p w:rsidR="00957875" w:rsidRPr="00957875" w:rsidRDefault="00957875" w:rsidP="00957875">
      <w:pPr>
        <w:widowControl/>
        <w:spacing w:after="120"/>
        <w:rPr>
          <w:rFonts w:ascii="Times New Roman" w:eastAsia="Times New Roman" w:hAnsi="Times New Roman" w:cs="Times New Roman"/>
          <w:b/>
          <w:color w:val="auto"/>
          <w:lang w:bidi="ar-SA"/>
        </w:rPr>
      </w:pPr>
      <w:r w:rsidRPr="00957875">
        <w:rPr>
          <w:rFonts w:ascii="Times New Roman" w:eastAsia="Times New Roman" w:hAnsi="Times New Roman" w:cs="Times New Roman"/>
          <w:b/>
          <w:bCs/>
          <w:color w:val="auto"/>
          <w:lang w:bidi="ar-SA"/>
        </w:rPr>
        <w:t>Генерален директор на БТА</w:t>
      </w:r>
    </w:p>
    <w:p w:rsidR="00957875" w:rsidRPr="00957875" w:rsidRDefault="00957875" w:rsidP="00957875">
      <w:pPr>
        <w:widowControl/>
        <w:spacing w:after="120"/>
        <w:rPr>
          <w:rFonts w:ascii="Times New Roman" w:eastAsia="Times New Roman" w:hAnsi="Times New Roman" w:cs="Times New Roman"/>
          <w:b/>
          <w:color w:val="auto"/>
          <w:lang w:bidi="ar-SA"/>
        </w:rPr>
      </w:pPr>
    </w:p>
    <w:p w:rsidR="00957875" w:rsidRPr="00957875" w:rsidRDefault="00957875" w:rsidP="00957875">
      <w:pPr>
        <w:widowControl/>
        <w:spacing w:after="120"/>
        <w:rPr>
          <w:rFonts w:ascii="Times New Roman" w:eastAsia="Times New Roman" w:hAnsi="Times New Roman" w:cs="Times New Roman"/>
          <w:b/>
          <w:color w:val="auto"/>
          <w:lang w:bidi="ar-SA"/>
        </w:rPr>
      </w:pPr>
      <w:r w:rsidRPr="00957875">
        <w:rPr>
          <w:rFonts w:ascii="Times New Roman" w:eastAsia="Times New Roman" w:hAnsi="Times New Roman" w:cs="Times New Roman"/>
          <w:b/>
          <w:bCs/>
          <w:color w:val="auto"/>
          <w:lang w:bidi="ar-SA"/>
        </w:rPr>
        <w:t>Финансов директор</w:t>
      </w:r>
    </w:p>
    <w:p w:rsidR="00957875" w:rsidRPr="00957875" w:rsidRDefault="00957875" w:rsidP="00957875">
      <w:pPr>
        <w:widowControl/>
        <w:spacing w:after="120"/>
        <w:rPr>
          <w:rFonts w:ascii="Times New Roman" w:eastAsia="Times New Roman" w:hAnsi="Times New Roman" w:cs="Times New Roman"/>
          <w:b/>
          <w:color w:val="auto"/>
          <w:lang w:bidi="ar-SA"/>
        </w:rPr>
      </w:pPr>
      <w:r w:rsidRPr="00957875">
        <w:rPr>
          <w:rFonts w:ascii="Times New Roman" w:eastAsia="Times New Roman" w:hAnsi="Times New Roman" w:cs="Times New Roman"/>
          <w:b/>
          <w:bCs/>
          <w:color w:val="auto"/>
          <w:lang w:bidi="ar-SA"/>
        </w:rPr>
        <w:t>Данчо Антонов</w:t>
      </w:r>
    </w:p>
    <w:p w:rsidR="00957875" w:rsidRPr="00957875" w:rsidRDefault="00957875" w:rsidP="00957875">
      <w:pPr>
        <w:widowControl/>
        <w:spacing w:after="120"/>
        <w:rPr>
          <w:rFonts w:ascii="Times New Roman" w:eastAsia="Times New Roman" w:hAnsi="Times New Roman" w:cs="Times New Roman"/>
          <w:color w:val="auto"/>
          <w:lang w:bidi="ar-SA"/>
        </w:rPr>
      </w:pPr>
    </w:p>
    <w:p w:rsidR="00957875" w:rsidRPr="00957875" w:rsidRDefault="00957875" w:rsidP="00957875">
      <w:pPr>
        <w:widowControl/>
        <w:spacing w:after="120"/>
        <w:rPr>
          <w:rFonts w:ascii="Times New Roman" w:eastAsia="Times New Roman" w:hAnsi="Times New Roman" w:cs="Times New Roman"/>
          <w:b/>
          <w:i/>
          <w:color w:val="auto"/>
          <w:lang w:bidi="ar-SA"/>
        </w:rPr>
      </w:pPr>
      <w:r w:rsidRPr="00957875">
        <w:rPr>
          <w:rFonts w:ascii="Times New Roman" w:eastAsia="Times New Roman" w:hAnsi="Times New Roman" w:cs="Times New Roman"/>
          <w:b/>
          <w:bCs/>
          <w:i/>
          <w:color w:val="auto"/>
          <w:lang w:bidi="ar-SA"/>
        </w:rPr>
        <w:t xml:space="preserve">Юрисконсулт </w:t>
      </w:r>
    </w:p>
    <w:p w:rsidR="00957875" w:rsidRPr="00957875" w:rsidRDefault="00957875" w:rsidP="00957875">
      <w:pPr>
        <w:widowControl/>
        <w:spacing w:after="120"/>
        <w:rPr>
          <w:rFonts w:ascii="Times New Roman" w:eastAsia="Times New Roman" w:hAnsi="Times New Roman" w:cs="Times New Roman"/>
          <w:b/>
          <w:i/>
          <w:color w:val="auto"/>
          <w:lang w:bidi="ar-SA"/>
        </w:rPr>
      </w:pPr>
      <w:r w:rsidRPr="00957875">
        <w:rPr>
          <w:rFonts w:ascii="Times New Roman" w:eastAsia="Times New Roman" w:hAnsi="Times New Roman" w:cs="Times New Roman"/>
          <w:b/>
          <w:bCs/>
          <w:i/>
          <w:color w:val="auto"/>
          <w:lang w:bidi="ar-SA"/>
        </w:rPr>
        <w:t>Дико Проданов</w:t>
      </w:r>
    </w:p>
    <w:p w:rsidR="00957875" w:rsidRPr="00957875" w:rsidRDefault="00957875" w:rsidP="00957875">
      <w:pPr>
        <w:widowControl/>
        <w:rPr>
          <w:rFonts w:ascii="Times New Roman" w:eastAsia="Times New Roman" w:hAnsi="Times New Roman" w:cs="Times New Roman"/>
          <w:bCs/>
          <w:color w:val="auto"/>
          <w:lang w:bidi="ar-SA"/>
        </w:rPr>
      </w:pPr>
    </w:p>
    <w:p w:rsidR="00957875" w:rsidRPr="00957875" w:rsidRDefault="00957875" w:rsidP="00957875">
      <w:pPr>
        <w:widowControl/>
        <w:rPr>
          <w:rFonts w:ascii="Times New Roman" w:eastAsia="Times New Roman" w:hAnsi="Times New Roman" w:cs="Times New Roman"/>
          <w:bCs/>
          <w:color w:val="auto"/>
          <w:lang w:bidi="ar-SA"/>
        </w:rPr>
      </w:pPr>
    </w:p>
    <w:p w:rsidR="00957875" w:rsidRPr="00957875" w:rsidRDefault="00957875" w:rsidP="00957875">
      <w:pPr>
        <w:widowControl/>
        <w:jc w:val="center"/>
        <w:outlineLvl w:val="0"/>
        <w:rPr>
          <w:rFonts w:ascii="Times New Roman" w:eastAsia="Times New Roman" w:hAnsi="Times New Roman" w:cs="Times New Roman"/>
          <w:b/>
          <w:bCs/>
          <w:lang w:bidi="ar-SA"/>
        </w:rPr>
      </w:pPr>
    </w:p>
    <w:p w:rsidR="00957875" w:rsidRPr="00957875" w:rsidRDefault="00957875" w:rsidP="00957875">
      <w:pPr>
        <w:widowControl/>
        <w:jc w:val="center"/>
        <w:outlineLvl w:val="0"/>
        <w:rPr>
          <w:rFonts w:ascii="Times New Roman" w:eastAsia="Times New Roman" w:hAnsi="Times New Roman" w:cs="Times New Roman"/>
          <w:b/>
          <w:bCs/>
          <w:sz w:val="26"/>
          <w:szCs w:val="26"/>
          <w:lang w:bidi="ar-SA"/>
        </w:rPr>
      </w:pPr>
    </w:p>
    <w:p w:rsidR="00957875" w:rsidRPr="00957875" w:rsidRDefault="00957875" w:rsidP="00957875">
      <w:pPr>
        <w:widowControl/>
        <w:jc w:val="center"/>
        <w:outlineLvl w:val="0"/>
        <w:rPr>
          <w:rFonts w:ascii="Times New Roman" w:eastAsia="Times New Roman" w:hAnsi="Times New Roman" w:cs="Times New Roman"/>
          <w:b/>
          <w:bCs/>
          <w:sz w:val="26"/>
          <w:szCs w:val="26"/>
          <w:lang w:bidi="ar-SA"/>
        </w:rPr>
      </w:pPr>
    </w:p>
    <w:p w:rsidR="00957875" w:rsidRPr="00957875" w:rsidRDefault="00957875" w:rsidP="00957875">
      <w:pPr>
        <w:widowControl/>
        <w:jc w:val="center"/>
        <w:outlineLvl w:val="0"/>
        <w:rPr>
          <w:rFonts w:ascii="Times New Roman" w:eastAsia="Times New Roman" w:hAnsi="Times New Roman" w:cs="Times New Roman"/>
          <w:b/>
          <w:bCs/>
          <w:sz w:val="26"/>
          <w:szCs w:val="26"/>
          <w:lang w:bidi="ar-SA"/>
        </w:rPr>
      </w:pPr>
    </w:p>
    <w:p w:rsidR="00957875" w:rsidRPr="00957875" w:rsidRDefault="00957875" w:rsidP="00957875">
      <w:pPr>
        <w:widowControl/>
        <w:jc w:val="center"/>
        <w:outlineLvl w:val="0"/>
        <w:rPr>
          <w:rFonts w:ascii="Times New Roman" w:eastAsia="Times New Roman" w:hAnsi="Times New Roman" w:cs="Times New Roman"/>
          <w:b/>
          <w:bCs/>
          <w:sz w:val="26"/>
          <w:szCs w:val="26"/>
          <w:lang w:bidi="ar-SA"/>
        </w:rPr>
      </w:pPr>
    </w:p>
    <w:p w:rsidR="00957875" w:rsidRPr="00957875" w:rsidRDefault="00957875" w:rsidP="00957875">
      <w:pPr>
        <w:widowControl/>
        <w:jc w:val="center"/>
        <w:outlineLvl w:val="0"/>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ПРИЕМО-ПРЕДАВАТЕЛЕН ПРОТОКОЛ</w:t>
      </w:r>
    </w:p>
    <w:p w:rsidR="00957875" w:rsidRPr="00957875" w:rsidRDefault="00957875" w:rsidP="00957875">
      <w:pPr>
        <w:widowControl/>
        <w:jc w:val="center"/>
        <w:outlineLvl w:val="0"/>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 ………………</w:t>
      </w:r>
    </w:p>
    <w:p w:rsidR="00957875" w:rsidRPr="00957875" w:rsidRDefault="00957875" w:rsidP="00957875">
      <w:pPr>
        <w:widowControl/>
        <w:jc w:val="center"/>
        <w:outlineLvl w:val="0"/>
        <w:rPr>
          <w:rFonts w:ascii="Times New Roman" w:eastAsia="Times New Roman" w:hAnsi="Times New Roman" w:cs="Times New Roman"/>
          <w:b/>
          <w:bCs/>
          <w:lang w:bidi="ar-SA"/>
        </w:rPr>
      </w:pPr>
    </w:p>
    <w:p w:rsidR="00957875" w:rsidRPr="00957875" w:rsidRDefault="00957875" w:rsidP="00957875">
      <w:pPr>
        <w:widowControl/>
        <w:jc w:val="center"/>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 xml:space="preserve">за извършена </w:t>
      </w:r>
      <w:r w:rsidRPr="00957875">
        <w:rPr>
          <w:rFonts w:ascii="Times New Roman" w:eastAsia="Times New Roman" w:hAnsi="Times New Roman" w:cs="Times New Roman"/>
          <w:bCs/>
          <w:color w:val="auto"/>
          <w:lang w:bidi="ar-SA"/>
        </w:rPr>
        <w:t>доставка на софтуер Майкрософт</w:t>
      </w:r>
    </w:p>
    <w:p w:rsidR="00957875" w:rsidRPr="00957875" w:rsidRDefault="00957875" w:rsidP="00957875">
      <w:pPr>
        <w:widowControl/>
        <w:rPr>
          <w:rFonts w:ascii="Times New Roman" w:eastAsia="Times New Roman" w:hAnsi="Times New Roman" w:cs="Times New Roman"/>
          <w:bCs/>
          <w:lang w:bidi="ar-SA"/>
        </w:rPr>
      </w:pPr>
    </w:p>
    <w:p w:rsidR="00957875" w:rsidRPr="00957875" w:rsidRDefault="00957875" w:rsidP="00957875">
      <w:pPr>
        <w:widowControl/>
        <w:rPr>
          <w:rFonts w:ascii="Times New Roman" w:eastAsia="Times New Roman" w:hAnsi="Times New Roman" w:cs="Times New Roman"/>
          <w:b/>
          <w:bCs/>
          <w:lang w:bidi="ar-SA"/>
        </w:rPr>
      </w:pP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 xml:space="preserve">Днес ………...г., подписаните представители на Възложителя ………………….… и  Изпълнителя ………………, на основание с чл.6 ал.1 от Договор № ………/ ……… 2016 г., подписаха настоящия приемо-предавателен протокол за приемане на извършена </w:t>
      </w:r>
      <w:r w:rsidRPr="00957875">
        <w:rPr>
          <w:rFonts w:ascii="Times New Roman" w:eastAsia="Times New Roman" w:hAnsi="Times New Roman" w:cs="Times New Roman"/>
          <w:bCs/>
          <w:color w:val="auto"/>
          <w:lang w:bidi="ar-SA"/>
        </w:rPr>
        <w:t xml:space="preserve">доставка </w:t>
      </w:r>
      <w:r w:rsidRPr="00957875">
        <w:rPr>
          <w:rFonts w:ascii="Times New Roman" w:eastAsia="Times New Roman" w:hAnsi="Times New Roman" w:cs="Times New Roman"/>
          <w:bCs/>
          <w:lang w:bidi="ar-SA"/>
        </w:rPr>
        <w:t>към …….…2016 г. в БТА, бул. „Цариградско шосе“№49.</w:t>
      </w:r>
    </w:p>
    <w:p w:rsidR="00957875" w:rsidRPr="00957875" w:rsidRDefault="00957875" w:rsidP="00957875">
      <w:pPr>
        <w:widowControl/>
        <w:ind w:firstLine="720"/>
        <w:jc w:val="both"/>
        <w:rPr>
          <w:rFonts w:ascii="Times New Roman" w:eastAsia="Times New Roman" w:hAnsi="Times New Roman" w:cs="Times New Roman"/>
          <w:bCs/>
          <w:lang w:bidi="ar-SA"/>
        </w:rPr>
      </w:pPr>
    </w:p>
    <w:p w:rsidR="00957875" w:rsidRPr="00957875" w:rsidRDefault="00957875" w:rsidP="00957875">
      <w:pPr>
        <w:widowControl/>
        <w:ind w:firstLine="720"/>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Предоставени са следните количества софтуер:</w:t>
      </w:r>
    </w:p>
    <w:p w:rsidR="00957875" w:rsidRPr="00957875" w:rsidRDefault="00957875" w:rsidP="00957875">
      <w:pPr>
        <w:widowControl/>
        <w:jc w:val="both"/>
        <w:rPr>
          <w:rFonts w:ascii="Times New Roman" w:eastAsia="Times New Roman" w:hAnsi="Times New Roman" w:cs="Times New Roman"/>
          <w:bCs/>
          <w:lang w:bidi="ar-SA"/>
        </w:rPr>
      </w:pPr>
    </w:p>
    <w:p w:rsidR="00957875" w:rsidRPr="00957875" w:rsidRDefault="00957875" w:rsidP="00957875">
      <w:pPr>
        <w:widowControl/>
        <w:jc w:val="both"/>
        <w:rPr>
          <w:rFonts w:ascii="Times New Roman" w:eastAsia="Times New Roman" w:hAnsi="Times New Roman" w:cs="Times New Roman"/>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859"/>
        <w:gridCol w:w="2639"/>
        <w:gridCol w:w="1601"/>
      </w:tblGrid>
      <w:tr w:rsidR="00957875" w:rsidRPr="00957875" w:rsidTr="00D850AA">
        <w:tc>
          <w:tcPr>
            <w:tcW w:w="478" w:type="dxa"/>
          </w:tcPr>
          <w:p w:rsidR="00957875" w:rsidRPr="00957875" w:rsidRDefault="00957875" w:rsidP="00957875">
            <w:pPr>
              <w:widowControl/>
              <w:jc w:val="both"/>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w:t>
            </w:r>
          </w:p>
        </w:tc>
        <w:tc>
          <w:tcPr>
            <w:tcW w:w="5009" w:type="dxa"/>
          </w:tcPr>
          <w:p w:rsidR="00957875" w:rsidRPr="00957875" w:rsidRDefault="00957875" w:rsidP="00957875">
            <w:pPr>
              <w:widowControl/>
              <w:jc w:val="center"/>
              <w:rPr>
                <w:rFonts w:ascii="Times New Roman" w:eastAsia="Times New Roman" w:hAnsi="Times New Roman" w:cs="Times New Roman"/>
                <w:b/>
                <w:bCs/>
                <w:lang w:val="en-US" w:bidi="ar-SA"/>
              </w:rPr>
            </w:pPr>
            <w:r w:rsidRPr="00957875">
              <w:rPr>
                <w:rFonts w:ascii="Times New Roman" w:eastAsia="Times New Roman" w:hAnsi="Times New Roman" w:cs="Times New Roman"/>
                <w:b/>
                <w:bCs/>
                <w:lang w:bidi="ar-SA"/>
              </w:rPr>
              <w:t>Наименование</w:t>
            </w:r>
          </w:p>
        </w:tc>
        <w:tc>
          <w:tcPr>
            <w:tcW w:w="2685" w:type="dxa"/>
          </w:tcPr>
          <w:p w:rsidR="00957875" w:rsidRPr="00957875" w:rsidRDefault="00957875" w:rsidP="00957875">
            <w:pPr>
              <w:widowControl/>
              <w:jc w:val="center"/>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Тип на лицензите</w:t>
            </w:r>
          </w:p>
        </w:tc>
        <w:tc>
          <w:tcPr>
            <w:tcW w:w="1606" w:type="dxa"/>
          </w:tcPr>
          <w:p w:rsidR="00957875" w:rsidRPr="00957875" w:rsidRDefault="00957875" w:rsidP="00957875">
            <w:pPr>
              <w:widowControl/>
              <w:jc w:val="both"/>
              <w:rPr>
                <w:rFonts w:ascii="Times New Roman" w:eastAsia="Times New Roman" w:hAnsi="Times New Roman" w:cs="Times New Roman"/>
                <w:b/>
                <w:bCs/>
                <w:lang w:bidi="ar-SA"/>
              </w:rPr>
            </w:pPr>
            <w:r w:rsidRPr="00957875">
              <w:rPr>
                <w:rFonts w:ascii="Times New Roman" w:eastAsia="Times New Roman" w:hAnsi="Times New Roman" w:cs="Times New Roman"/>
                <w:b/>
                <w:bCs/>
                <w:lang w:bidi="ar-SA"/>
              </w:rPr>
              <w:t>Количество</w:t>
            </w:r>
          </w:p>
        </w:tc>
      </w:tr>
      <w:tr w:rsidR="00957875" w:rsidRPr="00957875" w:rsidTr="00D850AA">
        <w:tc>
          <w:tcPr>
            <w:tcW w:w="478" w:type="dxa"/>
          </w:tcPr>
          <w:p w:rsidR="00957875" w:rsidRPr="00957875" w:rsidRDefault="00957875" w:rsidP="00957875">
            <w:pPr>
              <w:widowControl/>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1</w:t>
            </w:r>
          </w:p>
        </w:tc>
        <w:tc>
          <w:tcPr>
            <w:tcW w:w="5009" w:type="dxa"/>
          </w:tcPr>
          <w:p w:rsidR="00957875" w:rsidRPr="00957875" w:rsidRDefault="00957875" w:rsidP="00957875">
            <w:pPr>
              <w:widowControl/>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 xml:space="preserve">Windows 10 Professional 32/64-Bit  </w:t>
            </w:r>
            <w:proofErr w:type="spellStart"/>
            <w:r w:rsidRPr="00957875">
              <w:rPr>
                <w:rFonts w:ascii="Times New Roman" w:eastAsia="Times New Roman" w:hAnsi="Times New Roman" w:cs="Times New Roman"/>
                <w:bCs/>
                <w:lang w:bidi="ar-SA"/>
              </w:rPr>
              <w:t>Full</w:t>
            </w:r>
            <w:proofErr w:type="spellEnd"/>
            <w:r w:rsidRPr="00957875">
              <w:rPr>
                <w:rFonts w:ascii="Times New Roman" w:eastAsia="Times New Roman" w:hAnsi="Times New Roman" w:cs="Times New Roman"/>
                <w:bCs/>
                <w:lang w:bidi="ar-SA"/>
              </w:rPr>
              <w:t xml:space="preserve"> </w:t>
            </w:r>
            <w:proofErr w:type="spellStart"/>
            <w:r w:rsidRPr="00957875">
              <w:rPr>
                <w:rFonts w:ascii="Times New Roman" w:eastAsia="Times New Roman" w:hAnsi="Times New Roman" w:cs="Times New Roman"/>
                <w:bCs/>
                <w:lang w:bidi="ar-SA"/>
              </w:rPr>
              <w:t>packaged</w:t>
            </w:r>
            <w:proofErr w:type="spellEnd"/>
            <w:r w:rsidRPr="00957875">
              <w:rPr>
                <w:rFonts w:ascii="Times New Roman" w:eastAsia="Times New Roman" w:hAnsi="Times New Roman" w:cs="Times New Roman"/>
                <w:bCs/>
                <w:lang w:bidi="ar-SA"/>
              </w:rPr>
              <w:t xml:space="preserve"> </w:t>
            </w:r>
            <w:proofErr w:type="spellStart"/>
            <w:r w:rsidRPr="00957875">
              <w:rPr>
                <w:rFonts w:ascii="Times New Roman" w:eastAsia="Times New Roman" w:hAnsi="Times New Roman" w:cs="Times New Roman"/>
                <w:bCs/>
                <w:lang w:bidi="ar-SA"/>
              </w:rPr>
              <w:t>product</w:t>
            </w:r>
            <w:proofErr w:type="spellEnd"/>
            <w:r w:rsidRPr="00957875">
              <w:rPr>
                <w:rFonts w:ascii="Times New Roman" w:eastAsia="Times New Roman" w:hAnsi="Times New Roman" w:cs="Times New Roman"/>
                <w:bCs/>
                <w:lang w:bidi="ar-SA"/>
              </w:rPr>
              <w:t xml:space="preserve"> (FPP), English,</w:t>
            </w:r>
          </w:p>
        </w:tc>
        <w:tc>
          <w:tcPr>
            <w:tcW w:w="2685" w:type="dxa"/>
          </w:tcPr>
          <w:p w:rsidR="00957875" w:rsidRPr="00957875" w:rsidRDefault="00957875" w:rsidP="00957875">
            <w:pPr>
              <w:widowControl/>
              <w:jc w:val="both"/>
              <w:rPr>
                <w:rFonts w:ascii="Times New Roman" w:eastAsia="Times New Roman" w:hAnsi="Times New Roman" w:cs="Times New Roman"/>
                <w:bCs/>
                <w:lang w:bidi="ar-SA"/>
              </w:rPr>
            </w:pPr>
            <w:proofErr w:type="spellStart"/>
            <w:r w:rsidRPr="00957875">
              <w:rPr>
                <w:rFonts w:ascii="Times New Roman" w:eastAsia="Times New Roman" w:hAnsi="Times New Roman" w:cs="Times New Roman"/>
                <w:bCs/>
                <w:color w:val="auto"/>
                <w:lang w:val="en-US" w:bidi="ar-SA"/>
              </w:rPr>
              <w:t>пълен</w:t>
            </w:r>
            <w:proofErr w:type="spellEnd"/>
            <w:r w:rsidRPr="00957875">
              <w:rPr>
                <w:rFonts w:ascii="Times New Roman" w:eastAsia="Times New Roman" w:hAnsi="Times New Roman" w:cs="Times New Roman"/>
                <w:bCs/>
                <w:color w:val="auto"/>
                <w:lang w:val="en-US" w:bidi="ar-SA"/>
              </w:rPr>
              <w:t xml:space="preserve"> </w:t>
            </w:r>
            <w:proofErr w:type="spellStart"/>
            <w:r w:rsidRPr="00957875">
              <w:rPr>
                <w:rFonts w:ascii="Times New Roman" w:eastAsia="Times New Roman" w:hAnsi="Times New Roman" w:cs="Times New Roman"/>
                <w:bCs/>
                <w:color w:val="auto"/>
                <w:lang w:val="en-US" w:bidi="ar-SA"/>
              </w:rPr>
              <w:t>самостоятелен</w:t>
            </w:r>
            <w:proofErr w:type="spellEnd"/>
            <w:r w:rsidRPr="00957875">
              <w:rPr>
                <w:rFonts w:ascii="Times New Roman" w:eastAsia="Times New Roman" w:hAnsi="Times New Roman" w:cs="Times New Roman"/>
                <w:bCs/>
                <w:color w:val="auto"/>
                <w:lang w:val="en-US" w:bidi="ar-SA"/>
              </w:rPr>
              <w:t xml:space="preserve"> </w:t>
            </w:r>
            <w:proofErr w:type="spellStart"/>
            <w:r w:rsidRPr="00957875">
              <w:rPr>
                <w:rFonts w:ascii="Times New Roman" w:eastAsia="Times New Roman" w:hAnsi="Times New Roman" w:cs="Times New Roman"/>
                <w:bCs/>
                <w:color w:val="auto"/>
                <w:lang w:val="en-US" w:bidi="ar-SA"/>
              </w:rPr>
              <w:t>лиценз</w:t>
            </w:r>
            <w:proofErr w:type="spellEnd"/>
            <w:r w:rsidRPr="00957875">
              <w:rPr>
                <w:rFonts w:ascii="Times New Roman" w:eastAsia="Times New Roman" w:hAnsi="Times New Roman" w:cs="Times New Roman"/>
                <w:bCs/>
                <w:color w:val="auto"/>
                <w:lang w:val="en-US" w:bidi="ar-SA"/>
              </w:rPr>
              <w:t xml:space="preserve">, </w:t>
            </w:r>
            <w:r w:rsidRPr="00957875">
              <w:rPr>
                <w:rFonts w:ascii="Times New Roman" w:eastAsia="Times New Roman" w:hAnsi="Times New Roman" w:cs="Times New Roman"/>
                <w:bCs/>
                <w:lang w:bidi="ar-SA"/>
              </w:rPr>
              <w:t>преносим</w:t>
            </w:r>
          </w:p>
        </w:tc>
        <w:tc>
          <w:tcPr>
            <w:tcW w:w="1606" w:type="dxa"/>
          </w:tcPr>
          <w:p w:rsidR="00957875" w:rsidRPr="00957875" w:rsidRDefault="00957875" w:rsidP="00957875">
            <w:pPr>
              <w:widowControl/>
              <w:jc w:val="center"/>
              <w:rPr>
                <w:rFonts w:ascii="Times New Roman" w:eastAsia="Times New Roman" w:hAnsi="Times New Roman" w:cs="Times New Roman"/>
                <w:bCs/>
                <w:lang w:val="en-US" w:bidi="ar-SA"/>
              </w:rPr>
            </w:pPr>
            <w:r w:rsidRPr="00957875">
              <w:rPr>
                <w:rFonts w:ascii="Times New Roman" w:eastAsia="Times New Roman" w:hAnsi="Times New Roman" w:cs="Times New Roman"/>
                <w:bCs/>
                <w:lang w:val="en-US" w:bidi="ar-SA"/>
              </w:rPr>
              <w:t>100</w:t>
            </w:r>
          </w:p>
        </w:tc>
      </w:tr>
    </w:tbl>
    <w:p w:rsidR="00957875" w:rsidRPr="00957875" w:rsidRDefault="00957875" w:rsidP="00957875">
      <w:pPr>
        <w:widowControl/>
        <w:rPr>
          <w:rFonts w:ascii="Times New Roman" w:eastAsia="Times New Roman" w:hAnsi="Times New Roman" w:cs="Times New Roman"/>
          <w:bCs/>
          <w:lang w:bidi="ar-SA"/>
        </w:rPr>
      </w:pPr>
    </w:p>
    <w:p w:rsidR="00957875" w:rsidRPr="00957875" w:rsidRDefault="00957875" w:rsidP="00957875">
      <w:pPr>
        <w:widowControl/>
        <w:jc w:val="both"/>
        <w:rPr>
          <w:rFonts w:ascii="Times New Roman" w:eastAsia="Times New Roman" w:hAnsi="Times New Roman" w:cs="Times New Roman"/>
          <w:bCs/>
          <w:lang w:bidi="ar-SA"/>
        </w:rPr>
      </w:pPr>
      <w:r w:rsidRPr="00957875">
        <w:rPr>
          <w:rFonts w:ascii="Times New Roman" w:eastAsia="Times New Roman" w:hAnsi="Times New Roman" w:cs="Times New Roman"/>
          <w:bCs/>
          <w:lang w:bidi="ar-SA"/>
        </w:rPr>
        <w:t>Доставката е извършена в съответствие с чл.1, ал.2, т.1 от горецитирания договор и в посочения в чл.3 от договора срок.</w:t>
      </w:r>
    </w:p>
    <w:p w:rsidR="00957875" w:rsidRPr="00957875" w:rsidRDefault="00957875" w:rsidP="00957875">
      <w:pPr>
        <w:widowControl/>
        <w:jc w:val="both"/>
        <w:rPr>
          <w:rFonts w:ascii="Times New Roman" w:eastAsia="Times New Roman" w:hAnsi="Times New Roman" w:cs="Times New Roman"/>
          <w:bCs/>
          <w:strike/>
          <w:lang w:bidi="ar-SA"/>
        </w:rPr>
      </w:pPr>
    </w:p>
    <w:p w:rsidR="00957875" w:rsidRPr="00957875" w:rsidRDefault="00957875" w:rsidP="00957875">
      <w:pPr>
        <w:widowControl/>
        <w:rPr>
          <w:rFonts w:ascii="Times New Roman" w:eastAsia="Times New Roman" w:hAnsi="Times New Roman" w:cs="Times New Roman"/>
          <w:b/>
          <w:bCs/>
          <w:strike/>
          <w:color w:val="auto"/>
          <w:lang w:bidi="ar-SA"/>
        </w:rPr>
      </w:pPr>
    </w:p>
    <w:p w:rsidR="00957875" w:rsidRPr="00957875" w:rsidRDefault="00957875" w:rsidP="00957875">
      <w:pPr>
        <w:widowControl/>
        <w:rPr>
          <w:rFonts w:ascii="Times New Roman" w:eastAsia="Times New Roman" w:hAnsi="Times New Roman" w:cs="Times New Roman"/>
          <w:b/>
          <w:bCs/>
          <w:color w:val="auto"/>
          <w:lang w:val="en-US" w:bidi="ar-SA"/>
        </w:rPr>
      </w:pPr>
    </w:p>
    <w:p w:rsidR="00957875" w:rsidRPr="00957875" w:rsidRDefault="00957875" w:rsidP="00957875">
      <w:pPr>
        <w:widowControl/>
        <w:rPr>
          <w:rFonts w:ascii="Times New Roman" w:eastAsia="Times New Roman" w:hAnsi="Times New Roman" w:cs="Times New Roman"/>
          <w:b/>
          <w:bCs/>
          <w:color w:val="auto"/>
          <w:lang w:bidi="ar-SA"/>
        </w:rPr>
      </w:pPr>
    </w:p>
    <w:p w:rsidR="00957875" w:rsidRPr="00957875" w:rsidRDefault="00957875" w:rsidP="00957875">
      <w:pPr>
        <w:widowControl/>
        <w:rPr>
          <w:rFonts w:ascii="Times New Roman" w:eastAsia="Times New Roman" w:hAnsi="Times New Roman" w:cs="Times New Roman"/>
          <w:b/>
          <w:bCs/>
          <w:color w:val="auto"/>
          <w:lang w:bidi="ar-SA"/>
        </w:rPr>
      </w:pPr>
      <w:r w:rsidRPr="00957875">
        <w:rPr>
          <w:rFonts w:ascii="Times New Roman" w:eastAsia="Times New Roman" w:hAnsi="Times New Roman" w:cs="Times New Roman"/>
          <w:b/>
          <w:bCs/>
          <w:color w:val="auto"/>
          <w:lang w:bidi="ar-SA"/>
        </w:rPr>
        <w:t>ЗА ВЪЗЛОЖИТЕЛЯ:                                                    ЗА ИЗПЪЛНИТЕЛЯ:</w:t>
      </w:r>
    </w:p>
    <w:p w:rsidR="00957875" w:rsidRPr="00957875" w:rsidRDefault="00957875" w:rsidP="00957875">
      <w:pPr>
        <w:widowControl/>
        <w:spacing w:before="80"/>
        <w:jc w:val="both"/>
        <w:rPr>
          <w:rFonts w:ascii="Times New Roman" w:eastAsia="Times New Roman" w:hAnsi="Times New Roman" w:cs="Times New Roman"/>
          <w:bCs/>
          <w:i/>
          <w:color w:val="FFFFFF"/>
          <w:lang w:bidi="ar-SA"/>
        </w:rPr>
      </w:pPr>
      <w:r w:rsidRPr="00957875">
        <w:rPr>
          <w:rFonts w:ascii="Times New Roman" w:eastAsia="Times New Roman" w:hAnsi="Times New Roman" w:cs="Times New Roman"/>
          <w:bCs/>
          <w:i/>
          <w:color w:val="FFFFFF"/>
          <w:lang w:bidi="ar-SA"/>
        </w:rPr>
        <w:t>тор на НАП: ………………….</w:t>
      </w:r>
    </w:p>
    <w:p w:rsidR="00957875" w:rsidRPr="00957875" w:rsidRDefault="00957875" w:rsidP="00957875">
      <w:pPr>
        <w:widowControl/>
        <w:rPr>
          <w:rFonts w:ascii="Times New Roman" w:eastAsia="Times New Roman" w:hAnsi="Times New Roman" w:cs="Times New Roman"/>
          <w:bCs/>
          <w:color w:val="auto"/>
          <w:sz w:val="22"/>
          <w:szCs w:val="26"/>
          <w:lang w:bidi="ar-SA"/>
        </w:rPr>
      </w:pPr>
    </w:p>
    <w:p w:rsidR="00957875" w:rsidRDefault="00957875"/>
    <w:p w:rsidR="00615461" w:rsidRDefault="00615461"/>
    <w:sectPr w:rsidR="00615461" w:rsidSect="006600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BB" w:rsidRDefault="004A06BB" w:rsidP="0093156E">
      <w:r>
        <w:separator/>
      </w:r>
    </w:p>
  </w:endnote>
  <w:endnote w:type="continuationSeparator" w:id="0">
    <w:p w:rsidR="004A06BB" w:rsidRDefault="004A06BB" w:rsidP="009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A92F01" w:rsidRDefault="00531DF2">
        <w:pPr>
          <w:pStyle w:val="Footer"/>
          <w:jc w:val="right"/>
        </w:pPr>
        <w:r>
          <w:fldChar w:fldCharType="begin"/>
        </w:r>
        <w:r w:rsidR="00A92F01">
          <w:instrText xml:space="preserve"> PAGE   \* MERGEFORMAT </w:instrText>
        </w:r>
        <w:r>
          <w:fldChar w:fldCharType="separate"/>
        </w:r>
        <w:r w:rsidR="008D7728">
          <w:rPr>
            <w:noProof/>
          </w:rPr>
          <w:t>6</w:t>
        </w:r>
        <w:r>
          <w:rPr>
            <w:noProof/>
          </w:rPr>
          <w:fldChar w:fldCharType="end"/>
        </w:r>
      </w:p>
    </w:sdtContent>
  </w:sdt>
  <w:p w:rsidR="00A92F01" w:rsidRDefault="00A9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BB" w:rsidRDefault="004A06BB" w:rsidP="0093156E">
      <w:r>
        <w:separator/>
      </w:r>
    </w:p>
  </w:footnote>
  <w:footnote w:type="continuationSeparator" w:id="0">
    <w:p w:rsidR="004A06BB" w:rsidRDefault="004A06BB" w:rsidP="0093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8" w15:restartNumberingAfterBreak="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9"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0" w15:restartNumberingAfterBreak="0">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25"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26"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6"/>
  </w:num>
  <w:num w:numId="3">
    <w:abstractNumId w:val="12"/>
  </w:num>
  <w:num w:numId="4">
    <w:abstractNumId w:val="2"/>
  </w:num>
  <w:num w:numId="5">
    <w:abstractNumId w:val="1"/>
    <w:lvlOverride w:ilvl="0">
      <w:startOverride w:val="1"/>
    </w:lvlOverride>
  </w:num>
  <w:num w:numId="6">
    <w:abstractNumId w:val="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lvlOverride w:ilvl="0">
      <w:startOverride w:val="1"/>
    </w:lvlOverride>
  </w:num>
  <w:num w:numId="13">
    <w:abstractNumId w:val="13"/>
    <w:lvlOverride w:ilvl="0">
      <w:startOverride w:val="1"/>
    </w:lvlOverride>
  </w:num>
  <w:num w:numId="14">
    <w:abstractNumId w:val="8"/>
  </w:num>
  <w:num w:numId="15">
    <w:abstractNumId w:val="18"/>
  </w:num>
  <w:num w:numId="16">
    <w:abstractNumId w:val="27"/>
  </w:num>
  <w:num w:numId="17">
    <w:abstractNumId w:val="25"/>
  </w:num>
  <w:num w:numId="18">
    <w:abstractNumId w:val="21"/>
  </w:num>
  <w:num w:numId="19">
    <w:abstractNumId w:val="20"/>
  </w:num>
  <w:num w:numId="20">
    <w:abstractNumId w:val="14"/>
  </w:num>
  <w:num w:numId="21">
    <w:abstractNumId w:val="15"/>
  </w:num>
  <w:num w:numId="22">
    <w:abstractNumId w:val="24"/>
  </w:num>
  <w:num w:numId="23">
    <w:abstractNumId w:val="6"/>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10"/>
    <w:rsid w:val="001A0D78"/>
    <w:rsid w:val="001D45DD"/>
    <w:rsid w:val="00376A50"/>
    <w:rsid w:val="00411B35"/>
    <w:rsid w:val="00446B9C"/>
    <w:rsid w:val="00483865"/>
    <w:rsid w:val="004A06BB"/>
    <w:rsid w:val="00531DF2"/>
    <w:rsid w:val="00563A10"/>
    <w:rsid w:val="00594DAC"/>
    <w:rsid w:val="00615461"/>
    <w:rsid w:val="0066000B"/>
    <w:rsid w:val="006E36A1"/>
    <w:rsid w:val="007E3495"/>
    <w:rsid w:val="008541C0"/>
    <w:rsid w:val="008D7728"/>
    <w:rsid w:val="0093156E"/>
    <w:rsid w:val="00940DC7"/>
    <w:rsid w:val="00957875"/>
    <w:rsid w:val="009F0065"/>
    <w:rsid w:val="00A92F01"/>
    <w:rsid w:val="00CC282C"/>
    <w:rsid w:val="00DE11E7"/>
    <w:rsid w:val="00F1584E"/>
    <w:rsid w:val="00FB6A6A"/>
    <w:rsid w:val="00FC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E2C1"/>
  <w15:docId w15:val="{75A9558C-4912-47A2-80FB-446E7205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63A10"/>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10"/>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basedOn w:val="DefaultParagraphFont"/>
    <w:rsid w:val="00563A10"/>
    <w:rPr>
      <w:color w:val="0066CC"/>
      <w:u w:val="single"/>
    </w:rPr>
  </w:style>
  <w:style w:type="character" w:customStyle="1" w:styleId="3Exact">
    <w:name w:val="Основен текст (3) Exact"/>
    <w:basedOn w:val="DefaultParagraphFont"/>
    <w:rsid w:val="00563A10"/>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563A10"/>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563A1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563A1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563A10"/>
    <w:rPr>
      <w:rFonts w:ascii="Times New Roman" w:eastAsia="Times New Roman" w:hAnsi="Times New Roman" w:cs="Times New Roman"/>
      <w:b/>
      <w:bCs/>
      <w:shd w:val="clear" w:color="auto" w:fill="FFFFFF"/>
    </w:rPr>
  </w:style>
  <w:style w:type="character" w:customStyle="1" w:styleId="23">
    <w:name w:val="Заглавие #2"/>
    <w:basedOn w:val="22"/>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563A1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basedOn w:val="6"/>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563A10"/>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563A10"/>
    <w:rPr>
      <w:rFonts w:ascii="Times New Roman" w:eastAsia="Times New Roman" w:hAnsi="Times New Roman" w:cs="Times New Roman"/>
      <w:shd w:val="clear" w:color="auto" w:fill="FFFFFF"/>
    </w:rPr>
  </w:style>
  <w:style w:type="character" w:customStyle="1" w:styleId="222">
    <w:name w:val="Заглавие #2 (2)"/>
    <w:basedOn w:val="220"/>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563A10"/>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en-US"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val="en-US" w:eastAsia="en-US"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2"/>
      <w:szCs w:val="22"/>
      <w:lang w:val="en-US" w:eastAsia="en-US"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2"/>
      <w:szCs w:val="22"/>
      <w:lang w:val="en-US" w:eastAsia="en-US"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2"/>
      <w:szCs w:val="22"/>
      <w:lang w:val="en-US" w:eastAsia="en-US"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2"/>
      <w:szCs w:val="22"/>
      <w:lang w:val="en-US" w:eastAsia="en-US"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2"/>
      <w:szCs w:val="22"/>
      <w:lang w:val="en-US" w:eastAsia="en-US" w:bidi="ar-SA"/>
    </w:rPr>
  </w:style>
  <w:style w:type="paragraph" w:styleId="Header">
    <w:name w:val="header"/>
    <w:aliases w:val="Intestazione.int.intestazione,Intestazione.int"/>
    <w:basedOn w:val="Normal"/>
    <w:link w:val="HeaderChar"/>
    <w:rsid w:val="00563A10"/>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basedOn w:val="DefaultParagraphFont"/>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563A10"/>
    <w:rPr>
      <w:rFonts w:ascii="Segoe UI" w:hAnsi="Segoe UI" w:cs="Segoe UI"/>
      <w:sz w:val="18"/>
      <w:szCs w:val="18"/>
    </w:rPr>
  </w:style>
  <w:style w:type="character" w:customStyle="1" w:styleId="BalloonTextChar">
    <w:name w:val="Balloon Text Char"/>
    <w:basedOn w:val="DefaultParagraphFont"/>
    <w:link w:val="BalloonText"/>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563A10"/>
    <w:rPr>
      <w:i w:val="0"/>
      <w:iCs w:val="0"/>
      <w:color w:val="0000FF"/>
      <w:u w:val="single"/>
    </w:rPr>
  </w:style>
  <w:style w:type="character" w:styleId="CommentReference">
    <w:name w:val="annotation reference"/>
    <w:basedOn w:val="DefaultParagraphFont"/>
    <w:uiPriority w:val="99"/>
    <w:semiHidden/>
    <w:unhideWhenUsed/>
    <w:rsid w:val="00563A10"/>
    <w:rPr>
      <w:sz w:val="16"/>
      <w:szCs w:val="16"/>
    </w:rPr>
  </w:style>
  <w:style w:type="paragraph" w:styleId="CommentText">
    <w:name w:val="annotation text"/>
    <w:basedOn w:val="Normal"/>
    <w:link w:val="CommentTextChar"/>
    <w:unhideWhenUsed/>
    <w:rsid w:val="00563A10"/>
    <w:rPr>
      <w:sz w:val="20"/>
      <w:szCs w:val="20"/>
    </w:rPr>
  </w:style>
  <w:style w:type="character" w:customStyle="1" w:styleId="CommentTextChar">
    <w:name w:val="Comment Text Char"/>
    <w:basedOn w:val="DefaultParagraphFont"/>
    <w:link w:val="CommentText"/>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563A10"/>
    <w:rPr>
      <w:b/>
      <w:bCs/>
    </w:rPr>
  </w:style>
  <w:style w:type="character" w:customStyle="1" w:styleId="CommentSubjectChar">
    <w:name w:val="Comment Subject Char"/>
    <w:basedOn w:val="CommentTextChar"/>
    <w:link w:val="CommentSubject"/>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basedOn w:val="DefaultParagraphFont"/>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ahoma"/>
      <w:color w:val="auto"/>
      <w:sz w:val="16"/>
      <w:szCs w:val="16"/>
      <w:lang w:val="en-US" w:eastAsia="en-US" w:bidi="ar-SA"/>
    </w:rPr>
  </w:style>
  <w:style w:type="character" w:customStyle="1" w:styleId="DocumentMapChar1">
    <w:name w:val="Document Map Char1"/>
    <w:aliases w:val="Char1 Char1"/>
    <w:basedOn w:val="DefaultParagraphFont"/>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locked/>
    <w:rsid w:val="00563A10"/>
    <w:rPr>
      <w:rFonts w:ascii="Courier New" w:hAnsi="Courier New" w:cs="Courier New"/>
    </w:rPr>
  </w:style>
  <w:style w:type="paragraph" w:styleId="NoSpacing">
    <w:name w:val="No Spacing"/>
    <w:link w:val="NoSpacingChar"/>
    <w:qFormat/>
    <w:rsid w:val="00563A10"/>
    <w:pPr>
      <w:spacing w:after="0" w:line="240" w:lineRule="auto"/>
    </w:pPr>
    <w:rPr>
      <w:rFonts w:ascii="Courier New" w:hAnsi="Courier New" w:cs="Courier New"/>
    </w:rPr>
  </w:style>
  <w:style w:type="paragraph" w:styleId="Revision">
    <w:name w:val="Revision"/>
    <w:semiHidden/>
    <w:rsid w:val="00563A10"/>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US" w:eastAsia="en-US"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563A1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563A10"/>
    <w:pPr>
      <w:numPr>
        <w:numId w:val="11"/>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Theme="minorHAnsi" w:hAnsi="Verdana" w:cstheme="minorBidi"/>
      <w:color w:val="auto"/>
      <w:spacing w:val="2"/>
      <w:sz w:val="18"/>
      <w:szCs w:val="18"/>
      <w:lang w:val="en-US" w:eastAsia="en-US"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Theme="minorHAnsi" w:hAnsi="Verdana" w:cstheme="minorBidi"/>
      <w:b/>
      <w:bCs/>
      <w:color w:val="auto"/>
      <w:spacing w:val="2"/>
      <w:sz w:val="18"/>
      <w:szCs w:val="18"/>
      <w:lang w:val="en-US" w:eastAsia="en-US"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563A10"/>
    <w:rPr>
      <w:rFonts w:cs="Times New Roman"/>
      <w:i/>
      <w:iCs/>
    </w:rPr>
  </w:style>
  <w:style w:type="character" w:customStyle="1" w:styleId="ListParagraphChar">
    <w:name w:val="List Paragraph Char"/>
    <w:link w:val="ListParagraph"/>
    <w:uiPriority w:val="34"/>
    <w:locked/>
    <w:rsid w:val="00563A10"/>
    <w:rPr>
      <w:rFonts w:ascii="Arial Unicode MS" w:eastAsia="Arial Unicode MS" w:hAnsi="Arial Unicode MS" w:cs="Arial Unicode MS"/>
      <w:color w:val="000000"/>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8D21-9829-461F-9BD4-53E613B8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7756</Words>
  <Characters>44211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thinova</cp:lastModifiedBy>
  <cp:revision>2</cp:revision>
  <dcterms:created xsi:type="dcterms:W3CDTF">2016-11-22T14:12:00Z</dcterms:created>
  <dcterms:modified xsi:type="dcterms:W3CDTF">2016-11-22T14:12:00Z</dcterms:modified>
</cp:coreProperties>
</file>